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E7547" w14:textId="77777777" w:rsidR="00AB44DE" w:rsidRDefault="00AB44DE" w:rsidP="00AB44DE">
      <w:pPr>
        <w:spacing w:line="820" w:lineRule="exact"/>
        <w:jc w:val="center"/>
        <w:rPr>
          <w:rFonts w:eastAsia="方正小标宋简体"/>
          <w:sz w:val="72"/>
          <w:szCs w:val="72"/>
        </w:rPr>
      </w:pPr>
      <w:r>
        <w:rPr>
          <w:rFonts w:eastAsia="方正小标宋简体" w:hint="eastAsia"/>
          <w:sz w:val="72"/>
          <w:szCs w:val="72"/>
        </w:rPr>
        <w:t>农业行业标准</w:t>
      </w:r>
    </w:p>
    <w:p w14:paraId="79B60991" w14:textId="431F6778" w:rsidR="00AB44DE" w:rsidRDefault="00AB44DE" w:rsidP="00AB44DE">
      <w:pPr>
        <w:spacing w:line="820" w:lineRule="exact"/>
        <w:jc w:val="center"/>
        <w:rPr>
          <w:rFonts w:eastAsia="方正小标宋简体"/>
          <w:sz w:val="52"/>
          <w:szCs w:val="52"/>
        </w:rPr>
      </w:pPr>
      <w:r>
        <w:rPr>
          <w:rFonts w:eastAsia="方正小标宋简体" w:hint="eastAsia"/>
          <w:sz w:val="52"/>
          <w:szCs w:val="52"/>
        </w:rPr>
        <w:t>《</w:t>
      </w:r>
      <w:r w:rsidRPr="00AB44DE">
        <w:rPr>
          <w:rFonts w:eastAsia="黑体" w:hint="eastAsia"/>
          <w:sz w:val="52"/>
          <w:szCs w:val="52"/>
        </w:rPr>
        <w:t>肉鸡生产性能测定技术规范</w:t>
      </w:r>
      <w:r>
        <w:rPr>
          <w:rFonts w:eastAsia="方正小标宋简体" w:hint="eastAsia"/>
          <w:sz w:val="52"/>
          <w:szCs w:val="52"/>
        </w:rPr>
        <w:t>》</w:t>
      </w:r>
    </w:p>
    <w:p w14:paraId="579A0BA4" w14:textId="77777777" w:rsidR="00AB44DE" w:rsidRDefault="00AB44DE" w:rsidP="00AB44DE">
      <w:pPr>
        <w:spacing w:line="820" w:lineRule="exact"/>
        <w:jc w:val="center"/>
        <w:rPr>
          <w:rFonts w:eastAsia="黑体"/>
          <w:sz w:val="48"/>
          <w:szCs w:val="48"/>
        </w:rPr>
      </w:pPr>
    </w:p>
    <w:p w14:paraId="4BBD781B" w14:textId="6345DD21" w:rsidR="00AB44DE" w:rsidRDefault="00AB44DE" w:rsidP="00AB44DE">
      <w:pPr>
        <w:spacing w:line="820" w:lineRule="exact"/>
        <w:jc w:val="center"/>
        <w:rPr>
          <w:rFonts w:eastAsia="黑体"/>
          <w:sz w:val="48"/>
          <w:szCs w:val="48"/>
        </w:rPr>
      </w:pPr>
      <w:r>
        <w:rPr>
          <w:rFonts w:eastAsia="黑体" w:hint="eastAsia"/>
          <w:sz w:val="48"/>
          <w:szCs w:val="48"/>
        </w:rPr>
        <w:t>（</w:t>
      </w:r>
      <w:r w:rsidR="00C7473F">
        <w:rPr>
          <w:rFonts w:eastAsia="黑体" w:hint="eastAsia"/>
          <w:sz w:val="48"/>
          <w:szCs w:val="48"/>
        </w:rPr>
        <w:t>公开</w:t>
      </w:r>
      <w:r>
        <w:rPr>
          <w:rFonts w:eastAsia="黑体" w:hint="eastAsia"/>
          <w:sz w:val="48"/>
          <w:szCs w:val="48"/>
        </w:rPr>
        <w:t>征求意见稿）</w:t>
      </w:r>
    </w:p>
    <w:p w14:paraId="3EB5825E" w14:textId="77777777" w:rsidR="00AB44DE" w:rsidRDefault="00AB44DE" w:rsidP="00AB44DE">
      <w:pPr>
        <w:spacing w:line="820" w:lineRule="exact"/>
        <w:jc w:val="center"/>
        <w:rPr>
          <w:rFonts w:eastAsia="黑体"/>
          <w:sz w:val="48"/>
          <w:szCs w:val="48"/>
        </w:rPr>
      </w:pPr>
    </w:p>
    <w:p w14:paraId="545732D4" w14:textId="77777777" w:rsidR="00AB44DE" w:rsidRDefault="00AB44DE" w:rsidP="00AB44DE">
      <w:pPr>
        <w:spacing w:line="820" w:lineRule="exact"/>
        <w:jc w:val="center"/>
        <w:rPr>
          <w:rFonts w:eastAsia="黑体"/>
          <w:sz w:val="48"/>
          <w:szCs w:val="48"/>
        </w:rPr>
      </w:pPr>
    </w:p>
    <w:p w14:paraId="3045D153" w14:textId="77777777" w:rsidR="00AB44DE" w:rsidRDefault="00AB44DE" w:rsidP="00AB44DE">
      <w:pPr>
        <w:spacing w:line="820" w:lineRule="exact"/>
        <w:jc w:val="center"/>
        <w:rPr>
          <w:rFonts w:eastAsia="黑体"/>
          <w:sz w:val="72"/>
          <w:szCs w:val="72"/>
        </w:rPr>
      </w:pPr>
      <w:r>
        <w:rPr>
          <w:rFonts w:eastAsia="黑体" w:hint="eastAsia"/>
          <w:sz w:val="72"/>
          <w:szCs w:val="72"/>
        </w:rPr>
        <w:t>编</w:t>
      </w:r>
    </w:p>
    <w:p w14:paraId="017C1C9F" w14:textId="77777777" w:rsidR="00AB44DE" w:rsidRDefault="00AB44DE" w:rsidP="00AB44DE">
      <w:pPr>
        <w:spacing w:line="820" w:lineRule="exact"/>
        <w:jc w:val="center"/>
        <w:rPr>
          <w:rFonts w:eastAsia="黑体"/>
          <w:sz w:val="72"/>
          <w:szCs w:val="72"/>
        </w:rPr>
      </w:pPr>
      <w:r>
        <w:rPr>
          <w:rFonts w:eastAsia="黑体" w:hint="eastAsia"/>
          <w:sz w:val="72"/>
          <w:szCs w:val="72"/>
        </w:rPr>
        <w:t>制</w:t>
      </w:r>
    </w:p>
    <w:p w14:paraId="1162AD79" w14:textId="77777777" w:rsidR="00AB44DE" w:rsidRDefault="00AB44DE" w:rsidP="00AB44DE">
      <w:pPr>
        <w:spacing w:line="820" w:lineRule="exact"/>
        <w:jc w:val="center"/>
        <w:rPr>
          <w:rFonts w:eastAsia="黑体"/>
          <w:sz w:val="72"/>
          <w:szCs w:val="72"/>
        </w:rPr>
      </w:pPr>
      <w:r>
        <w:rPr>
          <w:rFonts w:eastAsia="黑体" w:hint="eastAsia"/>
          <w:sz w:val="72"/>
          <w:szCs w:val="72"/>
        </w:rPr>
        <w:t>说</w:t>
      </w:r>
    </w:p>
    <w:p w14:paraId="11A5A6CB" w14:textId="77777777" w:rsidR="00AB44DE" w:rsidRDefault="00AB44DE" w:rsidP="00AB44DE">
      <w:pPr>
        <w:spacing w:line="820" w:lineRule="exact"/>
        <w:jc w:val="center"/>
        <w:rPr>
          <w:rFonts w:eastAsia="黑体"/>
          <w:sz w:val="52"/>
          <w:szCs w:val="52"/>
        </w:rPr>
      </w:pPr>
      <w:r>
        <w:rPr>
          <w:rFonts w:eastAsia="黑体" w:hint="eastAsia"/>
          <w:sz w:val="72"/>
          <w:szCs w:val="72"/>
        </w:rPr>
        <w:t>明</w:t>
      </w:r>
    </w:p>
    <w:p w14:paraId="1AFC82B1" w14:textId="77777777" w:rsidR="00AB44DE" w:rsidRDefault="00AB44DE" w:rsidP="00AB44DE">
      <w:pPr>
        <w:spacing w:line="820" w:lineRule="exact"/>
        <w:jc w:val="center"/>
        <w:rPr>
          <w:rFonts w:eastAsia="黑体"/>
          <w:sz w:val="52"/>
          <w:szCs w:val="52"/>
        </w:rPr>
      </w:pPr>
    </w:p>
    <w:p w14:paraId="642E8053" w14:textId="77777777" w:rsidR="00AB44DE" w:rsidRDefault="00AB44DE" w:rsidP="00AB44DE">
      <w:pPr>
        <w:spacing w:line="820" w:lineRule="exact"/>
        <w:jc w:val="center"/>
        <w:rPr>
          <w:rFonts w:eastAsia="黑体"/>
          <w:sz w:val="52"/>
          <w:szCs w:val="52"/>
        </w:rPr>
      </w:pPr>
    </w:p>
    <w:p w14:paraId="66FDE54D" w14:textId="77777777" w:rsidR="00AB44DE" w:rsidRDefault="00AB44DE" w:rsidP="00AB44DE">
      <w:pPr>
        <w:spacing w:line="820" w:lineRule="exact"/>
        <w:jc w:val="center"/>
        <w:rPr>
          <w:rFonts w:eastAsia="黑体"/>
          <w:sz w:val="52"/>
          <w:szCs w:val="52"/>
        </w:rPr>
      </w:pPr>
    </w:p>
    <w:p w14:paraId="3552A7C5" w14:textId="77777777" w:rsidR="00AB44DE" w:rsidRDefault="00AB44DE" w:rsidP="00AB44DE">
      <w:pPr>
        <w:spacing w:line="820" w:lineRule="exact"/>
        <w:jc w:val="center"/>
        <w:rPr>
          <w:rFonts w:eastAsia="黑体"/>
          <w:sz w:val="52"/>
          <w:szCs w:val="52"/>
        </w:rPr>
      </w:pPr>
    </w:p>
    <w:p w14:paraId="3EFB0084" w14:textId="25206E89" w:rsidR="00AB44DE" w:rsidRDefault="00AB44DE" w:rsidP="00AB44DE">
      <w:pPr>
        <w:spacing w:line="660" w:lineRule="exact"/>
        <w:jc w:val="center"/>
        <w:rPr>
          <w:rFonts w:eastAsia="黑体"/>
          <w:sz w:val="36"/>
          <w:szCs w:val="36"/>
        </w:rPr>
      </w:pPr>
      <w:r>
        <w:rPr>
          <w:rFonts w:eastAsia="黑体" w:hint="eastAsia"/>
          <w:sz w:val="36"/>
          <w:szCs w:val="36"/>
        </w:rPr>
        <w:t>《</w:t>
      </w:r>
      <w:r w:rsidRPr="00AB44DE">
        <w:rPr>
          <w:rFonts w:eastAsia="黑体" w:hint="eastAsia"/>
          <w:sz w:val="36"/>
          <w:szCs w:val="36"/>
        </w:rPr>
        <w:t>肉鸡生产性能测定技术规范</w:t>
      </w:r>
      <w:r>
        <w:rPr>
          <w:rFonts w:eastAsia="黑体" w:hint="eastAsia"/>
          <w:sz w:val="36"/>
          <w:szCs w:val="36"/>
        </w:rPr>
        <w:t>》修订</w:t>
      </w:r>
      <w:r w:rsidR="0039673F">
        <w:rPr>
          <w:rFonts w:eastAsia="黑体" w:hint="eastAsia"/>
          <w:sz w:val="36"/>
          <w:szCs w:val="36"/>
        </w:rPr>
        <w:t>小</w:t>
      </w:r>
      <w:r>
        <w:rPr>
          <w:rFonts w:eastAsia="黑体" w:hint="eastAsia"/>
          <w:sz w:val="36"/>
          <w:szCs w:val="36"/>
        </w:rPr>
        <w:t>组</w:t>
      </w:r>
    </w:p>
    <w:p w14:paraId="3E4F9A86" w14:textId="77777777" w:rsidR="00AB44DE" w:rsidRDefault="00AB44DE" w:rsidP="00AB44DE">
      <w:pPr>
        <w:spacing w:line="660" w:lineRule="exact"/>
        <w:jc w:val="center"/>
        <w:rPr>
          <w:rFonts w:eastAsia="黑体"/>
          <w:sz w:val="36"/>
          <w:szCs w:val="36"/>
        </w:rPr>
      </w:pPr>
      <w:r>
        <w:rPr>
          <w:rFonts w:eastAsia="黑体"/>
          <w:sz w:val="36"/>
          <w:szCs w:val="36"/>
        </w:rPr>
        <w:t>2021</w:t>
      </w:r>
      <w:r>
        <w:rPr>
          <w:rFonts w:eastAsia="黑体" w:hint="eastAsia"/>
          <w:sz w:val="36"/>
          <w:szCs w:val="36"/>
        </w:rPr>
        <w:t>年</w:t>
      </w:r>
      <w:r>
        <w:rPr>
          <w:rFonts w:eastAsia="黑体"/>
          <w:sz w:val="36"/>
          <w:szCs w:val="36"/>
        </w:rPr>
        <w:t>08</w:t>
      </w:r>
      <w:r>
        <w:rPr>
          <w:rFonts w:eastAsia="黑体" w:hint="eastAsia"/>
          <w:sz w:val="36"/>
          <w:szCs w:val="36"/>
        </w:rPr>
        <w:t>月</w:t>
      </w:r>
    </w:p>
    <w:p w14:paraId="0EE7E6F7" w14:textId="77777777" w:rsidR="00AB44DE" w:rsidRDefault="00AB44DE" w:rsidP="00AB44DE">
      <w:pPr>
        <w:pStyle w:val="affffc"/>
        <w:framePr w:w="0" w:h="0" w:wrap="auto" w:hAnchor="text" w:xAlign="left" w:yAlign="inline"/>
        <w:rPr>
          <w:sz w:val="24"/>
          <w:szCs w:val="24"/>
        </w:rPr>
      </w:pPr>
    </w:p>
    <w:p w14:paraId="2E26F1C0" w14:textId="77777777" w:rsidR="00AB44DE" w:rsidRDefault="00AB44DE">
      <w:pPr>
        <w:widowControl/>
        <w:jc w:val="left"/>
        <w:rPr>
          <w:rFonts w:eastAsia="黑体"/>
          <w:sz w:val="28"/>
          <w:szCs w:val="28"/>
        </w:rPr>
      </w:pPr>
      <w:r>
        <w:rPr>
          <w:rFonts w:eastAsia="黑体"/>
          <w:sz w:val="28"/>
          <w:szCs w:val="28"/>
        </w:rPr>
        <w:br w:type="page"/>
      </w:r>
    </w:p>
    <w:p w14:paraId="26E68E52" w14:textId="63047F30" w:rsidR="00AE241C" w:rsidRDefault="004C2C53">
      <w:pPr>
        <w:spacing w:line="360" w:lineRule="auto"/>
        <w:jc w:val="center"/>
        <w:rPr>
          <w:rFonts w:eastAsia="黑体"/>
          <w:sz w:val="28"/>
          <w:szCs w:val="28"/>
        </w:rPr>
      </w:pPr>
      <w:r>
        <w:rPr>
          <w:rFonts w:eastAsia="黑体"/>
          <w:sz w:val="28"/>
          <w:szCs w:val="28"/>
        </w:rPr>
        <w:lastRenderedPageBreak/>
        <w:t>《</w:t>
      </w:r>
      <w:bookmarkStart w:id="0" w:name="_Hlk81935876"/>
      <w:r>
        <w:rPr>
          <w:rFonts w:eastAsia="黑体"/>
          <w:sz w:val="28"/>
          <w:szCs w:val="28"/>
        </w:rPr>
        <w:t>肉鸡生产性能测定技术规范</w:t>
      </w:r>
      <w:bookmarkEnd w:id="0"/>
      <w:r>
        <w:rPr>
          <w:rFonts w:eastAsia="黑体"/>
          <w:sz w:val="28"/>
          <w:szCs w:val="28"/>
        </w:rPr>
        <w:t>》（</w:t>
      </w:r>
      <w:r>
        <w:rPr>
          <w:rFonts w:eastAsia="黑体"/>
          <w:sz w:val="28"/>
          <w:szCs w:val="28"/>
        </w:rPr>
        <w:t>NY/T 828-2004</w:t>
      </w:r>
      <w:r>
        <w:rPr>
          <w:rFonts w:eastAsia="黑体"/>
          <w:sz w:val="28"/>
          <w:szCs w:val="28"/>
        </w:rPr>
        <w:t>）修订</w:t>
      </w:r>
      <w:r w:rsidR="00050348">
        <w:rPr>
          <w:rFonts w:eastAsia="黑体" w:hint="eastAsia"/>
          <w:sz w:val="28"/>
          <w:szCs w:val="28"/>
        </w:rPr>
        <w:t>)</w:t>
      </w:r>
    </w:p>
    <w:p w14:paraId="3ECA4EC1" w14:textId="77777777" w:rsidR="00050348" w:rsidRPr="00050348" w:rsidRDefault="00050348" w:rsidP="00050348">
      <w:pPr>
        <w:spacing w:line="360" w:lineRule="auto"/>
        <w:jc w:val="center"/>
        <w:rPr>
          <w:rFonts w:eastAsia="黑体"/>
          <w:sz w:val="28"/>
          <w:szCs w:val="28"/>
        </w:rPr>
      </w:pPr>
      <w:r w:rsidRPr="00050348">
        <w:rPr>
          <w:rFonts w:eastAsia="黑体"/>
          <w:sz w:val="28"/>
          <w:szCs w:val="28"/>
        </w:rPr>
        <w:t>（</w:t>
      </w:r>
      <w:r w:rsidRPr="00050348">
        <w:rPr>
          <w:rFonts w:eastAsia="黑体" w:hint="eastAsia"/>
          <w:sz w:val="28"/>
          <w:szCs w:val="28"/>
        </w:rPr>
        <w:t>征求意见</w:t>
      </w:r>
      <w:r w:rsidRPr="00050348">
        <w:rPr>
          <w:rFonts w:eastAsia="黑体"/>
          <w:sz w:val="28"/>
          <w:szCs w:val="28"/>
        </w:rPr>
        <w:t>稿）</w:t>
      </w:r>
    </w:p>
    <w:p w14:paraId="75EEB821" w14:textId="3E903EE9" w:rsidR="00AE241C" w:rsidRDefault="004C2C53">
      <w:pPr>
        <w:spacing w:line="360" w:lineRule="auto"/>
        <w:jc w:val="center"/>
        <w:rPr>
          <w:rFonts w:eastAsia="黑体"/>
          <w:b/>
          <w:sz w:val="28"/>
          <w:szCs w:val="28"/>
        </w:rPr>
      </w:pPr>
      <w:r>
        <w:rPr>
          <w:rFonts w:eastAsia="黑体"/>
          <w:b/>
          <w:sz w:val="28"/>
          <w:szCs w:val="28"/>
        </w:rPr>
        <w:t>编制说明</w:t>
      </w:r>
    </w:p>
    <w:p w14:paraId="621AC0BF" w14:textId="5DF5FEA7" w:rsidR="00AE241C" w:rsidRDefault="00AD2DBD" w:rsidP="000F171E">
      <w:pPr>
        <w:adjustRightInd w:val="0"/>
        <w:snapToGrid w:val="0"/>
        <w:spacing w:beforeLines="50" w:before="156" w:afterLines="50" w:after="156"/>
        <w:ind w:firstLineChars="200" w:firstLine="560"/>
        <w:rPr>
          <w:rFonts w:eastAsia="黑体"/>
          <w:sz w:val="28"/>
          <w:szCs w:val="28"/>
        </w:rPr>
      </w:pPr>
      <w:r>
        <w:rPr>
          <w:rFonts w:eastAsia="黑体" w:hint="eastAsia"/>
          <w:sz w:val="28"/>
          <w:szCs w:val="28"/>
        </w:rPr>
        <w:t>一、</w:t>
      </w:r>
      <w:r w:rsidR="004C2C53">
        <w:rPr>
          <w:rFonts w:eastAsia="黑体" w:hint="eastAsia"/>
          <w:sz w:val="28"/>
          <w:szCs w:val="28"/>
        </w:rPr>
        <w:t>标准修订背景及任务来源</w:t>
      </w:r>
    </w:p>
    <w:p w14:paraId="37615BD8" w14:textId="77777777" w:rsidR="00AE241C" w:rsidRDefault="004C2C53" w:rsidP="000F171E">
      <w:pPr>
        <w:spacing w:line="360" w:lineRule="auto"/>
        <w:ind w:firstLineChars="200" w:firstLine="560"/>
        <w:rPr>
          <w:rFonts w:eastAsia="楷体"/>
          <w:sz w:val="28"/>
          <w:szCs w:val="28"/>
        </w:rPr>
      </w:pPr>
      <w:r>
        <w:rPr>
          <w:rFonts w:eastAsia="楷体"/>
          <w:sz w:val="28"/>
          <w:szCs w:val="28"/>
        </w:rPr>
        <w:t xml:space="preserve">1.1 </w:t>
      </w:r>
      <w:r>
        <w:rPr>
          <w:rFonts w:eastAsia="楷体" w:hAnsi="楷体"/>
          <w:sz w:val="28"/>
          <w:szCs w:val="28"/>
        </w:rPr>
        <w:t>标准修订背景</w:t>
      </w:r>
    </w:p>
    <w:p w14:paraId="2D0D3BFF" w14:textId="18A78850" w:rsidR="00AE241C" w:rsidRPr="00CF5379" w:rsidRDefault="004C2C53">
      <w:pPr>
        <w:spacing w:line="360" w:lineRule="auto"/>
        <w:ind w:firstLineChars="200" w:firstLine="480"/>
        <w:rPr>
          <w:kern w:val="0"/>
          <w:sz w:val="24"/>
        </w:rPr>
      </w:pPr>
      <w:r w:rsidRPr="00CF5379">
        <w:rPr>
          <w:kern w:val="0"/>
          <w:sz w:val="24"/>
        </w:rPr>
        <w:t>《肉鸡生产性能测定技术规范》</w:t>
      </w:r>
      <w:bookmarkStart w:id="1" w:name="_Hlk51163883"/>
      <w:r w:rsidRPr="00CF5379">
        <w:rPr>
          <w:kern w:val="0"/>
          <w:sz w:val="24"/>
        </w:rPr>
        <w:t>（</w:t>
      </w:r>
      <w:r w:rsidRPr="00CF5379">
        <w:rPr>
          <w:kern w:val="0"/>
          <w:sz w:val="24"/>
        </w:rPr>
        <w:t>NY/T 828-2004</w:t>
      </w:r>
      <w:r w:rsidRPr="00CF5379">
        <w:rPr>
          <w:kern w:val="0"/>
          <w:sz w:val="24"/>
        </w:rPr>
        <w:t>）</w:t>
      </w:r>
      <w:bookmarkEnd w:id="1"/>
      <w:r w:rsidRPr="00CF5379">
        <w:rPr>
          <w:kern w:val="0"/>
          <w:sz w:val="24"/>
        </w:rPr>
        <w:t>自</w:t>
      </w:r>
      <w:r w:rsidRPr="00CF5379">
        <w:rPr>
          <w:kern w:val="0"/>
          <w:sz w:val="24"/>
        </w:rPr>
        <w:t>2004</w:t>
      </w:r>
      <w:r w:rsidRPr="00CF5379">
        <w:rPr>
          <w:kern w:val="0"/>
          <w:sz w:val="24"/>
        </w:rPr>
        <w:t>年</w:t>
      </w:r>
      <w:r w:rsidRPr="00CF5379">
        <w:rPr>
          <w:kern w:val="0"/>
          <w:sz w:val="24"/>
        </w:rPr>
        <w:t>9</w:t>
      </w:r>
      <w:r w:rsidRPr="00CF5379">
        <w:rPr>
          <w:kern w:val="0"/>
          <w:sz w:val="24"/>
        </w:rPr>
        <w:t>月实施至今，为</w:t>
      </w:r>
      <w:r w:rsidRPr="00CF5379">
        <w:rPr>
          <w:sz w:val="23"/>
          <w:szCs w:val="23"/>
        </w:rPr>
        <w:t>我国肉鸡生产性能测定的标准化、规范化发挥了积极的推动作用；</w:t>
      </w:r>
      <w:r w:rsidRPr="00CF5379">
        <w:rPr>
          <w:kern w:val="0"/>
          <w:sz w:val="24"/>
        </w:rPr>
        <w:t>为家禽科研、教学、生产和推广单位开展肉鸡性能测定提供了较为科学、客观的依据；特别是在新品种培育和推广应用方面发挥了极其重要的作用，截止到目前，已经有</w:t>
      </w:r>
      <w:r w:rsidRPr="00CF5379">
        <w:rPr>
          <w:kern w:val="0"/>
          <w:sz w:val="24"/>
        </w:rPr>
        <w:t>92</w:t>
      </w:r>
      <w:r w:rsidRPr="00CF5379">
        <w:rPr>
          <w:kern w:val="0"/>
          <w:sz w:val="24"/>
        </w:rPr>
        <w:t>个我国自主培育的家禽新品种通过国家畜禽资源委员会审定，其中肉鸡配套系</w:t>
      </w:r>
      <w:r w:rsidRPr="00CF5379">
        <w:rPr>
          <w:kern w:val="0"/>
          <w:sz w:val="24"/>
        </w:rPr>
        <w:t>59</w:t>
      </w:r>
      <w:r w:rsidRPr="00CF5379">
        <w:rPr>
          <w:kern w:val="0"/>
          <w:sz w:val="24"/>
        </w:rPr>
        <w:t>个，占总审定数的</w:t>
      </w:r>
      <w:r w:rsidRPr="00CF5379">
        <w:rPr>
          <w:kern w:val="0"/>
          <w:sz w:val="24"/>
        </w:rPr>
        <w:t>64.1%</w:t>
      </w:r>
      <w:r w:rsidRPr="00CF5379">
        <w:rPr>
          <w:kern w:val="0"/>
          <w:sz w:val="24"/>
        </w:rPr>
        <w:t>。</w:t>
      </w:r>
    </w:p>
    <w:p w14:paraId="6FC366E6" w14:textId="128FE07A" w:rsidR="00AE241C" w:rsidRDefault="004C2C53">
      <w:pPr>
        <w:spacing w:line="360" w:lineRule="auto"/>
        <w:ind w:firstLineChars="200" w:firstLine="480"/>
        <w:rPr>
          <w:rFonts w:ascii="宋体" w:hAnsi="宋体" w:cs="宋体"/>
          <w:kern w:val="0"/>
          <w:sz w:val="24"/>
        </w:rPr>
      </w:pPr>
      <w:r>
        <w:rPr>
          <w:rFonts w:ascii="宋体" w:hAnsi="宋体" w:cs="宋体" w:hint="eastAsia"/>
          <w:kern w:val="0"/>
          <w:sz w:val="24"/>
        </w:rPr>
        <w:t>然而现有标准颁布实施已经有1</w:t>
      </w:r>
      <w:r w:rsidR="00CF5379">
        <w:rPr>
          <w:rFonts w:ascii="宋体" w:hAnsi="宋体" w:cs="宋体"/>
          <w:kern w:val="0"/>
          <w:sz w:val="24"/>
        </w:rPr>
        <w:t>7</w:t>
      </w:r>
      <w:r>
        <w:rPr>
          <w:rFonts w:ascii="宋体" w:hAnsi="宋体" w:cs="宋体" w:hint="eastAsia"/>
          <w:kern w:val="0"/>
          <w:sz w:val="24"/>
        </w:rPr>
        <w:t>年的时间，肉鸡品种培育技术和生产工艺较十几年前已有较大进步，各种测定技术也在不断改进，现有标准主要技术内容需要做较大修改才能适应当前肉鸡生产性能测定的需要。现有标准主要存在以下几个方面的问题：</w:t>
      </w:r>
    </w:p>
    <w:p w14:paraId="364F6769" w14:textId="77777777" w:rsidR="00AE241C" w:rsidRDefault="004C2C53">
      <w:pPr>
        <w:spacing w:line="360" w:lineRule="auto"/>
        <w:ind w:firstLineChars="200" w:firstLine="480"/>
        <w:rPr>
          <w:kern w:val="0"/>
          <w:sz w:val="24"/>
        </w:rPr>
      </w:pPr>
      <w:r>
        <w:rPr>
          <w:kern w:val="0"/>
          <w:sz w:val="24"/>
        </w:rPr>
        <w:t>1</w:t>
      </w:r>
      <w:r>
        <w:rPr>
          <w:kern w:val="0"/>
          <w:sz w:val="24"/>
        </w:rPr>
        <w:t>、适用范围过于狭窄</w:t>
      </w:r>
      <w:r>
        <w:rPr>
          <w:kern w:val="0"/>
          <w:sz w:val="24"/>
        </w:rPr>
        <w:t xml:space="preserve">  </w:t>
      </w:r>
    </w:p>
    <w:p w14:paraId="1F3F09AD" w14:textId="6E251B15" w:rsidR="00AE241C" w:rsidRDefault="004C2C53">
      <w:pPr>
        <w:spacing w:line="360" w:lineRule="auto"/>
        <w:ind w:firstLineChars="200" w:firstLine="480"/>
        <w:rPr>
          <w:kern w:val="0"/>
          <w:sz w:val="24"/>
        </w:rPr>
      </w:pPr>
      <w:r>
        <w:rPr>
          <w:rFonts w:hint="eastAsia"/>
          <w:kern w:val="0"/>
          <w:sz w:val="24"/>
        </w:rPr>
        <w:t>标准第</w:t>
      </w:r>
      <w:r>
        <w:rPr>
          <w:rFonts w:hint="eastAsia"/>
          <w:kern w:val="0"/>
          <w:sz w:val="24"/>
        </w:rPr>
        <w:t>1</w:t>
      </w:r>
      <w:r>
        <w:rPr>
          <w:rFonts w:hint="eastAsia"/>
          <w:kern w:val="0"/>
          <w:sz w:val="24"/>
        </w:rPr>
        <w:t>章规定的适用范围</w:t>
      </w:r>
      <w:r>
        <w:rPr>
          <w:kern w:val="0"/>
          <w:sz w:val="24"/>
        </w:rPr>
        <w:t>仅</w:t>
      </w:r>
      <w:r>
        <w:rPr>
          <w:rFonts w:hint="eastAsia"/>
          <w:kern w:val="0"/>
          <w:sz w:val="24"/>
        </w:rPr>
        <w:t>为</w:t>
      </w:r>
      <w:r>
        <w:rPr>
          <w:kern w:val="0"/>
          <w:sz w:val="24"/>
        </w:rPr>
        <w:t>家禽生产性能测定站（中心）对肉种鸡、商品肉鸡生产性能的测定</w:t>
      </w:r>
      <w:r>
        <w:rPr>
          <w:rFonts w:hint="eastAsia"/>
          <w:kern w:val="0"/>
          <w:sz w:val="24"/>
        </w:rPr>
        <w:t>，适用范围太小</w:t>
      </w:r>
      <w:r>
        <w:rPr>
          <w:kern w:val="0"/>
          <w:sz w:val="24"/>
        </w:rPr>
        <w:t>。全国肉鸡遗传改良计划（</w:t>
      </w:r>
      <w:r>
        <w:rPr>
          <w:kern w:val="0"/>
          <w:sz w:val="24"/>
        </w:rPr>
        <w:t>2014-2025</w:t>
      </w:r>
      <w:r>
        <w:rPr>
          <w:kern w:val="0"/>
          <w:sz w:val="24"/>
        </w:rPr>
        <w:t>）中把性能测定工作作为重要内容，</w:t>
      </w:r>
      <w:r>
        <w:rPr>
          <w:rFonts w:hint="eastAsia"/>
          <w:kern w:val="0"/>
          <w:sz w:val="24"/>
        </w:rPr>
        <w:t>并</w:t>
      </w:r>
      <w:r>
        <w:rPr>
          <w:kern w:val="0"/>
          <w:sz w:val="24"/>
        </w:rPr>
        <w:t>提出</w:t>
      </w:r>
      <w:r>
        <w:rPr>
          <w:rFonts w:hint="eastAsia"/>
          <w:kern w:val="0"/>
          <w:sz w:val="24"/>
        </w:rPr>
        <w:t>“</w:t>
      </w:r>
      <w:r>
        <w:rPr>
          <w:kern w:val="0"/>
          <w:sz w:val="24"/>
        </w:rPr>
        <w:t>制定并完善肉鸡生产性能测定技术与管理规范，建立由核心育种场和种禽质量监督检验机构组成的性能测定体系</w:t>
      </w:r>
      <w:r>
        <w:rPr>
          <w:rFonts w:hint="eastAsia"/>
          <w:kern w:val="0"/>
          <w:sz w:val="24"/>
        </w:rPr>
        <w:t>”</w:t>
      </w:r>
      <w:r>
        <w:rPr>
          <w:kern w:val="0"/>
          <w:sz w:val="24"/>
        </w:rPr>
        <w:t>。为了适应新</w:t>
      </w:r>
      <w:r>
        <w:rPr>
          <w:rFonts w:hint="eastAsia"/>
          <w:kern w:val="0"/>
          <w:sz w:val="24"/>
        </w:rPr>
        <w:t>的形势</w:t>
      </w:r>
      <w:r>
        <w:rPr>
          <w:kern w:val="0"/>
          <w:sz w:val="24"/>
        </w:rPr>
        <w:t>需要，亟需扩大肉鸡性能测定的外延，制订出一套适用领域广、科学、客观和权威肉鸡生产性能测定标准。</w:t>
      </w:r>
    </w:p>
    <w:p w14:paraId="50630637" w14:textId="77777777" w:rsidR="00AE241C" w:rsidRDefault="004C2C53">
      <w:pPr>
        <w:spacing w:line="360" w:lineRule="auto"/>
        <w:ind w:firstLineChars="200" w:firstLine="480"/>
        <w:rPr>
          <w:kern w:val="0"/>
          <w:sz w:val="24"/>
        </w:rPr>
      </w:pPr>
      <w:r>
        <w:rPr>
          <w:kern w:val="0"/>
          <w:sz w:val="24"/>
        </w:rPr>
        <w:t>2</w:t>
      </w:r>
      <w:r>
        <w:rPr>
          <w:rFonts w:hint="eastAsia"/>
          <w:kern w:val="0"/>
          <w:sz w:val="24"/>
        </w:rPr>
        <w:t>、缺少测定方法</w:t>
      </w:r>
    </w:p>
    <w:p w14:paraId="01F25A0E" w14:textId="77777777" w:rsidR="00AE241C" w:rsidRDefault="004C2C53">
      <w:pPr>
        <w:spacing w:line="360" w:lineRule="auto"/>
        <w:ind w:firstLineChars="200" w:firstLine="480"/>
        <w:rPr>
          <w:kern w:val="0"/>
          <w:sz w:val="24"/>
        </w:rPr>
      </w:pPr>
      <w:r>
        <w:rPr>
          <w:rFonts w:hint="eastAsia"/>
          <w:kern w:val="0"/>
          <w:sz w:val="24"/>
        </w:rPr>
        <w:t>标准中第</w:t>
      </w:r>
      <w:r>
        <w:rPr>
          <w:rFonts w:hint="eastAsia"/>
          <w:kern w:val="0"/>
          <w:sz w:val="24"/>
        </w:rPr>
        <w:t>5</w:t>
      </w:r>
      <w:r>
        <w:rPr>
          <w:rFonts w:hint="eastAsia"/>
          <w:kern w:val="0"/>
          <w:sz w:val="24"/>
        </w:rPr>
        <w:t>章列出来了种鸡和商品鸡测定的项目，</w:t>
      </w:r>
      <w:bookmarkStart w:id="2" w:name="_Hlk51316056"/>
      <w:r>
        <w:rPr>
          <w:rFonts w:hint="eastAsia"/>
          <w:kern w:val="0"/>
          <w:sz w:val="24"/>
        </w:rPr>
        <w:t>后面章节却没有对应项目的测定方法，也没有给出参照其他标准的规定来执行，作为技术规范类标准，标准框架是不完整的，可操作性也比较差。</w:t>
      </w:r>
    </w:p>
    <w:bookmarkEnd w:id="2"/>
    <w:p w14:paraId="4975780B" w14:textId="77777777" w:rsidR="00AE241C" w:rsidRDefault="004C2C53">
      <w:pPr>
        <w:spacing w:line="360" w:lineRule="auto"/>
        <w:ind w:firstLineChars="200" w:firstLine="480"/>
        <w:rPr>
          <w:kern w:val="0"/>
          <w:sz w:val="24"/>
        </w:rPr>
      </w:pPr>
      <w:r>
        <w:rPr>
          <w:kern w:val="0"/>
          <w:sz w:val="24"/>
        </w:rPr>
        <w:t>3</w:t>
      </w:r>
      <w:r>
        <w:rPr>
          <w:kern w:val="0"/>
          <w:sz w:val="24"/>
        </w:rPr>
        <w:t>、分类方法不够科学</w:t>
      </w:r>
      <w:r>
        <w:rPr>
          <w:kern w:val="0"/>
          <w:sz w:val="24"/>
        </w:rPr>
        <w:t xml:space="preserve">  </w:t>
      </w:r>
    </w:p>
    <w:p w14:paraId="3A8B173D" w14:textId="1EA9A654" w:rsidR="00AE241C" w:rsidRDefault="004C2C53">
      <w:pPr>
        <w:spacing w:line="360" w:lineRule="auto"/>
        <w:ind w:firstLineChars="200" w:firstLine="480"/>
        <w:rPr>
          <w:kern w:val="0"/>
          <w:sz w:val="24"/>
        </w:rPr>
      </w:pPr>
      <w:r>
        <w:rPr>
          <w:kern w:val="0"/>
          <w:sz w:val="24"/>
        </w:rPr>
        <w:t>标准中</w:t>
      </w:r>
      <w:r w:rsidR="00AF3C60">
        <w:rPr>
          <w:rFonts w:hint="eastAsia"/>
          <w:kern w:val="0"/>
          <w:sz w:val="24"/>
        </w:rPr>
        <w:t>“</w:t>
      </w:r>
      <w:r w:rsidR="00AF3C60">
        <w:rPr>
          <w:kern w:val="0"/>
          <w:sz w:val="24"/>
        </w:rPr>
        <w:t>速生型</w:t>
      </w:r>
      <w:r w:rsidR="00AF3C60">
        <w:rPr>
          <w:rFonts w:hint="eastAsia"/>
          <w:kern w:val="0"/>
          <w:sz w:val="24"/>
        </w:rPr>
        <w:t>”</w:t>
      </w:r>
      <w:bookmarkStart w:id="3" w:name="_Hlk51318791"/>
      <w:r>
        <w:rPr>
          <w:kern w:val="0"/>
          <w:sz w:val="24"/>
        </w:rPr>
        <w:t>和</w:t>
      </w:r>
      <w:r w:rsidR="00AF3C60">
        <w:rPr>
          <w:rFonts w:hint="eastAsia"/>
          <w:kern w:val="0"/>
          <w:sz w:val="24"/>
        </w:rPr>
        <w:t>“</w:t>
      </w:r>
      <w:r w:rsidR="00AF3C60">
        <w:rPr>
          <w:kern w:val="0"/>
          <w:sz w:val="24"/>
        </w:rPr>
        <w:t>优质型</w:t>
      </w:r>
      <w:r w:rsidR="00AF3C60">
        <w:rPr>
          <w:rFonts w:hint="eastAsia"/>
          <w:kern w:val="0"/>
          <w:sz w:val="24"/>
        </w:rPr>
        <w:t>”</w:t>
      </w:r>
      <w:r>
        <w:rPr>
          <w:kern w:val="0"/>
          <w:sz w:val="24"/>
        </w:rPr>
        <w:t>肉鸡的提法很不科学，由于消费者对白羽肉</w:t>
      </w:r>
      <w:r>
        <w:rPr>
          <w:kern w:val="0"/>
          <w:sz w:val="24"/>
        </w:rPr>
        <w:lastRenderedPageBreak/>
        <w:t>鸡品种特性缺乏了解，</w:t>
      </w:r>
      <w:r>
        <w:rPr>
          <w:kern w:val="0"/>
          <w:sz w:val="24"/>
        </w:rPr>
        <w:t>2012</w:t>
      </w:r>
      <w:r>
        <w:rPr>
          <w:kern w:val="0"/>
          <w:sz w:val="24"/>
        </w:rPr>
        <w:t>年</w:t>
      </w:r>
      <w:r>
        <w:rPr>
          <w:kern w:val="0"/>
          <w:sz w:val="24"/>
        </w:rPr>
        <w:t>“</w:t>
      </w:r>
      <w:r>
        <w:rPr>
          <w:kern w:val="0"/>
          <w:sz w:val="24"/>
        </w:rPr>
        <w:t>速生鸡</w:t>
      </w:r>
      <w:r>
        <w:rPr>
          <w:kern w:val="0"/>
          <w:sz w:val="24"/>
        </w:rPr>
        <w:t>”</w:t>
      </w:r>
      <w:r>
        <w:rPr>
          <w:kern w:val="0"/>
          <w:sz w:val="24"/>
        </w:rPr>
        <w:t>事件给行业造成了重大损失。</w:t>
      </w:r>
      <w:bookmarkEnd w:id="3"/>
      <w:r>
        <w:rPr>
          <w:kern w:val="0"/>
          <w:sz w:val="24"/>
        </w:rPr>
        <w:t>标准中肉种鸡按照</w:t>
      </w:r>
      <w:bookmarkStart w:id="4" w:name="_Hlk51333069"/>
      <w:r>
        <w:rPr>
          <w:rFonts w:hint="eastAsia"/>
          <w:kern w:val="0"/>
          <w:sz w:val="24"/>
        </w:rPr>
        <w:t>快大型白羽肉鸡</w:t>
      </w:r>
      <w:bookmarkEnd w:id="4"/>
      <w:r>
        <w:rPr>
          <w:kern w:val="0"/>
          <w:sz w:val="24"/>
        </w:rPr>
        <w:t>0</w:t>
      </w:r>
      <w:r>
        <w:rPr>
          <w:rFonts w:hint="eastAsia"/>
          <w:kern w:val="0"/>
          <w:sz w:val="24"/>
        </w:rPr>
        <w:t>周龄</w:t>
      </w:r>
      <w:r>
        <w:rPr>
          <w:kern w:val="0"/>
          <w:sz w:val="24"/>
        </w:rPr>
        <w:t>~24</w:t>
      </w:r>
      <w:r>
        <w:rPr>
          <w:rFonts w:hint="eastAsia"/>
          <w:kern w:val="0"/>
          <w:sz w:val="24"/>
        </w:rPr>
        <w:t>周龄</w:t>
      </w:r>
      <w:r>
        <w:rPr>
          <w:kern w:val="0"/>
          <w:sz w:val="24"/>
        </w:rPr>
        <w:t>（育雏育成期）和</w:t>
      </w:r>
      <w:r>
        <w:rPr>
          <w:kern w:val="0"/>
          <w:sz w:val="24"/>
        </w:rPr>
        <w:t>25</w:t>
      </w:r>
      <w:r>
        <w:rPr>
          <w:rFonts w:hint="eastAsia"/>
          <w:kern w:val="0"/>
          <w:sz w:val="24"/>
        </w:rPr>
        <w:t>周龄</w:t>
      </w:r>
      <w:r>
        <w:rPr>
          <w:kern w:val="0"/>
          <w:sz w:val="24"/>
        </w:rPr>
        <w:t>~66</w:t>
      </w:r>
      <w:r>
        <w:rPr>
          <w:rFonts w:hint="eastAsia"/>
          <w:kern w:val="0"/>
          <w:sz w:val="24"/>
        </w:rPr>
        <w:t>周龄</w:t>
      </w:r>
      <w:r>
        <w:rPr>
          <w:kern w:val="0"/>
          <w:sz w:val="24"/>
        </w:rPr>
        <w:t>（产蛋期）两阶段</w:t>
      </w:r>
      <w:r>
        <w:rPr>
          <w:rFonts w:hint="eastAsia"/>
          <w:kern w:val="0"/>
          <w:sz w:val="24"/>
        </w:rPr>
        <w:t>划分的</w:t>
      </w:r>
      <w:r>
        <w:rPr>
          <w:kern w:val="0"/>
          <w:sz w:val="24"/>
        </w:rPr>
        <w:t>，</w:t>
      </w:r>
      <w:r>
        <w:rPr>
          <w:rFonts w:hint="eastAsia"/>
          <w:kern w:val="0"/>
          <w:sz w:val="24"/>
        </w:rPr>
        <w:t>此种</w:t>
      </w:r>
      <w:r>
        <w:rPr>
          <w:kern w:val="0"/>
          <w:sz w:val="24"/>
        </w:rPr>
        <w:t>两阶段</w:t>
      </w:r>
      <w:r>
        <w:rPr>
          <w:rFonts w:hint="eastAsia"/>
          <w:kern w:val="0"/>
          <w:sz w:val="24"/>
        </w:rPr>
        <w:t>划分对于我国多数黄羽肉鸡品种是不适用的，因为中慢速型黄羽肉鸡</w:t>
      </w:r>
      <w:r w:rsidR="00F665AC">
        <w:rPr>
          <w:rFonts w:hint="eastAsia"/>
          <w:kern w:val="0"/>
          <w:sz w:val="24"/>
        </w:rPr>
        <w:t>的</w:t>
      </w:r>
      <w:r>
        <w:rPr>
          <w:rFonts w:hint="eastAsia"/>
          <w:kern w:val="0"/>
          <w:sz w:val="24"/>
        </w:rPr>
        <w:t>开产日龄</w:t>
      </w:r>
      <w:r w:rsidR="00AF3C60">
        <w:rPr>
          <w:rFonts w:hint="eastAsia"/>
          <w:kern w:val="0"/>
          <w:sz w:val="24"/>
        </w:rPr>
        <w:t>一般</w:t>
      </w:r>
      <w:r>
        <w:rPr>
          <w:rFonts w:hint="eastAsia"/>
          <w:kern w:val="0"/>
          <w:sz w:val="24"/>
        </w:rPr>
        <w:t>都在</w:t>
      </w:r>
      <w:r>
        <w:rPr>
          <w:kern w:val="0"/>
          <w:sz w:val="24"/>
        </w:rPr>
        <w:t>24</w:t>
      </w:r>
      <w:r>
        <w:rPr>
          <w:rFonts w:hint="eastAsia"/>
          <w:kern w:val="0"/>
          <w:sz w:val="24"/>
        </w:rPr>
        <w:t>周龄以内。</w:t>
      </w:r>
    </w:p>
    <w:p w14:paraId="05075675" w14:textId="77777777" w:rsidR="00AE241C" w:rsidRDefault="004C2C53">
      <w:pPr>
        <w:spacing w:line="360" w:lineRule="auto"/>
        <w:ind w:firstLineChars="200" w:firstLine="480"/>
        <w:rPr>
          <w:kern w:val="0"/>
          <w:sz w:val="24"/>
        </w:rPr>
      </w:pPr>
      <w:r>
        <w:rPr>
          <w:kern w:val="0"/>
          <w:sz w:val="24"/>
        </w:rPr>
        <w:t>4</w:t>
      </w:r>
      <w:r>
        <w:rPr>
          <w:kern w:val="0"/>
          <w:sz w:val="24"/>
        </w:rPr>
        <w:t>、商品代测定周龄和饲养方式不合理</w:t>
      </w:r>
      <w:r>
        <w:rPr>
          <w:kern w:val="0"/>
          <w:sz w:val="24"/>
        </w:rPr>
        <w:t xml:space="preserve"> </w:t>
      </w:r>
    </w:p>
    <w:p w14:paraId="058C6B13" w14:textId="7A2AD119" w:rsidR="00AE241C" w:rsidRDefault="004C2C53">
      <w:pPr>
        <w:spacing w:line="360" w:lineRule="auto"/>
        <w:ind w:firstLineChars="200" w:firstLine="480"/>
        <w:rPr>
          <w:kern w:val="0"/>
          <w:sz w:val="24"/>
        </w:rPr>
      </w:pPr>
      <w:r>
        <w:rPr>
          <w:rFonts w:hint="eastAsia"/>
          <w:kern w:val="0"/>
          <w:sz w:val="24"/>
        </w:rPr>
        <w:t>我国</w:t>
      </w:r>
      <w:r>
        <w:rPr>
          <w:kern w:val="0"/>
          <w:sz w:val="24"/>
        </w:rPr>
        <w:t>肉鸡生产水平较</w:t>
      </w:r>
      <w:r>
        <w:rPr>
          <w:kern w:val="0"/>
          <w:sz w:val="24"/>
        </w:rPr>
        <w:t>1</w:t>
      </w:r>
      <w:r w:rsidR="00CF5379">
        <w:rPr>
          <w:kern w:val="0"/>
          <w:sz w:val="24"/>
        </w:rPr>
        <w:t>7</w:t>
      </w:r>
      <w:r>
        <w:rPr>
          <w:kern w:val="0"/>
          <w:sz w:val="24"/>
        </w:rPr>
        <w:t>年前已经有了较大进步，肉鸡品种类型</w:t>
      </w:r>
      <w:r>
        <w:rPr>
          <w:rFonts w:hint="eastAsia"/>
          <w:kern w:val="0"/>
          <w:sz w:val="24"/>
        </w:rPr>
        <w:t>也</w:t>
      </w:r>
      <w:r>
        <w:rPr>
          <w:kern w:val="0"/>
          <w:sz w:val="24"/>
        </w:rPr>
        <w:t>更加丰富。现有标准速生型肉鸡规定测定到</w:t>
      </w:r>
      <w:r>
        <w:rPr>
          <w:kern w:val="0"/>
          <w:sz w:val="24"/>
        </w:rPr>
        <w:t>7</w:t>
      </w:r>
      <w:r>
        <w:rPr>
          <w:kern w:val="0"/>
          <w:sz w:val="24"/>
        </w:rPr>
        <w:t>周龄，已经不符合白羽肉鸡的生产水平，快速型白羽肉鸡一般</w:t>
      </w:r>
      <w:r>
        <w:rPr>
          <w:kern w:val="0"/>
          <w:sz w:val="24"/>
        </w:rPr>
        <w:t>6</w:t>
      </w:r>
      <w:r>
        <w:rPr>
          <w:kern w:val="0"/>
          <w:sz w:val="24"/>
        </w:rPr>
        <w:t>周龄或小于</w:t>
      </w:r>
      <w:r>
        <w:rPr>
          <w:kern w:val="0"/>
          <w:sz w:val="24"/>
        </w:rPr>
        <w:t>6</w:t>
      </w:r>
      <w:r>
        <w:rPr>
          <w:kern w:val="0"/>
          <w:sz w:val="24"/>
        </w:rPr>
        <w:t>周龄已经上市；现有标准优质型肉鸡测定</w:t>
      </w:r>
      <w:r>
        <w:rPr>
          <w:rFonts w:hint="eastAsia"/>
          <w:kern w:val="0"/>
          <w:sz w:val="24"/>
        </w:rPr>
        <w:t>到</w:t>
      </w:r>
      <w:r>
        <w:rPr>
          <w:kern w:val="0"/>
          <w:sz w:val="24"/>
        </w:rPr>
        <w:t>12~14</w:t>
      </w:r>
      <w:r>
        <w:rPr>
          <w:kern w:val="0"/>
          <w:sz w:val="24"/>
        </w:rPr>
        <w:t>周龄，实际生产中，慢速型黄羽肉鸡上市日龄可以达到</w:t>
      </w:r>
      <w:r>
        <w:rPr>
          <w:kern w:val="0"/>
          <w:sz w:val="24"/>
        </w:rPr>
        <w:t>15~17</w:t>
      </w:r>
      <w:r>
        <w:rPr>
          <w:kern w:val="0"/>
          <w:sz w:val="24"/>
        </w:rPr>
        <w:t>周龄，已经超过标准规定的上限。</w:t>
      </w:r>
    </w:p>
    <w:p w14:paraId="76F45D97" w14:textId="77777777" w:rsidR="00AE241C" w:rsidRDefault="004C2C53">
      <w:pPr>
        <w:spacing w:line="360" w:lineRule="auto"/>
        <w:ind w:firstLineChars="200" w:firstLine="480"/>
        <w:rPr>
          <w:kern w:val="0"/>
          <w:sz w:val="24"/>
        </w:rPr>
      </w:pPr>
      <w:r>
        <w:rPr>
          <w:kern w:val="0"/>
          <w:sz w:val="24"/>
        </w:rPr>
        <w:t>现有标准规定商品肉鸡</w:t>
      </w:r>
      <w:r>
        <w:rPr>
          <w:rFonts w:hint="eastAsia"/>
          <w:kern w:val="0"/>
          <w:sz w:val="24"/>
        </w:rPr>
        <w:t>测定时采用</w:t>
      </w:r>
      <w:r>
        <w:rPr>
          <w:kern w:val="0"/>
          <w:sz w:val="24"/>
        </w:rPr>
        <w:t>厚垫料地面平养，现在商品肉鸡笼养和网上平养的比例越来越高，按照现有标准测定无法真实反映品种的生产水平。</w:t>
      </w:r>
    </w:p>
    <w:p w14:paraId="17B751B5" w14:textId="77777777" w:rsidR="00AE241C" w:rsidRDefault="004C2C53">
      <w:pPr>
        <w:spacing w:line="360" w:lineRule="auto"/>
        <w:ind w:firstLineChars="200" w:firstLine="480"/>
        <w:rPr>
          <w:kern w:val="0"/>
          <w:sz w:val="24"/>
        </w:rPr>
      </w:pPr>
      <w:r>
        <w:rPr>
          <w:kern w:val="0"/>
          <w:sz w:val="24"/>
        </w:rPr>
        <w:t>5</w:t>
      </w:r>
      <w:r>
        <w:rPr>
          <w:kern w:val="0"/>
          <w:sz w:val="24"/>
        </w:rPr>
        <w:t>、需要增加一些重要指标</w:t>
      </w:r>
      <w:r>
        <w:rPr>
          <w:kern w:val="0"/>
          <w:sz w:val="24"/>
        </w:rPr>
        <w:t xml:space="preserve"> </w:t>
      </w:r>
    </w:p>
    <w:p w14:paraId="23246F8F" w14:textId="65FB7D87" w:rsidR="00AF3C60" w:rsidRDefault="004C2C53" w:rsidP="00AF3C60">
      <w:pPr>
        <w:spacing w:line="360" w:lineRule="auto"/>
        <w:ind w:firstLineChars="200" w:firstLine="480"/>
        <w:rPr>
          <w:kern w:val="0"/>
          <w:sz w:val="24"/>
        </w:rPr>
      </w:pPr>
      <w:bookmarkStart w:id="5" w:name="_Hlk51315826"/>
      <w:r>
        <w:rPr>
          <w:kern w:val="0"/>
          <w:sz w:val="24"/>
        </w:rPr>
        <w:t>《</w:t>
      </w:r>
      <w:bookmarkStart w:id="6" w:name="_Hlk51254156"/>
      <w:r>
        <w:rPr>
          <w:kern w:val="0"/>
          <w:sz w:val="24"/>
        </w:rPr>
        <w:t>家禽新品种、配套系审定和遗传资源鉴定</w:t>
      </w:r>
      <w:bookmarkEnd w:id="6"/>
      <w:r>
        <w:rPr>
          <w:kern w:val="0"/>
          <w:sz w:val="24"/>
        </w:rPr>
        <w:t>条件》</w:t>
      </w:r>
      <w:bookmarkEnd w:id="5"/>
      <w:r>
        <w:rPr>
          <w:kern w:val="0"/>
          <w:sz w:val="24"/>
        </w:rPr>
        <w:t>（以下简称《鉴定条件》）中规定进行新品种审定需要</w:t>
      </w:r>
      <w:r>
        <w:rPr>
          <w:rFonts w:hint="eastAsia"/>
          <w:kern w:val="0"/>
          <w:sz w:val="24"/>
        </w:rPr>
        <w:t>“</w:t>
      </w:r>
      <w:r>
        <w:rPr>
          <w:kern w:val="0"/>
          <w:sz w:val="24"/>
        </w:rPr>
        <w:t>提供由具有法定资质的畜禽质量检验机构最近</w:t>
      </w:r>
      <w:r>
        <w:rPr>
          <w:rFonts w:hint="eastAsia"/>
          <w:kern w:val="0"/>
          <w:sz w:val="24"/>
        </w:rPr>
        <w:t>3</w:t>
      </w:r>
      <w:r>
        <w:rPr>
          <w:kern w:val="0"/>
          <w:sz w:val="24"/>
        </w:rPr>
        <w:t>年内出具的检测结果</w:t>
      </w:r>
      <w:r>
        <w:rPr>
          <w:rFonts w:hint="eastAsia"/>
          <w:kern w:val="0"/>
          <w:sz w:val="24"/>
        </w:rPr>
        <w:t>”</w:t>
      </w:r>
      <w:r>
        <w:rPr>
          <w:kern w:val="0"/>
          <w:sz w:val="24"/>
        </w:rPr>
        <w:t>。《鉴定条件》中肉品质作为肉鸡生产性能的一个重要指标，而现有标准中没有提及，又没有合适的参考标准，测定方法无法统一，测定数据可比性不强，给测定工作带来了很大难度。</w:t>
      </w:r>
      <w:bookmarkStart w:id="7" w:name="_Hlk51316543"/>
      <w:r w:rsidR="00AF3C60">
        <w:rPr>
          <w:kern w:val="0"/>
          <w:sz w:val="24"/>
        </w:rPr>
        <w:t>种蛋质量是衡量肉种鸡生产性能的一个重要的经济指标，其</w:t>
      </w:r>
      <w:r w:rsidR="00AF3C60">
        <w:rPr>
          <w:rFonts w:hint="eastAsia"/>
          <w:kern w:val="0"/>
          <w:sz w:val="24"/>
        </w:rPr>
        <w:t>中</w:t>
      </w:r>
      <w:r w:rsidR="00AF3C60">
        <w:rPr>
          <w:kern w:val="0"/>
          <w:sz w:val="24"/>
        </w:rPr>
        <w:t>43</w:t>
      </w:r>
      <w:r w:rsidR="00AF3C60">
        <w:rPr>
          <w:kern w:val="0"/>
          <w:sz w:val="24"/>
        </w:rPr>
        <w:t>周龄</w:t>
      </w:r>
      <w:r w:rsidR="00AF3C60">
        <w:rPr>
          <w:rFonts w:hint="eastAsia"/>
          <w:kern w:val="0"/>
          <w:sz w:val="24"/>
        </w:rPr>
        <w:t>的</w:t>
      </w:r>
      <w:r w:rsidR="00AF3C60">
        <w:rPr>
          <w:kern w:val="0"/>
          <w:sz w:val="24"/>
        </w:rPr>
        <w:t>种蛋品质作为评价肉种鸡整个生产周期种蛋质量的有效指标，已经得到了广泛应用，需要写进标准。</w:t>
      </w:r>
    </w:p>
    <w:bookmarkEnd w:id="7"/>
    <w:p w14:paraId="62A607EC" w14:textId="6213E851" w:rsidR="00AE241C" w:rsidRDefault="004C2C53">
      <w:pPr>
        <w:spacing w:line="360" w:lineRule="auto"/>
        <w:ind w:firstLineChars="200" w:firstLine="480"/>
        <w:rPr>
          <w:kern w:val="0"/>
          <w:sz w:val="24"/>
        </w:rPr>
      </w:pPr>
      <w:r>
        <w:rPr>
          <w:kern w:val="0"/>
          <w:sz w:val="24"/>
        </w:rPr>
        <w:t>综上所述，现有标准已经不能适应我国肉鸡产业发展的需要，开展</w:t>
      </w:r>
      <w:bookmarkStart w:id="8" w:name="_Hlk51234491"/>
      <w:r>
        <w:rPr>
          <w:kern w:val="0"/>
          <w:sz w:val="24"/>
        </w:rPr>
        <w:t>《肉鸡生产性能</w:t>
      </w:r>
      <w:r>
        <w:rPr>
          <w:rFonts w:hint="eastAsia"/>
          <w:kern w:val="0"/>
          <w:sz w:val="24"/>
        </w:rPr>
        <w:t>测定</w:t>
      </w:r>
      <w:r>
        <w:rPr>
          <w:kern w:val="0"/>
          <w:sz w:val="24"/>
        </w:rPr>
        <w:t>技术规范》（</w:t>
      </w:r>
      <w:r>
        <w:rPr>
          <w:kern w:val="0"/>
          <w:sz w:val="24"/>
        </w:rPr>
        <w:t>NY/T 828-2004</w:t>
      </w:r>
      <w:r>
        <w:rPr>
          <w:kern w:val="0"/>
          <w:sz w:val="24"/>
        </w:rPr>
        <w:t>）</w:t>
      </w:r>
      <w:bookmarkEnd w:id="8"/>
      <w:r>
        <w:rPr>
          <w:kern w:val="0"/>
          <w:sz w:val="24"/>
        </w:rPr>
        <w:t>的修订工作迫在眉睫，通过修订使标准更加全面、科学、客观和权威，并具有先进性，为肉鸡科研、教学、生产和推广单位开展生产性能测定提供科学标准，</w:t>
      </w:r>
      <w:r w:rsidR="00E0407A" w:rsidRPr="00E0407A">
        <w:rPr>
          <w:rFonts w:hint="eastAsia"/>
          <w:kern w:val="0"/>
          <w:sz w:val="24"/>
        </w:rPr>
        <w:t>使肉鸡测定数据具有可比性，</w:t>
      </w:r>
      <w:r>
        <w:rPr>
          <w:kern w:val="0"/>
          <w:sz w:val="24"/>
        </w:rPr>
        <w:t>对推动我国肉鸡遗传改良具有重要的意义。</w:t>
      </w:r>
    </w:p>
    <w:p w14:paraId="168AE32C" w14:textId="77777777" w:rsidR="00AE241C" w:rsidRDefault="004C2C53" w:rsidP="000F171E">
      <w:pPr>
        <w:spacing w:line="360" w:lineRule="auto"/>
        <w:ind w:firstLineChars="200" w:firstLine="560"/>
        <w:rPr>
          <w:rFonts w:eastAsia="楷体"/>
          <w:sz w:val="28"/>
          <w:szCs w:val="28"/>
        </w:rPr>
      </w:pPr>
      <w:r>
        <w:rPr>
          <w:rFonts w:eastAsia="楷体" w:hint="eastAsia"/>
          <w:sz w:val="28"/>
          <w:szCs w:val="28"/>
        </w:rPr>
        <w:t xml:space="preserve">1.2 </w:t>
      </w:r>
      <w:r>
        <w:rPr>
          <w:rFonts w:eastAsia="楷体" w:hint="eastAsia"/>
          <w:sz w:val="28"/>
          <w:szCs w:val="28"/>
        </w:rPr>
        <w:t>任务来源</w:t>
      </w:r>
    </w:p>
    <w:p w14:paraId="6939BAD1" w14:textId="7C41022C" w:rsidR="00AE241C" w:rsidRDefault="004C2C53">
      <w:pPr>
        <w:adjustRightInd w:val="0"/>
        <w:snapToGrid w:val="0"/>
        <w:spacing w:line="360" w:lineRule="auto"/>
        <w:ind w:firstLineChars="200" w:firstLine="480"/>
        <w:rPr>
          <w:kern w:val="0"/>
          <w:sz w:val="24"/>
        </w:rPr>
      </w:pPr>
      <w:r>
        <w:rPr>
          <w:rFonts w:hint="eastAsia"/>
          <w:kern w:val="0"/>
          <w:sz w:val="24"/>
        </w:rPr>
        <w:t>2</w:t>
      </w:r>
      <w:r>
        <w:rPr>
          <w:kern w:val="0"/>
          <w:sz w:val="24"/>
        </w:rPr>
        <w:t>018</w:t>
      </w:r>
      <w:r>
        <w:rPr>
          <w:rFonts w:hint="eastAsia"/>
          <w:kern w:val="0"/>
          <w:sz w:val="24"/>
        </w:rPr>
        <w:t>年江苏省家禽科学研究所申请了标准</w:t>
      </w:r>
      <w:r>
        <w:rPr>
          <w:kern w:val="0"/>
          <w:sz w:val="24"/>
        </w:rPr>
        <w:t>《肉鸡生产性能测定技术规范》（</w:t>
      </w:r>
      <w:r>
        <w:rPr>
          <w:kern w:val="0"/>
          <w:sz w:val="24"/>
        </w:rPr>
        <w:t>NY/T 828-2004</w:t>
      </w:r>
      <w:r>
        <w:rPr>
          <w:kern w:val="0"/>
          <w:sz w:val="24"/>
        </w:rPr>
        <w:t>）</w:t>
      </w:r>
      <w:r>
        <w:rPr>
          <w:rFonts w:hint="eastAsia"/>
          <w:kern w:val="0"/>
          <w:sz w:val="24"/>
        </w:rPr>
        <w:t>的修订任务，并同时开展了有关预研工作。</w:t>
      </w:r>
      <w:r>
        <w:rPr>
          <w:rFonts w:hint="eastAsia"/>
          <w:kern w:val="0"/>
          <w:sz w:val="24"/>
        </w:rPr>
        <w:t>2</w:t>
      </w:r>
      <w:r>
        <w:rPr>
          <w:kern w:val="0"/>
          <w:sz w:val="24"/>
        </w:rPr>
        <w:t>019</w:t>
      </w:r>
      <w:r>
        <w:rPr>
          <w:rFonts w:hint="eastAsia"/>
          <w:kern w:val="0"/>
          <w:sz w:val="24"/>
        </w:rPr>
        <w:t>年</w:t>
      </w:r>
      <w:r>
        <w:rPr>
          <w:rFonts w:hint="eastAsia"/>
          <w:kern w:val="0"/>
          <w:sz w:val="24"/>
        </w:rPr>
        <w:t>1</w:t>
      </w:r>
      <w:r>
        <w:rPr>
          <w:kern w:val="0"/>
          <w:sz w:val="24"/>
        </w:rPr>
        <w:t>2</w:t>
      </w:r>
      <w:r>
        <w:rPr>
          <w:rFonts w:hint="eastAsia"/>
          <w:kern w:val="0"/>
          <w:sz w:val="24"/>
        </w:rPr>
        <w:t>月，根据农业农村部农产品质量安全监管司下达的工作任务安排，由全国畜牧业标准化</w:t>
      </w:r>
      <w:r>
        <w:rPr>
          <w:rFonts w:hint="eastAsia"/>
          <w:kern w:val="0"/>
          <w:sz w:val="24"/>
        </w:rPr>
        <w:lastRenderedPageBreak/>
        <w:t>技术委员会负责归口，江苏省家禽科学研究所承担了农业行业标准“肉鸡生产性能测定技术规范</w:t>
      </w:r>
      <w:r>
        <w:rPr>
          <w:rFonts w:hint="eastAsia"/>
          <w:kern w:val="0"/>
          <w:sz w:val="24"/>
          <w:lang w:bidi="en-US"/>
        </w:rPr>
        <w:t>（</w:t>
      </w:r>
      <w:r>
        <w:rPr>
          <w:rFonts w:hint="eastAsia"/>
          <w:kern w:val="0"/>
          <w:sz w:val="24"/>
          <w:lang w:bidi="en-US"/>
        </w:rPr>
        <w:t>NY/T 828-2004</w:t>
      </w:r>
      <w:r>
        <w:rPr>
          <w:rFonts w:hint="eastAsia"/>
          <w:kern w:val="0"/>
          <w:sz w:val="24"/>
          <w:lang w:bidi="en-US"/>
        </w:rPr>
        <w:t>）</w:t>
      </w:r>
      <w:r>
        <w:rPr>
          <w:rFonts w:hint="eastAsia"/>
          <w:kern w:val="0"/>
          <w:sz w:val="24"/>
        </w:rPr>
        <w:t>”的修订工作</w:t>
      </w:r>
      <w:r w:rsidR="0086321F">
        <w:rPr>
          <w:rFonts w:hint="eastAsia"/>
          <w:kern w:val="0"/>
          <w:sz w:val="24"/>
        </w:rPr>
        <w:t>，</w:t>
      </w:r>
      <w:r w:rsidR="0086321F" w:rsidRPr="0086321F">
        <w:rPr>
          <w:rFonts w:hint="eastAsia"/>
          <w:kern w:val="0"/>
          <w:sz w:val="24"/>
        </w:rPr>
        <w:t>标准项目计划编号</w:t>
      </w:r>
      <w:r w:rsidR="0086321F" w:rsidRPr="0086321F">
        <w:rPr>
          <w:rFonts w:hint="eastAsia"/>
          <w:kern w:val="0"/>
          <w:sz w:val="24"/>
        </w:rPr>
        <w:t>201</w:t>
      </w:r>
      <w:r w:rsidR="00315535">
        <w:rPr>
          <w:kern w:val="0"/>
          <w:sz w:val="24"/>
        </w:rPr>
        <w:t>959</w:t>
      </w:r>
      <w:r w:rsidR="0086321F" w:rsidRPr="0086321F">
        <w:rPr>
          <w:rFonts w:hint="eastAsia"/>
          <w:kern w:val="0"/>
          <w:sz w:val="24"/>
        </w:rPr>
        <w:t>。</w:t>
      </w:r>
    </w:p>
    <w:p w14:paraId="66C0C7BA" w14:textId="5C7CF957" w:rsidR="00AE241C" w:rsidRDefault="00AD2DBD" w:rsidP="000F171E">
      <w:pPr>
        <w:adjustRightInd w:val="0"/>
        <w:snapToGrid w:val="0"/>
        <w:spacing w:beforeLines="50" w:before="156" w:afterLines="50" w:after="156"/>
        <w:ind w:firstLineChars="200" w:firstLine="560"/>
        <w:rPr>
          <w:rFonts w:eastAsia="黑体"/>
          <w:sz w:val="28"/>
          <w:szCs w:val="28"/>
        </w:rPr>
      </w:pPr>
      <w:r>
        <w:rPr>
          <w:rFonts w:eastAsia="黑体" w:hint="eastAsia"/>
          <w:sz w:val="28"/>
          <w:szCs w:val="28"/>
        </w:rPr>
        <w:t>二、</w:t>
      </w:r>
      <w:r w:rsidR="004C2C53">
        <w:rPr>
          <w:rFonts w:eastAsia="黑体" w:hint="eastAsia"/>
          <w:sz w:val="28"/>
          <w:szCs w:val="28"/>
        </w:rPr>
        <w:t>主要工作过程</w:t>
      </w:r>
    </w:p>
    <w:p w14:paraId="0CBB28AE" w14:textId="77777777" w:rsidR="00AE241C" w:rsidRDefault="004C2C53" w:rsidP="000F171E">
      <w:pPr>
        <w:spacing w:line="360" w:lineRule="auto"/>
        <w:ind w:firstLineChars="200" w:firstLine="560"/>
        <w:rPr>
          <w:rFonts w:eastAsia="楷体"/>
          <w:sz w:val="28"/>
          <w:szCs w:val="28"/>
        </w:rPr>
      </w:pPr>
      <w:r>
        <w:rPr>
          <w:rFonts w:eastAsia="楷体" w:hint="eastAsia"/>
          <w:sz w:val="28"/>
          <w:szCs w:val="28"/>
        </w:rPr>
        <w:t>2.1</w:t>
      </w:r>
      <w:r>
        <w:rPr>
          <w:rFonts w:eastAsia="楷体" w:hint="eastAsia"/>
          <w:sz w:val="28"/>
          <w:szCs w:val="28"/>
        </w:rPr>
        <w:t>起</w:t>
      </w:r>
      <w:r>
        <w:rPr>
          <w:rFonts w:eastAsia="楷体"/>
          <w:sz w:val="28"/>
          <w:szCs w:val="28"/>
        </w:rPr>
        <w:t>草阶段</w:t>
      </w:r>
    </w:p>
    <w:p w14:paraId="0314433A" w14:textId="292C252B" w:rsidR="00AE241C" w:rsidRDefault="009B1709">
      <w:pPr>
        <w:spacing w:line="360" w:lineRule="auto"/>
        <w:ind w:firstLineChars="200" w:firstLine="480"/>
        <w:rPr>
          <w:sz w:val="24"/>
        </w:rPr>
      </w:pPr>
      <w:r>
        <w:rPr>
          <w:kern w:val="0"/>
          <w:sz w:val="24"/>
        </w:rPr>
        <w:t>2019</w:t>
      </w:r>
      <w:r>
        <w:rPr>
          <w:kern w:val="0"/>
          <w:sz w:val="24"/>
        </w:rPr>
        <w:t>年</w:t>
      </w:r>
      <w:r>
        <w:rPr>
          <w:kern w:val="0"/>
          <w:sz w:val="24"/>
        </w:rPr>
        <w:t>12</w:t>
      </w:r>
      <w:r>
        <w:rPr>
          <w:kern w:val="0"/>
          <w:sz w:val="24"/>
        </w:rPr>
        <w:t>月，</w:t>
      </w:r>
      <w:r w:rsidRPr="009B1709">
        <w:rPr>
          <w:rFonts w:hint="eastAsia"/>
          <w:kern w:val="0"/>
          <w:sz w:val="24"/>
        </w:rPr>
        <w:t>项目下达后，按照项目任务书的要求，我们积极组织技术骨干成立标准</w:t>
      </w:r>
      <w:r>
        <w:rPr>
          <w:rFonts w:hint="eastAsia"/>
          <w:kern w:val="0"/>
          <w:sz w:val="24"/>
        </w:rPr>
        <w:t>修订</w:t>
      </w:r>
      <w:r w:rsidRPr="009B1709">
        <w:rPr>
          <w:rFonts w:hint="eastAsia"/>
          <w:kern w:val="0"/>
          <w:sz w:val="24"/>
        </w:rPr>
        <w:t>编制工作小组，工作组成员具有较丰富的专业知识和实践经验，熟悉业务，了解标准化工作的相关规定并具有较强的文字表达能力。工作组成立后，制定了工作计划，明确了内部分工及进度要求，责任落实到人，具体人员分工（见表</w:t>
      </w:r>
      <w:r w:rsidRPr="009B1709">
        <w:rPr>
          <w:rFonts w:hint="eastAsia"/>
          <w:kern w:val="0"/>
          <w:sz w:val="24"/>
        </w:rPr>
        <w:t>1</w:t>
      </w:r>
      <w:r w:rsidRPr="009B1709">
        <w:rPr>
          <w:rFonts w:hint="eastAsia"/>
          <w:kern w:val="0"/>
          <w:sz w:val="24"/>
        </w:rPr>
        <w:t>）</w:t>
      </w:r>
      <w:r>
        <w:rPr>
          <w:rFonts w:hint="eastAsia"/>
          <w:kern w:val="0"/>
          <w:sz w:val="24"/>
        </w:rPr>
        <w:t>。</w:t>
      </w:r>
    </w:p>
    <w:p w14:paraId="6D2D3B4C" w14:textId="7B4741A1" w:rsidR="00101BD8" w:rsidRPr="00101BD8" w:rsidRDefault="00101BD8" w:rsidP="00101BD8">
      <w:pPr>
        <w:pStyle w:val="affff"/>
        <w:spacing w:beforeLines="50" w:before="156" w:afterLines="50" w:after="156"/>
        <w:jc w:val="center"/>
        <w:rPr>
          <w:rFonts w:ascii="黑体" w:eastAsia="黑体"/>
          <w:sz w:val="21"/>
        </w:rPr>
      </w:pPr>
      <w:r w:rsidRPr="00101BD8">
        <w:rPr>
          <w:rFonts w:ascii="黑体" w:eastAsia="黑体" w:hint="eastAsia"/>
          <w:sz w:val="21"/>
        </w:rPr>
        <w:t>表1</w:t>
      </w:r>
      <w:r>
        <w:rPr>
          <w:rFonts w:ascii="黑体" w:eastAsia="黑体" w:hint="eastAsia"/>
          <w:sz w:val="21"/>
        </w:rPr>
        <w:t>标准修订小组</w:t>
      </w:r>
      <w:r w:rsidRPr="00101BD8">
        <w:rPr>
          <w:rFonts w:ascii="黑体" w:eastAsia="黑体" w:hint="eastAsia"/>
          <w:sz w:val="21"/>
        </w:rPr>
        <w:t>人员名单</w:t>
      </w:r>
      <w:r>
        <w:rPr>
          <w:rFonts w:ascii="黑体" w:eastAsia="黑体" w:hint="eastAsia"/>
          <w:sz w:val="21"/>
        </w:rPr>
        <w:t>与分工</w:t>
      </w:r>
    </w:p>
    <w:tbl>
      <w:tblPr>
        <w:tblW w:w="8620" w:type="dxa"/>
        <w:tblInd w:w="118" w:type="dxa"/>
        <w:tblLook w:val="04A0" w:firstRow="1" w:lastRow="0" w:firstColumn="1" w:lastColumn="0" w:noHBand="0" w:noVBand="1"/>
      </w:tblPr>
      <w:tblGrid>
        <w:gridCol w:w="1120"/>
        <w:gridCol w:w="1520"/>
        <w:gridCol w:w="3820"/>
        <w:gridCol w:w="2160"/>
      </w:tblGrid>
      <w:tr w:rsidR="00101BD8" w:rsidRPr="00101BD8" w14:paraId="76396CA2" w14:textId="77777777" w:rsidTr="00101BD8">
        <w:trPr>
          <w:trHeight w:val="290"/>
        </w:trPr>
        <w:tc>
          <w:tcPr>
            <w:tcW w:w="11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066E5C" w14:textId="77777777" w:rsidR="00101BD8" w:rsidRPr="00101BD8" w:rsidRDefault="00101BD8" w:rsidP="00101BD8">
            <w:pPr>
              <w:widowControl/>
              <w:jc w:val="center"/>
              <w:rPr>
                <w:rFonts w:eastAsiaTheme="minorEastAsia"/>
                <w:color w:val="000000"/>
                <w:kern w:val="0"/>
                <w:szCs w:val="21"/>
              </w:rPr>
            </w:pPr>
            <w:r w:rsidRPr="00101BD8">
              <w:rPr>
                <w:rFonts w:eastAsiaTheme="minorEastAsia"/>
                <w:color w:val="000000"/>
                <w:kern w:val="0"/>
                <w:szCs w:val="21"/>
              </w:rPr>
              <w:t>姓</w:t>
            </w:r>
            <w:r w:rsidRPr="00101BD8">
              <w:rPr>
                <w:rFonts w:eastAsiaTheme="minorEastAsia"/>
                <w:color w:val="000000"/>
                <w:kern w:val="0"/>
                <w:szCs w:val="21"/>
              </w:rPr>
              <w:t xml:space="preserve">  </w:t>
            </w:r>
            <w:r w:rsidRPr="00101BD8">
              <w:rPr>
                <w:rFonts w:eastAsiaTheme="minorEastAsia"/>
                <w:color w:val="000000"/>
                <w:kern w:val="0"/>
                <w:szCs w:val="21"/>
              </w:rPr>
              <w:t>名</w:t>
            </w:r>
          </w:p>
        </w:tc>
        <w:tc>
          <w:tcPr>
            <w:tcW w:w="1520" w:type="dxa"/>
            <w:tcBorders>
              <w:top w:val="single" w:sz="8" w:space="0" w:color="auto"/>
              <w:left w:val="nil"/>
              <w:bottom w:val="single" w:sz="8" w:space="0" w:color="auto"/>
              <w:right w:val="single" w:sz="8" w:space="0" w:color="auto"/>
            </w:tcBorders>
            <w:shd w:val="clear" w:color="auto" w:fill="auto"/>
            <w:vAlign w:val="center"/>
            <w:hideMark/>
          </w:tcPr>
          <w:p w14:paraId="14C49751" w14:textId="77777777" w:rsidR="00101BD8" w:rsidRPr="00101BD8" w:rsidRDefault="00101BD8" w:rsidP="00101BD8">
            <w:pPr>
              <w:widowControl/>
              <w:jc w:val="center"/>
              <w:rPr>
                <w:rFonts w:eastAsiaTheme="minorEastAsia"/>
                <w:color w:val="000000"/>
                <w:kern w:val="0"/>
                <w:szCs w:val="21"/>
              </w:rPr>
            </w:pPr>
            <w:r w:rsidRPr="00101BD8">
              <w:rPr>
                <w:rFonts w:eastAsiaTheme="minorEastAsia"/>
                <w:color w:val="000000"/>
                <w:kern w:val="0"/>
                <w:szCs w:val="21"/>
              </w:rPr>
              <w:t>职称</w:t>
            </w:r>
            <w:r w:rsidRPr="00101BD8">
              <w:rPr>
                <w:rFonts w:eastAsiaTheme="minorEastAsia"/>
                <w:color w:val="000000"/>
                <w:kern w:val="0"/>
                <w:szCs w:val="21"/>
              </w:rPr>
              <w:t>/</w:t>
            </w:r>
            <w:r w:rsidRPr="00101BD8">
              <w:rPr>
                <w:rFonts w:eastAsiaTheme="minorEastAsia"/>
                <w:color w:val="000000"/>
                <w:kern w:val="0"/>
                <w:szCs w:val="21"/>
              </w:rPr>
              <w:t>职务</w:t>
            </w:r>
          </w:p>
        </w:tc>
        <w:tc>
          <w:tcPr>
            <w:tcW w:w="3820" w:type="dxa"/>
            <w:tcBorders>
              <w:top w:val="single" w:sz="8" w:space="0" w:color="auto"/>
              <w:left w:val="nil"/>
              <w:bottom w:val="single" w:sz="8" w:space="0" w:color="auto"/>
              <w:right w:val="single" w:sz="8" w:space="0" w:color="auto"/>
            </w:tcBorders>
            <w:shd w:val="clear" w:color="auto" w:fill="auto"/>
            <w:vAlign w:val="center"/>
            <w:hideMark/>
          </w:tcPr>
          <w:p w14:paraId="54EDB460" w14:textId="77777777" w:rsidR="00101BD8" w:rsidRPr="00101BD8" w:rsidRDefault="00101BD8" w:rsidP="00101BD8">
            <w:pPr>
              <w:widowControl/>
              <w:jc w:val="center"/>
              <w:rPr>
                <w:rFonts w:eastAsiaTheme="minorEastAsia"/>
                <w:color w:val="000000"/>
                <w:kern w:val="0"/>
                <w:szCs w:val="21"/>
              </w:rPr>
            </w:pPr>
            <w:r w:rsidRPr="00101BD8">
              <w:rPr>
                <w:rFonts w:eastAsiaTheme="minorEastAsia"/>
                <w:color w:val="000000"/>
                <w:kern w:val="0"/>
                <w:szCs w:val="21"/>
              </w:rPr>
              <w:t>单</w:t>
            </w:r>
            <w:r w:rsidRPr="00101BD8">
              <w:rPr>
                <w:rFonts w:eastAsiaTheme="minorEastAsia"/>
                <w:color w:val="000000"/>
                <w:kern w:val="0"/>
                <w:szCs w:val="21"/>
              </w:rPr>
              <w:t xml:space="preserve">  </w:t>
            </w:r>
            <w:r w:rsidRPr="00101BD8">
              <w:rPr>
                <w:rFonts w:eastAsiaTheme="minorEastAsia"/>
                <w:color w:val="000000"/>
                <w:kern w:val="0"/>
                <w:szCs w:val="21"/>
              </w:rPr>
              <w:t>位</w:t>
            </w:r>
          </w:p>
        </w:tc>
        <w:tc>
          <w:tcPr>
            <w:tcW w:w="2160" w:type="dxa"/>
            <w:tcBorders>
              <w:top w:val="single" w:sz="8" w:space="0" w:color="auto"/>
              <w:left w:val="nil"/>
              <w:bottom w:val="single" w:sz="8" w:space="0" w:color="auto"/>
              <w:right w:val="single" w:sz="8" w:space="0" w:color="auto"/>
            </w:tcBorders>
            <w:shd w:val="clear" w:color="auto" w:fill="auto"/>
            <w:vAlign w:val="center"/>
            <w:hideMark/>
          </w:tcPr>
          <w:p w14:paraId="3E2D9853" w14:textId="77777777" w:rsidR="00101BD8" w:rsidRPr="00101BD8" w:rsidRDefault="00101BD8" w:rsidP="00101BD8">
            <w:pPr>
              <w:widowControl/>
              <w:jc w:val="center"/>
              <w:rPr>
                <w:rFonts w:eastAsiaTheme="minorEastAsia"/>
                <w:color w:val="000000"/>
                <w:kern w:val="0"/>
                <w:szCs w:val="21"/>
              </w:rPr>
            </w:pPr>
            <w:r w:rsidRPr="00101BD8">
              <w:rPr>
                <w:rFonts w:eastAsiaTheme="minorEastAsia"/>
                <w:color w:val="000000"/>
                <w:kern w:val="0"/>
                <w:szCs w:val="21"/>
              </w:rPr>
              <w:t>分工</w:t>
            </w:r>
          </w:p>
        </w:tc>
      </w:tr>
      <w:tr w:rsidR="00101BD8" w:rsidRPr="00101BD8" w14:paraId="4E27A918" w14:textId="77777777" w:rsidTr="00101BD8">
        <w:trPr>
          <w:trHeight w:val="56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40983CE" w14:textId="77777777" w:rsidR="00101BD8" w:rsidRPr="00101BD8" w:rsidRDefault="00101BD8" w:rsidP="00101BD8">
            <w:pPr>
              <w:widowControl/>
              <w:jc w:val="center"/>
              <w:rPr>
                <w:rFonts w:eastAsiaTheme="minorEastAsia"/>
                <w:color w:val="000000"/>
                <w:kern w:val="0"/>
                <w:szCs w:val="21"/>
              </w:rPr>
            </w:pPr>
            <w:r w:rsidRPr="00101BD8">
              <w:rPr>
                <w:rFonts w:eastAsiaTheme="minorEastAsia"/>
                <w:color w:val="000000"/>
                <w:kern w:val="0"/>
                <w:szCs w:val="21"/>
              </w:rPr>
              <w:t>高玉时</w:t>
            </w:r>
          </w:p>
        </w:tc>
        <w:tc>
          <w:tcPr>
            <w:tcW w:w="1520" w:type="dxa"/>
            <w:tcBorders>
              <w:top w:val="nil"/>
              <w:left w:val="nil"/>
              <w:bottom w:val="single" w:sz="8" w:space="0" w:color="auto"/>
              <w:right w:val="single" w:sz="8" w:space="0" w:color="auto"/>
            </w:tcBorders>
            <w:shd w:val="clear" w:color="auto" w:fill="auto"/>
            <w:vAlign w:val="center"/>
            <w:hideMark/>
          </w:tcPr>
          <w:p w14:paraId="4C12408A" w14:textId="77777777" w:rsidR="00101BD8" w:rsidRPr="00101BD8" w:rsidRDefault="00101BD8" w:rsidP="00101BD8">
            <w:pPr>
              <w:widowControl/>
              <w:jc w:val="center"/>
              <w:rPr>
                <w:rFonts w:eastAsiaTheme="minorEastAsia"/>
                <w:color w:val="000000"/>
                <w:kern w:val="0"/>
                <w:szCs w:val="21"/>
              </w:rPr>
            </w:pPr>
            <w:r w:rsidRPr="00101BD8">
              <w:rPr>
                <w:rFonts w:eastAsiaTheme="minorEastAsia"/>
                <w:color w:val="000000"/>
                <w:kern w:val="0"/>
                <w:szCs w:val="21"/>
              </w:rPr>
              <w:t>研究员</w:t>
            </w:r>
            <w:r w:rsidRPr="00101BD8">
              <w:rPr>
                <w:rFonts w:eastAsiaTheme="minorEastAsia"/>
                <w:color w:val="000000"/>
                <w:kern w:val="0"/>
                <w:szCs w:val="21"/>
              </w:rPr>
              <w:t>/</w:t>
            </w:r>
            <w:r w:rsidRPr="00101BD8">
              <w:rPr>
                <w:rFonts w:eastAsiaTheme="minorEastAsia"/>
                <w:color w:val="000000"/>
                <w:kern w:val="0"/>
                <w:szCs w:val="21"/>
              </w:rPr>
              <w:t>副所长</w:t>
            </w:r>
          </w:p>
        </w:tc>
        <w:tc>
          <w:tcPr>
            <w:tcW w:w="3820" w:type="dxa"/>
            <w:tcBorders>
              <w:top w:val="nil"/>
              <w:left w:val="nil"/>
              <w:bottom w:val="single" w:sz="8" w:space="0" w:color="auto"/>
              <w:right w:val="single" w:sz="8" w:space="0" w:color="auto"/>
            </w:tcBorders>
            <w:shd w:val="clear" w:color="auto" w:fill="auto"/>
            <w:vAlign w:val="center"/>
            <w:hideMark/>
          </w:tcPr>
          <w:p w14:paraId="7342CBA4" w14:textId="77777777" w:rsidR="00101BD8" w:rsidRPr="00101BD8" w:rsidRDefault="00101BD8" w:rsidP="00101BD8">
            <w:pPr>
              <w:widowControl/>
              <w:rPr>
                <w:rFonts w:eastAsiaTheme="minorEastAsia"/>
                <w:color w:val="000000"/>
                <w:kern w:val="0"/>
                <w:szCs w:val="21"/>
              </w:rPr>
            </w:pPr>
            <w:r w:rsidRPr="00101BD8">
              <w:rPr>
                <w:rFonts w:eastAsiaTheme="minorEastAsia"/>
                <w:color w:val="000000"/>
                <w:kern w:val="0"/>
                <w:szCs w:val="21"/>
              </w:rPr>
              <w:t>江苏省家禽科学研究所</w:t>
            </w:r>
            <w:r w:rsidRPr="00101BD8">
              <w:rPr>
                <w:rFonts w:eastAsiaTheme="minorEastAsia"/>
                <w:color w:val="000000"/>
                <w:kern w:val="0"/>
                <w:szCs w:val="21"/>
              </w:rPr>
              <w:t>/</w:t>
            </w:r>
            <w:r w:rsidRPr="00101BD8">
              <w:rPr>
                <w:rFonts w:eastAsiaTheme="minorEastAsia"/>
                <w:color w:val="000000"/>
                <w:kern w:val="0"/>
                <w:szCs w:val="21"/>
              </w:rPr>
              <w:t>农业农村部家禽品质监督检验测试中心（扬州）</w:t>
            </w:r>
          </w:p>
        </w:tc>
        <w:tc>
          <w:tcPr>
            <w:tcW w:w="2160" w:type="dxa"/>
            <w:tcBorders>
              <w:top w:val="nil"/>
              <w:left w:val="nil"/>
              <w:bottom w:val="single" w:sz="8" w:space="0" w:color="auto"/>
              <w:right w:val="single" w:sz="8" w:space="0" w:color="auto"/>
            </w:tcBorders>
            <w:shd w:val="clear" w:color="auto" w:fill="auto"/>
            <w:vAlign w:val="center"/>
            <w:hideMark/>
          </w:tcPr>
          <w:p w14:paraId="648B46CA" w14:textId="77777777" w:rsidR="00101BD8" w:rsidRPr="00101BD8" w:rsidRDefault="00101BD8" w:rsidP="00101BD8">
            <w:pPr>
              <w:widowControl/>
              <w:jc w:val="center"/>
              <w:rPr>
                <w:rFonts w:eastAsiaTheme="minorEastAsia"/>
                <w:color w:val="000000"/>
                <w:kern w:val="0"/>
                <w:szCs w:val="21"/>
              </w:rPr>
            </w:pPr>
            <w:r w:rsidRPr="00101BD8">
              <w:rPr>
                <w:rFonts w:eastAsiaTheme="minorEastAsia"/>
                <w:color w:val="000000"/>
                <w:kern w:val="0"/>
                <w:szCs w:val="21"/>
              </w:rPr>
              <w:t>组长</w:t>
            </w:r>
            <w:r w:rsidRPr="00101BD8">
              <w:rPr>
                <w:rFonts w:eastAsiaTheme="minorEastAsia"/>
                <w:color w:val="000000"/>
                <w:kern w:val="0"/>
                <w:szCs w:val="21"/>
              </w:rPr>
              <w:t>/</w:t>
            </w:r>
            <w:r w:rsidRPr="00101BD8">
              <w:rPr>
                <w:rFonts w:eastAsiaTheme="minorEastAsia"/>
                <w:color w:val="000000"/>
                <w:kern w:val="0"/>
                <w:szCs w:val="21"/>
              </w:rPr>
              <w:t>组织、协调和标准内容把关</w:t>
            </w:r>
          </w:p>
        </w:tc>
      </w:tr>
      <w:tr w:rsidR="00101BD8" w:rsidRPr="00101BD8" w14:paraId="6E06C7F8" w14:textId="77777777" w:rsidTr="00101BD8">
        <w:trPr>
          <w:trHeight w:val="56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28EE545" w14:textId="77777777" w:rsidR="00101BD8" w:rsidRPr="00101BD8" w:rsidRDefault="00101BD8" w:rsidP="00101BD8">
            <w:pPr>
              <w:widowControl/>
              <w:jc w:val="center"/>
              <w:rPr>
                <w:rFonts w:eastAsiaTheme="minorEastAsia"/>
                <w:color w:val="000000"/>
                <w:kern w:val="0"/>
                <w:szCs w:val="21"/>
              </w:rPr>
            </w:pPr>
            <w:r w:rsidRPr="00101BD8">
              <w:rPr>
                <w:rFonts w:eastAsiaTheme="minorEastAsia"/>
                <w:color w:val="000000"/>
                <w:kern w:val="0"/>
                <w:szCs w:val="21"/>
              </w:rPr>
              <w:t>陆俊贤</w:t>
            </w:r>
          </w:p>
        </w:tc>
        <w:tc>
          <w:tcPr>
            <w:tcW w:w="1520" w:type="dxa"/>
            <w:tcBorders>
              <w:top w:val="nil"/>
              <w:left w:val="nil"/>
              <w:bottom w:val="single" w:sz="8" w:space="0" w:color="auto"/>
              <w:right w:val="single" w:sz="8" w:space="0" w:color="auto"/>
            </w:tcBorders>
            <w:shd w:val="clear" w:color="auto" w:fill="auto"/>
            <w:vAlign w:val="center"/>
            <w:hideMark/>
          </w:tcPr>
          <w:p w14:paraId="1EFE62F5" w14:textId="0013A428" w:rsidR="00101BD8" w:rsidRPr="00101BD8" w:rsidRDefault="00101BD8" w:rsidP="00101BD8">
            <w:pPr>
              <w:widowControl/>
              <w:jc w:val="center"/>
              <w:rPr>
                <w:rFonts w:eastAsiaTheme="minorEastAsia"/>
                <w:color w:val="000000"/>
                <w:kern w:val="0"/>
                <w:szCs w:val="21"/>
              </w:rPr>
            </w:pPr>
            <w:r w:rsidRPr="00101BD8">
              <w:rPr>
                <w:rFonts w:eastAsiaTheme="minorEastAsia"/>
                <w:color w:val="000000"/>
                <w:kern w:val="0"/>
                <w:szCs w:val="21"/>
              </w:rPr>
              <w:t>研究员</w:t>
            </w:r>
            <w:r w:rsidRPr="00101BD8">
              <w:rPr>
                <w:rFonts w:eastAsiaTheme="minorEastAsia"/>
                <w:color w:val="000000"/>
                <w:kern w:val="0"/>
                <w:szCs w:val="21"/>
              </w:rPr>
              <w:t>/</w:t>
            </w:r>
            <w:r w:rsidRPr="00101BD8">
              <w:rPr>
                <w:rFonts w:eastAsiaTheme="minorEastAsia"/>
                <w:color w:val="000000"/>
                <w:kern w:val="0"/>
                <w:szCs w:val="21"/>
              </w:rPr>
              <w:t>主任</w:t>
            </w:r>
          </w:p>
        </w:tc>
        <w:tc>
          <w:tcPr>
            <w:tcW w:w="3820" w:type="dxa"/>
            <w:tcBorders>
              <w:top w:val="nil"/>
              <w:left w:val="nil"/>
              <w:bottom w:val="single" w:sz="8" w:space="0" w:color="auto"/>
              <w:right w:val="single" w:sz="8" w:space="0" w:color="auto"/>
            </w:tcBorders>
            <w:shd w:val="clear" w:color="auto" w:fill="auto"/>
            <w:vAlign w:val="center"/>
            <w:hideMark/>
          </w:tcPr>
          <w:p w14:paraId="20271125" w14:textId="77777777" w:rsidR="00101BD8" w:rsidRPr="00101BD8" w:rsidRDefault="00101BD8" w:rsidP="00101BD8">
            <w:pPr>
              <w:widowControl/>
              <w:rPr>
                <w:rFonts w:eastAsiaTheme="minorEastAsia"/>
                <w:color w:val="000000"/>
                <w:kern w:val="0"/>
                <w:szCs w:val="21"/>
              </w:rPr>
            </w:pPr>
            <w:r w:rsidRPr="00101BD8">
              <w:rPr>
                <w:rFonts w:eastAsiaTheme="minorEastAsia"/>
                <w:color w:val="000000"/>
                <w:kern w:val="0"/>
                <w:szCs w:val="21"/>
              </w:rPr>
              <w:t>江苏省家禽科学研究所</w:t>
            </w:r>
            <w:r w:rsidRPr="00101BD8">
              <w:rPr>
                <w:rFonts w:eastAsiaTheme="minorEastAsia"/>
                <w:color w:val="000000"/>
                <w:kern w:val="0"/>
                <w:szCs w:val="21"/>
              </w:rPr>
              <w:t>/</w:t>
            </w:r>
            <w:r w:rsidRPr="00101BD8">
              <w:rPr>
                <w:rFonts w:eastAsiaTheme="minorEastAsia"/>
                <w:color w:val="000000"/>
                <w:kern w:val="0"/>
                <w:szCs w:val="21"/>
              </w:rPr>
              <w:t>农业农村部家禽品质监督检验测试中心（扬州）</w:t>
            </w:r>
          </w:p>
        </w:tc>
        <w:tc>
          <w:tcPr>
            <w:tcW w:w="2160" w:type="dxa"/>
            <w:tcBorders>
              <w:top w:val="nil"/>
              <w:left w:val="nil"/>
              <w:bottom w:val="single" w:sz="8" w:space="0" w:color="auto"/>
              <w:right w:val="single" w:sz="8" w:space="0" w:color="auto"/>
            </w:tcBorders>
            <w:shd w:val="clear" w:color="auto" w:fill="auto"/>
            <w:vAlign w:val="center"/>
            <w:hideMark/>
          </w:tcPr>
          <w:p w14:paraId="15C97E81" w14:textId="77777777" w:rsidR="00101BD8" w:rsidRPr="00101BD8" w:rsidRDefault="00101BD8" w:rsidP="00101BD8">
            <w:pPr>
              <w:widowControl/>
              <w:jc w:val="center"/>
              <w:rPr>
                <w:rFonts w:eastAsiaTheme="minorEastAsia"/>
                <w:color w:val="000000"/>
                <w:kern w:val="0"/>
                <w:szCs w:val="21"/>
              </w:rPr>
            </w:pPr>
            <w:r w:rsidRPr="00101BD8">
              <w:rPr>
                <w:rFonts w:eastAsiaTheme="minorEastAsia"/>
                <w:color w:val="000000"/>
                <w:kern w:val="0"/>
                <w:szCs w:val="21"/>
              </w:rPr>
              <w:t>标准起草</w:t>
            </w:r>
          </w:p>
        </w:tc>
      </w:tr>
      <w:tr w:rsidR="00101BD8" w:rsidRPr="00101BD8" w14:paraId="08AAF8B5" w14:textId="77777777" w:rsidTr="00101BD8">
        <w:trPr>
          <w:trHeight w:val="56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15325C46" w14:textId="77777777" w:rsidR="00101BD8" w:rsidRPr="00101BD8" w:rsidRDefault="00101BD8" w:rsidP="00101BD8">
            <w:pPr>
              <w:widowControl/>
              <w:jc w:val="center"/>
              <w:rPr>
                <w:rFonts w:eastAsiaTheme="minorEastAsia"/>
                <w:color w:val="000000"/>
                <w:kern w:val="0"/>
                <w:szCs w:val="21"/>
              </w:rPr>
            </w:pPr>
            <w:r w:rsidRPr="00101BD8">
              <w:rPr>
                <w:rFonts w:eastAsiaTheme="minorEastAsia"/>
                <w:color w:val="000000"/>
                <w:kern w:val="0"/>
                <w:szCs w:val="21"/>
              </w:rPr>
              <w:t>贾晓旭</w:t>
            </w:r>
          </w:p>
        </w:tc>
        <w:tc>
          <w:tcPr>
            <w:tcW w:w="1520" w:type="dxa"/>
            <w:tcBorders>
              <w:top w:val="nil"/>
              <w:left w:val="nil"/>
              <w:bottom w:val="single" w:sz="8" w:space="0" w:color="auto"/>
              <w:right w:val="single" w:sz="8" w:space="0" w:color="auto"/>
            </w:tcBorders>
            <w:shd w:val="clear" w:color="auto" w:fill="auto"/>
            <w:vAlign w:val="center"/>
            <w:hideMark/>
          </w:tcPr>
          <w:p w14:paraId="480AA18D" w14:textId="77777777" w:rsidR="00101BD8" w:rsidRPr="00101BD8" w:rsidRDefault="00101BD8" w:rsidP="00101BD8">
            <w:pPr>
              <w:widowControl/>
              <w:jc w:val="center"/>
              <w:rPr>
                <w:rFonts w:eastAsiaTheme="minorEastAsia"/>
                <w:color w:val="000000"/>
                <w:kern w:val="0"/>
                <w:szCs w:val="21"/>
              </w:rPr>
            </w:pPr>
            <w:r w:rsidRPr="00101BD8">
              <w:rPr>
                <w:rFonts w:eastAsiaTheme="minorEastAsia"/>
                <w:color w:val="000000"/>
                <w:kern w:val="0"/>
                <w:szCs w:val="21"/>
              </w:rPr>
              <w:t>副研究员</w:t>
            </w:r>
            <w:r w:rsidRPr="00101BD8">
              <w:rPr>
                <w:rFonts w:eastAsiaTheme="minorEastAsia"/>
                <w:color w:val="000000"/>
                <w:kern w:val="0"/>
                <w:szCs w:val="21"/>
              </w:rPr>
              <w:t>/</w:t>
            </w:r>
            <w:r w:rsidRPr="00101BD8">
              <w:rPr>
                <w:rFonts w:eastAsiaTheme="minorEastAsia"/>
                <w:color w:val="000000"/>
                <w:kern w:val="0"/>
                <w:szCs w:val="21"/>
              </w:rPr>
              <w:t>检测室主任</w:t>
            </w:r>
          </w:p>
        </w:tc>
        <w:tc>
          <w:tcPr>
            <w:tcW w:w="3820" w:type="dxa"/>
            <w:tcBorders>
              <w:top w:val="nil"/>
              <w:left w:val="nil"/>
              <w:bottom w:val="single" w:sz="8" w:space="0" w:color="auto"/>
              <w:right w:val="single" w:sz="8" w:space="0" w:color="auto"/>
            </w:tcBorders>
            <w:shd w:val="clear" w:color="auto" w:fill="auto"/>
            <w:vAlign w:val="center"/>
            <w:hideMark/>
          </w:tcPr>
          <w:p w14:paraId="5AE479EF" w14:textId="77777777" w:rsidR="00101BD8" w:rsidRPr="00101BD8" w:rsidRDefault="00101BD8" w:rsidP="00101BD8">
            <w:pPr>
              <w:widowControl/>
              <w:rPr>
                <w:rFonts w:eastAsiaTheme="minorEastAsia"/>
                <w:color w:val="000000"/>
                <w:kern w:val="0"/>
                <w:szCs w:val="21"/>
              </w:rPr>
            </w:pPr>
            <w:r w:rsidRPr="00101BD8">
              <w:rPr>
                <w:rFonts w:eastAsiaTheme="minorEastAsia"/>
                <w:color w:val="000000"/>
                <w:kern w:val="0"/>
                <w:szCs w:val="21"/>
              </w:rPr>
              <w:t>江苏省家禽科学研究所</w:t>
            </w:r>
            <w:r w:rsidRPr="00101BD8">
              <w:rPr>
                <w:rFonts w:eastAsiaTheme="minorEastAsia"/>
                <w:color w:val="000000"/>
                <w:kern w:val="0"/>
                <w:szCs w:val="21"/>
              </w:rPr>
              <w:t>/</w:t>
            </w:r>
            <w:r w:rsidRPr="00101BD8">
              <w:rPr>
                <w:rFonts w:eastAsiaTheme="minorEastAsia"/>
                <w:color w:val="000000"/>
                <w:kern w:val="0"/>
                <w:szCs w:val="21"/>
              </w:rPr>
              <w:t>农业农村部家禽品质监督检验测试中心（扬州）</w:t>
            </w:r>
          </w:p>
        </w:tc>
        <w:tc>
          <w:tcPr>
            <w:tcW w:w="2160" w:type="dxa"/>
            <w:tcBorders>
              <w:top w:val="nil"/>
              <w:left w:val="nil"/>
              <w:bottom w:val="single" w:sz="8" w:space="0" w:color="auto"/>
              <w:right w:val="single" w:sz="8" w:space="0" w:color="auto"/>
            </w:tcBorders>
            <w:shd w:val="clear" w:color="auto" w:fill="auto"/>
            <w:vAlign w:val="center"/>
            <w:hideMark/>
          </w:tcPr>
          <w:p w14:paraId="0A26AC41" w14:textId="77777777" w:rsidR="00101BD8" w:rsidRPr="00101BD8" w:rsidRDefault="00101BD8" w:rsidP="00101BD8">
            <w:pPr>
              <w:widowControl/>
              <w:jc w:val="center"/>
              <w:rPr>
                <w:rFonts w:eastAsiaTheme="minorEastAsia"/>
                <w:color w:val="000000"/>
                <w:kern w:val="0"/>
                <w:szCs w:val="21"/>
              </w:rPr>
            </w:pPr>
            <w:r w:rsidRPr="00101BD8">
              <w:rPr>
                <w:rFonts w:eastAsiaTheme="minorEastAsia"/>
                <w:color w:val="000000"/>
                <w:kern w:val="0"/>
                <w:szCs w:val="21"/>
              </w:rPr>
              <w:t>标准起草</w:t>
            </w:r>
          </w:p>
        </w:tc>
      </w:tr>
      <w:tr w:rsidR="00101BD8" w:rsidRPr="00101BD8" w14:paraId="3C45B9AB" w14:textId="77777777" w:rsidTr="00101BD8">
        <w:trPr>
          <w:trHeight w:val="56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213E8FC" w14:textId="77777777" w:rsidR="00101BD8" w:rsidRPr="00101BD8" w:rsidRDefault="00101BD8" w:rsidP="00101BD8">
            <w:pPr>
              <w:widowControl/>
              <w:jc w:val="center"/>
              <w:rPr>
                <w:rFonts w:eastAsiaTheme="minorEastAsia"/>
                <w:color w:val="000000"/>
                <w:kern w:val="0"/>
                <w:szCs w:val="21"/>
              </w:rPr>
            </w:pPr>
            <w:r w:rsidRPr="00101BD8">
              <w:rPr>
                <w:rFonts w:eastAsiaTheme="minorEastAsia"/>
                <w:color w:val="000000"/>
                <w:kern w:val="0"/>
                <w:szCs w:val="21"/>
              </w:rPr>
              <w:t>唐修君</w:t>
            </w:r>
          </w:p>
        </w:tc>
        <w:tc>
          <w:tcPr>
            <w:tcW w:w="1520" w:type="dxa"/>
            <w:tcBorders>
              <w:top w:val="nil"/>
              <w:left w:val="nil"/>
              <w:bottom w:val="single" w:sz="8" w:space="0" w:color="auto"/>
              <w:right w:val="single" w:sz="8" w:space="0" w:color="auto"/>
            </w:tcBorders>
            <w:shd w:val="clear" w:color="auto" w:fill="auto"/>
            <w:vAlign w:val="center"/>
            <w:hideMark/>
          </w:tcPr>
          <w:p w14:paraId="70DDCBFC" w14:textId="77777777" w:rsidR="00101BD8" w:rsidRPr="00101BD8" w:rsidRDefault="00101BD8" w:rsidP="00101BD8">
            <w:pPr>
              <w:widowControl/>
              <w:jc w:val="center"/>
              <w:rPr>
                <w:rFonts w:eastAsiaTheme="minorEastAsia"/>
                <w:color w:val="000000"/>
                <w:kern w:val="0"/>
                <w:szCs w:val="21"/>
              </w:rPr>
            </w:pPr>
            <w:r w:rsidRPr="00101BD8">
              <w:rPr>
                <w:rFonts w:eastAsiaTheme="minorEastAsia"/>
                <w:color w:val="000000"/>
                <w:kern w:val="0"/>
                <w:szCs w:val="21"/>
              </w:rPr>
              <w:t>副研究员</w:t>
            </w:r>
            <w:r w:rsidRPr="00101BD8">
              <w:rPr>
                <w:rFonts w:eastAsiaTheme="minorEastAsia"/>
                <w:color w:val="000000"/>
                <w:kern w:val="0"/>
                <w:szCs w:val="21"/>
              </w:rPr>
              <w:t>/</w:t>
            </w:r>
            <w:r w:rsidRPr="00101BD8">
              <w:rPr>
                <w:rFonts w:eastAsiaTheme="minorEastAsia"/>
                <w:color w:val="000000"/>
                <w:kern w:val="0"/>
                <w:szCs w:val="21"/>
              </w:rPr>
              <w:t>副主任</w:t>
            </w:r>
          </w:p>
        </w:tc>
        <w:tc>
          <w:tcPr>
            <w:tcW w:w="3820" w:type="dxa"/>
            <w:tcBorders>
              <w:top w:val="nil"/>
              <w:left w:val="nil"/>
              <w:bottom w:val="single" w:sz="8" w:space="0" w:color="auto"/>
              <w:right w:val="single" w:sz="8" w:space="0" w:color="auto"/>
            </w:tcBorders>
            <w:shd w:val="clear" w:color="auto" w:fill="auto"/>
            <w:vAlign w:val="center"/>
            <w:hideMark/>
          </w:tcPr>
          <w:p w14:paraId="07E7647B" w14:textId="77777777" w:rsidR="00101BD8" w:rsidRPr="00101BD8" w:rsidRDefault="00101BD8" w:rsidP="00101BD8">
            <w:pPr>
              <w:widowControl/>
              <w:rPr>
                <w:rFonts w:eastAsiaTheme="minorEastAsia"/>
                <w:color w:val="000000"/>
                <w:kern w:val="0"/>
                <w:szCs w:val="21"/>
              </w:rPr>
            </w:pPr>
            <w:r w:rsidRPr="00101BD8">
              <w:rPr>
                <w:rFonts w:eastAsiaTheme="minorEastAsia"/>
                <w:color w:val="000000"/>
                <w:kern w:val="0"/>
                <w:szCs w:val="21"/>
              </w:rPr>
              <w:t>江苏省家禽科学研究所</w:t>
            </w:r>
            <w:r w:rsidRPr="00101BD8">
              <w:rPr>
                <w:rFonts w:eastAsiaTheme="minorEastAsia"/>
                <w:color w:val="000000"/>
                <w:kern w:val="0"/>
                <w:szCs w:val="21"/>
              </w:rPr>
              <w:t>/</w:t>
            </w:r>
            <w:r w:rsidRPr="00101BD8">
              <w:rPr>
                <w:rFonts w:eastAsiaTheme="minorEastAsia"/>
                <w:color w:val="000000"/>
                <w:kern w:val="0"/>
                <w:szCs w:val="21"/>
              </w:rPr>
              <w:t>农业农村部家禽品质监督检验测试中心（扬州）</w:t>
            </w:r>
          </w:p>
        </w:tc>
        <w:tc>
          <w:tcPr>
            <w:tcW w:w="2160" w:type="dxa"/>
            <w:tcBorders>
              <w:top w:val="nil"/>
              <w:left w:val="nil"/>
              <w:bottom w:val="single" w:sz="8" w:space="0" w:color="auto"/>
              <w:right w:val="single" w:sz="8" w:space="0" w:color="auto"/>
            </w:tcBorders>
            <w:shd w:val="clear" w:color="auto" w:fill="auto"/>
            <w:vAlign w:val="center"/>
            <w:hideMark/>
          </w:tcPr>
          <w:p w14:paraId="530685BE" w14:textId="5BC65848" w:rsidR="00101BD8" w:rsidRPr="00101BD8" w:rsidRDefault="00EA62E9" w:rsidP="00101BD8">
            <w:pPr>
              <w:widowControl/>
              <w:jc w:val="center"/>
              <w:rPr>
                <w:rFonts w:eastAsiaTheme="minorEastAsia"/>
                <w:color w:val="000000"/>
                <w:kern w:val="0"/>
                <w:szCs w:val="21"/>
              </w:rPr>
            </w:pPr>
            <w:r w:rsidRPr="00EA62E9">
              <w:rPr>
                <w:rFonts w:eastAsiaTheme="minorEastAsia" w:hint="eastAsia"/>
                <w:color w:val="000000"/>
                <w:kern w:val="0"/>
                <w:szCs w:val="21"/>
              </w:rPr>
              <w:t>资料收集整理</w:t>
            </w:r>
          </w:p>
        </w:tc>
      </w:tr>
      <w:tr w:rsidR="00101BD8" w:rsidRPr="00101BD8" w14:paraId="17A1E240" w14:textId="77777777" w:rsidTr="00101BD8">
        <w:trPr>
          <w:trHeight w:val="56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59F0A152" w14:textId="77777777" w:rsidR="00101BD8" w:rsidRPr="00101BD8" w:rsidRDefault="00101BD8" w:rsidP="00101BD8">
            <w:pPr>
              <w:widowControl/>
              <w:jc w:val="center"/>
              <w:rPr>
                <w:rFonts w:eastAsiaTheme="minorEastAsia"/>
                <w:color w:val="000000"/>
                <w:kern w:val="0"/>
                <w:szCs w:val="21"/>
              </w:rPr>
            </w:pPr>
            <w:r w:rsidRPr="00101BD8">
              <w:rPr>
                <w:rFonts w:eastAsiaTheme="minorEastAsia"/>
                <w:color w:val="000000"/>
                <w:kern w:val="0"/>
                <w:szCs w:val="21"/>
              </w:rPr>
              <w:t>樊艳凤</w:t>
            </w:r>
          </w:p>
        </w:tc>
        <w:tc>
          <w:tcPr>
            <w:tcW w:w="1520" w:type="dxa"/>
            <w:tcBorders>
              <w:top w:val="nil"/>
              <w:left w:val="nil"/>
              <w:bottom w:val="single" w:sz="8" w:space="0" w:color="auto"/>
              <w:right w:val="single" w:sz="8" w:space="0" w:color="auto"/>
            </w:tcBorders>
            <w:shd w:val="clear" w:color="auto" w:fill="auto"/>
            <w:vAlign w:val="center"/>
            <w:hideMark/>
          </w:tcPr>
          <w:p w14:paraId="7F69BC93" w14:textId="77777777" w:rsidR="00101BD8" w:rsidRPr="00101BD8" w:rsidRDefault="00101BD8" w:rsidP="00101BD8">
            <w:pPr>
              <w:widowControl/>
              <w:jc w:val="center"/>
              <w:rPr>
                <w:rFonts w:eastAsiaTheme="minorEastAsia"/>
                <w:color w:val="000000"/>
                <w:kern w:val="0"/>
                <w:szCs w:val="21"/>
              </w:rPr>
            </w:pPr>
            <w:r w:rsidRPr="00101BD8">
              <w:rPr>
                <w:rFonts w:eastAsiaTheme="minorEastAsia"/>
                <w:color w:val="000000"/>
                <w:kern w:val="0"/>
                <w:szCs w:val="21"/>
              </w:rPr>
              <w:t>助理研究员</w:t>
            </w:r>
          </w:p>
        </w:tc>
        <w:tc>
          <w:tcPr>
            <w:tcW w:w="3820" w:type="dxa"/>
            <w:tcBorders>
              <w:top w:val="nil"/>
              <w:left w:val="nil"/>
              <w:bottom w:val="single" w:sz="8" w:space="0" w:color="auto"/>
              <w:right w:val="single" w:sz="8" w:space="0" w:color="auto"/>
            </w:tcBorders>
            <w:shd w:val="clear" w:color="auto" w:fill="auto"/>
            <w:vAlign w:val="center"/>
            <w:hideMark/>
          </w:tcPr>
          <w:p w14:paraId="167441ED" w14:textId="77777777" w:rsidR="00101BD8" w:rsidRPr="00101BD8" w:rsidRDefault="00101BD8" w:rsidP="00101BD8">
            <w:pPr>
              <w:widowControl/>
              <w:rPr>
                <w:rFonts w:eastAsiaTheme="minorEastAsia"/>
                <w:color w:val="000000"/>
                <w:kern w:val="0"/>
                <w:szCs w:val="21"/>
              </w:rPr>
            </w:pPr>
            <w:r w:rsidRPr="00101BD8">
              <w:rPr>
                <w:rFonts w:eastAsiaTheme="minorEastAsia"/>
                <w:color w:val="000000"/>
                <w:kern w:val="0"/>
                <w:szCs w:val="21"/>
              </w:rPr>
              <w:t>江苏省家禽科学研究所</w:t>
            </w:r>
            <w:r w:rsidRPr="00101BD8">
              <w:rPr>
                <w:rFonts w:eastAsiaTheme="minorEastAsia"/>
                <w:color w:val="000000"/>
                <w:kern w:val="0"/>
                <w:szCs w:val="21"/>
              </w:rPr>
              <w:t>/</w:t>
            </w:r>
            <w:r w:rsidRPr="00101BD8">
              <w:rPr>
                <w:rFonts w:eastAsiaTheme="minorEastAsia"/>
                <w:color w:val="000000"/>
                <w:kern w:val="0"/>
                <w:szCs w:val="21"/>
              </w:rPr>
              <w:t>农业农村部家禽品质监督检验测试中心（扬州）</w:t>
            </w:r>
          </w:p>
        </w:tc>
        <w:tc>
          <w:tcPr>
            <w:tcW w:w="2160" w:type="dxa"/>
            <w:tcBorders>
              <w:top w:val="nil"/>
              <w:left w:val="nil"/>
              <w:bottom w:val="single" w:sz="8" w:space="0" w:color="auto"/>
              <w:right w:val="single" w:sz="8" w:space="0" w:color="auto"/>
            </w:tcBorders>
            <w:shd w:val="clear" w:color="auto" w:fill="auto"/>
            <w:vAlign w:val="center"/>
            <w:hideMark/>
          </w:tcPr>
          <w:p w14:paraId="0511D195" w14:textId="52CA8B5A" w:rsidR="00101BD8" w:rsidRPr="00101BD8" w:rsidRDefault="00EA62E9" w:rsidP="00101BD8">
            <w:pPr>
              <w:widowControl/>
              <w:jc w:val="center"/>
              <w:rPr>
                <w:rFonts w:eastAsiaTheme="minorEastAsia"/>
                <w:color w:val="000000"/>
                <w:kern w:val="0"/>
                <w:szCs w:val="21"/>
              </w:rPr>
            </w:pPr>
            <w:r w:rsidRPr="00EA62E9">
              <w:rPr>
                <w:rFonts w:eastAsiaTheme="minorEastAsia" w:hint="eastAsia"/>
                <w:color w:val="000000"/>
                <w:kern w:val="0"/>
                <w:szCs w:val="21"/>
              </w:rPr>
              <w:t>资料收集整理</w:t>
            </w:r>
          </w:p>
        </w:tc>
      </w:tr>
      <w:tr w:rsidR="00101BD8" w:rsidRPr="00101BD8" w14:paraId="006C144C" w14:textId="77777777" w:rsidTr="00101BD8">
        <w:trPr>
          <w:trHeight w:val="56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8716FAB" w14:textId="77777777" w:rsidR="00101BD8" w:rsidRPr="00101BD8" w:rsidRDefault="00101BD8" w:rsidP="00101BD8">
            <w:pPr>
              <w:widowControl/>
              <w:jc w:val="center"/>
              <w:rPr>
                <w:rFonts w:eastAsiaTheme="minorEastAsia"/>
                <w:color w:val="000000"/>
                <w:kern w:val="0"/>
                <w:szCs w:val="21"/>
              </w:rPr>
            </w:pPr>
            <w:r w:rsidRPr="00101BD8">
              <w:rPr>
                <w:rFonts w:eastAsiaTheme="minorEastAsia"/>
                <w:color w:val="000000"/>
                <w:kern w:val="0"/>
                <w:szCs w:val="21"/>
              </w:rPr>
              <w:t>章明</w:t>
            </w:r>
          </w:p>
        </w:tc>
        <w:tc>
          <w:tcPr>
            <w:tcW w:w="1520" w:type="dxa"/>
            <w:tcBorders>
              <w:top w:val="nil"/>
              <w:left w:val="nil"/>
              <w:bottom w:val="single" w:sz="8" w:space="0" w:color="auto"/>
              <w:right w:val="single" w:sz="8" w:space="0" w:color="auto"/>
            </w:tcBorders>
            <w:shd w:val="clear" w:color="auto" w:fill="auto"/>
            <w:vAlign w:val="center"/>
            <w:hideMark/>
          </w:tcPr>
          <w:p w14:paraId="72D5B25C" w14:textId="77777777" w:rsidR="00101BD8" w:rsidRPr="00101BD8" w:rsidRDefault="00101BD8" w:rsidP="00101BD8">
            <w:pPr>
              <w:widowControl/>
              <w:jc w:val="center"/>
              <w:rPr>
                <w:rFonts w:eastAsiaTheme="minorEastAsia"/>
                <w:color w:val="000000"/>
                <w:kern w:val="0"/>
                <w:szCs w:val="21"/>
              </w:rPr>
            </w:pPr>
            <w:r w:rsidRPr="00101BD8">
              <w:rPr>
                <w:rFonts w:eastAsiaTheme="minorEastAsia"/>
                <w:color w:val="000000"/>
                <w:kern w:val="0"/>
                <w:szCs w:val="21"/>
              </w:rPr>
              <w:t>副研究员</w:t>
            </w:r>
          </w:p>
        </w:tc>
        <w:tc>
          <w:tcPr>
            <w:tcW w:w="3820" w:type="dxa"/>
            <w:tcBorders>
              <w:top w:val="nil"/>
              <w:left w:val="nil"/>
              <w:bottom w:val="single" w:sz="8" w:space="0" w:color="auto"/>
              <w:right w:val="single" w:sz="8" w:space="0" w:color="auto"/>
            </w:tcBorders>
            <w:shd w:val="clear" w:color="auto" w:fill="auto"/>
            <w:vAlign w:val="center"/>
            <w:hideMark/>
          </w:tcPr>
          <w:p w14:paraId="0B2858F4" w14:textId="77777777" w:rsidR="00101BD8" w:rsidRPr="00101BD8" w:rsidRDefault="00101BD8" w:rsidP="00101BD8">
            <w:pPr>
              <w:widowControl/>
              <w:rPr>
                <w:rFonts w:eastAsiaTheme="minorEastAsia"/>
                <w:color w:val="000000"/>
                <w:kern w:val="0"/>
                <w:szCs w:val="21"/>
              </w:rPr>
            </w:pPr>
            <w:r w:rsidRPr="00101BD8">
              <w:rPr>
                <w:rFonts w:eastAsiaTheme="minorEastAsia"/>
                <w:color w:val="000000"/>
                <w:kern w:val="0"/>
                <w:szCs w:val="21"/>
              </w:rPr>
              <w:t>江苏省家禽科学研究所</w:t>
            </w:r>
            <w:r w:rsidRPr="00101BD8">
              <w:rPr>
                <w:rFonts w:eastAsiaTheme="minorEastAsia"/>
                <w:color w:val="000000"/>
                <w:kern w:val="0"/>
                <w:szCs w:val="21"/>
              </w:rPr>
              <w:t>/</w:t>
            </w:r>
            <w:r w:rsidRPr="00101BD8">
              <w:rPr>
                <w:rFonts w:eastAsiaTheme="minorEastAsia"/>
                <w:color w:val="000000"/>
                <w:kern w:val="0"/>
                <w:szCs w:val="21"/>
              </w:rPr>
              <w:t>农业农村部家禽品质监督检验测试中心（扬州）</w:t>
            </w:r>
          </w:p>
        </w:tc>
        <w:tc>
          <w:tcPr>
            <w:tcW w:w="2160" w:type="dxa"/>
            <w:tcBorders>
              <w:top w:val="nil"/>
              <w:left w:val="nil"/>
              <w:bottom w:val="single" w:sz="8" w:space="0" w:color="auto"/>
              <w:right w:val="single" w:sz="8" w:space="0" w:color="auto"/>
            </w:tcBorders>
            <w:shd w:val="clear" w:color="auto" w:fill="auto"/>
            <w:vAlign w:val="center"/>
            <w:hideMark/>
          </w:tcPr>
          <w:p w14:paraId="25E940EA" w14:textId="4AC657CD" w:rsidR="00101BD8" w:rsidRPr="00101BD8" w:rsidRDefault="00EA62E9" w:rsidP="00101BD8">
            <w:pPr>
              <w:widowControl/>
              <w:jc w:val="center"/>
              <w:rPr>
                <w:rFonts w:eastAsiaTheme="minorEastAsia"/>
                <w:color w:val="000000"/>
                <w:kern w:val="0"/>
                <w:szCs w:val="21"/>
              </w:rPr>
            </w:pPr>
            <w:r w:rsidRPr="00EA62E9">
              <w:rPr>
                <w:rFonts w:eastAsiaTheme="minorEastAsia" w:hint="eastAsia"/>
                <w:color w:val="000000"/>
                <w:kern w:val="0"/>
                <w:szCs w:val="21"/>
              </w:rPr>
              <w:t>试验研究</w:t>
            </w:r>
          </w:p>
        </w:tc>
      </w:tr>
      <w:tr w:rsidR="00101BD8" w:rsidRPr="00101BD8" w14:paraId="314D9A68" w14:textId="77777777" w:rsidTr="00101BD8">
        <w:trPr>
          <w:trHeight w:val="56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4D535F6E" w14:textId="77777777" w:rsidR="00101BD8" w:rsidRPr="00101BD8" w:rsidRDefault="00101BD8" w:rsidP="00101BD8">
            <w:pPr>
              <w:widowControl/>
              <w:jc w:val="center"/>
              <w:rPr>
                <w:rFonts w:eastAsiaTheme="minorEastAsia"/>
                <w:color w:val="000000"/>
                <w:kern w:val="0"/>
                <w:szCs w:val="21"/>
              </w:rPr>
            </w:pPr>
            <w:r w:rsidRPr="00101BD8">
              <w:rPr>
                <w:rFonts w:eastAsiaTheme="minorEastAsia"/>
                <w:color w:val="000000"/>
                <w:kern w:val="0"/>
                <w:szCs w:val="21"/>
              </w:rPr>
              <w:t>张静</w:t>
            </w:r>
          </w:p>
        </w:tc>
        <w:tc>
          <w:tcPr>
            <w:tcW w:w="1520" w:type="dxa"/>
            <w:tcBorders>
              <w:top w:val="nil"/>
              <w:left w:val="nil"/>
              <w:bottom w:val="single" w:sz="8" w:space="0" w:color="auto"/>
              <w:right w:val="single" w:sz="8" w:space="0" w:color="auto"/>
            </w:tcBorders>
            <w:shd w:val="clear" w:color="auto" w:fill="auto"/>
            <w:vAlign w:val="center"/>
            <w:hideMark/>
          </w:tcPr>
          <w:p w14:paraId="1280E52B" w14:textId="2DAE1AB5" w:rsidR="00101BD8" w:rsidRPr="00101BD8" w:rsidRDefault="00BD324F" w:rsidP="00101BD8">
            <w:pPr>
              <w:widowControl/>
              <w:jc w:val="center"/>
              <w:rPr>
                <w:rFonts w:eastAsiaTheme="minorEastAsia"/>
                <w:color w:val="000000"/>
                <w:kern w:val="0"/>
                <w:szCs w:val="21"/>
              </w:rPr>
            </w:pPr>
            <w:r>
              <w:rPr>
                <w:rFonts w:eastAsiaTheme="minorEastAsia" w:hint="eastAsia"/>
                <w:color w:val="000000"/>
                <w:kern w:val="0"/>
                <w:szCs w:val="21"/>
              </w:rPr>
              <w:t>副</w:t>
            </w:r>
            <w:r w:rsidR="00101BD8" w:rsidRPr="00101BD8">
              <w:rPr>
                <w:rFonts w:eastAsiaTheme="minorEastAsia"/>
                <w:color w:val="000000"/>
                <w:kern w:val="0"/>
                <w:szCs w:val="21"/>
              </w:rPr>
              <w:t>研究员</w:t>
            </w:r>
          </w:p>
        </w:tc>
        <w:tc>
          <w:tcPr>
            <w:tcW w:w="3820" w:type="dxa"/>
            <w:tcBorders>
              <w:top w:val="nil"/>
              <w:left w:val="nil"/>
              <w:bottom w:val="single" w:sz="8" w:space="0" w:color="auto"/>
              <w:right w:val="single" w:sz="8" w:space="0" w:color="auto"/>
            </w:tcBorders>
            <w:shd w:val="clear" w:color="auto" w:fill="auto"/>
            <w:vAlign w:val="center"/>
            <w:hideMark/>
          </w:tcPr>
          <w:p w14:paraId="75E45844" w14:textId="77777777" w:rsidR="00101BD8" w:rsidRPr="00101BD8" w:rsidRDefault="00101BD8" w:rsidP="00101BD8">
            <w:pPr>
              <w:widowControl/>
              <w:rPr>
                <w:rFonts w:eastAsiaTheme="minorEastAsia"/>
                <w:color w:val="000000"/>
                <w:kern w:val="0"/>
                <w:szCs w:val="21"/>
              </w:rPr>
            </w:pPr>
            <w:r w:rsidRPr="00101BD8">
              <w:rPr>
                <w:rFonts w:eastAsiaTheme="minorEastAsia"/>
                <w:color w:val="000000"/>
                <w:kern w:val="0"/>
                <w:szCs w:val="21"/>
              </w:rPr>
              <w:t>江苏省家禽科学研究所</w:t>
            </w:r>
            <w:r w:rsidRPr="00101BD8">
              <w:rPr>
                <w:rFonts w:eastAsiaTheme="minorEastAsia"/>
                <w:color w:val="000000"/>
                <w:kern w:val="0"/>
                <w:szCs w:val="21"/>
              </w:rPr>
              <w:t>/</w:t>
            </w:r>
            <w:r w:rsidRPr="00101BD8">
              <w:rPr>
                <w:rFonts w:eastAsiaTheme="minorEastAsia"/>
                <w:color w:val="000000"/>
                <w:kern w:val="0"/>
                <w:szCs w:val="21"/>
              </w:rPr>
              <w:t>农业农村部家禽品质监督检验测试中心（扬州）</w:t>
            </w:r>
          </w:p>
        </w:tc>
        <w:tc>
          <w:tcPr>
            <w:tcW w:w="2160" w:type="dxa"/>
            <w:tcBorders>
              <w:top w:val="nil"/>
              <w:left w:val="nil"/>
              <w:bottom w:val="single" w:sz="8" w:space="0" w:color="auto"/>
              <w:right w:val="single" w:sz="8" w:space="0" w:color="auto"/>
            </w:tcBorders>
            <w:shd w:val="clear" w:color="auto" w:fill="auto"/>
            <w:vAlign w:val="center"/>
            <w:hideMark/>
          </w:tcPr>
          <w:p w14:paraId="541B2B01" w14:textId="7E9E3F25" w:rsidR="00101BD8" w:rsidRPr="00101BD8" w:rsidRDefault="00EA62E9" w:rsidP="00101BD8">
            <w:pPr>
              <w:widowControl/>
              <w:jc w:val="center"/>
              <w:rPr>
                <w:rFonts w:eastAsiaTheme="minorEastAsia"/>
                <w:color w:val="000000"/>
                <w:kern w:val="0"/>
                <w:szCs w:val="21"/>
              </w:rPr>
            </w:pPr>
            <w:r w:rsidRPr="00EA62E9">
              <w:rPr>
                <w:rFonts w:eastAsiaTheme="minorEastAsia" w:hint="eastAsia"/>
                <w:color w:val="000000"/>
                <w:kern w:val="0"/>
                <w:szCs w:val="21"/>
              </w:rPr>
              <w:t>试验研究</w:t>
            </w:r>
          </w:p>
        </w:tc>
      </w:tr>
      <w:tr w:rsidR="00101BD8" w:rsidRPr="00101BD8" w14:paraId="52E9CE22" w14:textId="77777777" w:rsidTr="00101BD8">
        <w:trPr>
          <w:trHeight w:val="56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092967D8" w14:textId="77777777" w:rsidR="00101BD8" w:rsidRPr="00101BD8" w:rsidRDefault="00101BD8" w:rsidP="00101BD8">
            <w:pPr>
              <w:widowControl/>
              <w:jc w:val="center"/>
              <w:rPr>
                <w:rFonts w:eastAsiaTheme="minorEastAsia"/>
                <w:color w:val="000000"/>
                <w:kern w:val="0"/>
                <w:szCs w:val="21"/>
              </w:rPr>
            </w:pPr>
            <w:r w:rsidRPr="00101BD8">
              <w:rPr>
                <w:rFonts w:eastAsiaTheme="minorEastAsia"/>
                <w:color w:val="000000"/>
                <w:kern w:val="0"/>
                <w:szCs w:val="21"/>
              </w:rPr>
              <w:t>刘茵茵</w:t>
            </w:r>
          </w:p>
        </w:tc>
        <w:tc>
          <w:tcPr>
            <w:tcW w:w="1520" w:type="dxa"/>
            <w:tcBorders>
              <w:top w:val="nil"/>
              <w:left w:val="nil"/>
              <w:bottom w:val="single" w:sz="8" w:space="0" w:color="auto"/>
              <w:right w:val="single" w:sz="8" w:space="0" w:color="auto"/>
            </w:tcBorders>
            <w:shd w:val="clear" w:color="auto" w:fill="auto"/>
            <w:vAlign w:val="center"/>
            <w:hideMark/>
          </w:tcPr>
          <w:p w14:paraId="148177B4" w14:textId="0F47301C" w:rsidR="00101BD8" w:rsidRPr="00101BD8" w:rsidRDefault="00BD324F" w:rsidP="00101BD8">
            <w:pPr>
              <w:widowControl/>
              <w:jc w:val="center"/>
              <w:rPr>
                <w:rFonts w:eastAsiaTheme="minorEastAsia"/>
                <w:color w:val="000000"/>
                <w:kern w:val="0"/>
                <w:szCs w:val="21"/>
              </w:rPr>
            </w:pPr>
            <w:r>
              <w:rPr>
                <w:rFonts w:eastAsiaTheme="minorEastAsia" w:hint="eastAsia"/>
                <w:color w:val="000000"/>
                <w:kern w:val="0"/>
                <w:szCs w:val="21"/>
              </w:rPr>
              <w:t>副</w:t>
            </w:r>
            <w:r w:rsidR="00101BD8" w:rsidRPr="00101BD8">
              <w:rPr>
                <w:rFonts w:eastAsiaTheme="minorEastAsia"/>
                <w:color w:val="000000"/>
                <w:kern w:val="0"/>
                <w:szCs w:val="21"/>
              </w:rPr>
              <w:t>研究员</w:t>
            </w:r>
          </w:p>
        </w:tc>
        <w:tc>
          <w:tcPr>
            <w:tcW w:w="3820" w:type="dxa"/>
            <w:tcBorders>
              <w:top w:val="nil"/>
              <w:left w:val="nil"/>
              <w:bottom w:val="single" w:sz="8" w:space="0" w:color="auto"/>
              <w:right w:val="single" w:sz="8" w:space="0" w:color="auto"/>
            </w:tcBorders>
            <w:shd w:val="clear" w:color="auto" w:fill="auto"/>
            <w:vAlign w:val="center"/>
            <w:hideMark/>
          </w:tcPr>
          <w:p w14:paraId="45D9EAA4" w14:textId="77777777" w:rsidR="00101BD8" w:rsidRPr="00101BD8" w:rsidRDefault="00101BD8" w:rsidP="00101BD8">
            <w:pPr>
              <w:widowControl/>
              <w:rPr>
                <w:rFonts w:eastAsiaTheme="minorEastAsia"/>
                <w:color w:val="000000"/>
                <w:kern w:val="0"/>
                <w:szCs w:val="21"/>
              </w:rPr>
            </w:pPr>
            <w:r w:rsidRPr="00101BD8">
              <w:rPr>
                <w:rFonts w:eastAsiaTheme="minorEastAsia"/>
                <w:color w:val="000000"/>
                <w:kern w:val="0"/>
                <w:szCs w:val="21"/>
              </w:rPr>
              <w:t>江苏省家禽科学研究所</w:t>
            </w:r>
            <w:r w:rsidRPr="00101BD8">
              <w:rPr>
                <w:rFonts w:eastAsiaTheme="minorEastAsia"/>
                <w:color w:val="000000"/>
                <w:kern w:val="0"/>
                <w:szCs w:val="21"/>
              </w:rPr>
              <w:t>/</w:t>
            </w:r>
            <w:r w:rsidRPr="00101BD8">
              <w:rPr>
                <w:rFonts w:eastAsiaTheme="minorEastAsia"/>
                <w:color w:val="000000"/>
                <w:kern w:val="0"/>
                <w:szCs w:val="21"/>
              </w:rPr>
              <w:t>农业农村部家禽品质监督检验测试中心（扬州）</w:t>
            </w:r>
          </w:p>
        </w:tc>
        <w:tc>
          <w:tcPr>
            <w:tcW w:w="2160" w:type="dxa"/>
            <w:tcBorders>
              <w:top w:val="nil"/>
              <w:left w:val="nil"/>
              <w:bottom w:val="single" w:sz="8" w:space="0" w:color="auto"/>
              <w:right w:val="single" w:sz="8" w:space="0" w:color="auto"/>
            </w:tcBorders>
            <w:shd w:val="clear" w:color="auto" w:fill="auto"/>
            <w:vAlign w:val="center"/>
            <w:hideMark/>
          </w:tcPr>
          <w:p w14:paraId="540B5C89" w14:textId="77777777" w:rsidR="00101BD8" w:rsidRPr="00101BD8" w:rsidRDefault="00101BD8" w:rsidP="00101BD8">
            <w:pPr>
              <w:widowControl/>
              <w:jc w:val="center"/>
              <w:rPr>
                <w:rFonts w:eastAsiaTheme="minorEastAsia"/>
                <w:color w:val="000000"/>
                <w:kern w:val="0"/>
                <w:szCs w:val="21"/>
              </w:rPr>
            </w:pPr>
            <w:r w:rsidRPr="00101BD8">
              <w:rPr>
                <w:rFonts w:eastAsiaTheme="minorEastAsia"/>
                <w:color w:val="000000"/>
                <w:kern w:val="0"/>
                <w:szCs w:val="21"/>
              </w:rPr>
              <w:t>鸡场调研</w:t>
            </w:r>
          </w:p>
        </w:tc>
      </w:tr>
      <w:tr w:rsidR="00101BD8" w:rsidRPr="00101BD8" w14:paraId="29A1B2EC" w14:textId="77777777" w:rsidTr="00101BD8">
        <w:trPr>
          <w:trHeight w:val="56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E95CA70" w14:textId="77777777" w:rsidR="00101BD8" w:rsidRPr="00101BD8" w:rsidRDefault="00101BD8" w:rsidP="00101BD8">
            <w:pPr>
              <w:widowControl/>
              <w:jc w:val="center"/>
              <w:rPr>
                <w:rFonts w:eastAsiaTheme="minorEastAsia"/>
                <w:color w:val="000000"/>
                <w:kern w:val="0"/>
                <w:szCs w:val="21"/>
              </w:rPr>
            </w:pPr>
            <w:r w:rsidRPr="00101BD8">
              <w:rPr>
                <w:rFonts w:eastAsiaTheme="minorEastAsia"/>
                <w:color w:val="000000"/>
                <w:kern w:val="0"/>
                <w:szCs w:val="21"/>
              </w:rPr>
              <w:t>马尹鹏</w:t>
            </w:r>
          </w:p>
        </w:tc>
        <w:tc>
          <w:tcPr>
            <w:tcW w:w="1520" w:type="dxa"/>
            <w:tcBorders>
              <w:top w:val="nil"/>
              <w:left w:val="nil"/>
              <w:bottom w:val="single" w:sz="8" w:space="0" w:color="auto"/>
              <w:right w:val="single" w:sz="8" w:space="0" w:color="auto"/>
            </w:tcBorders>
            <w:shd w:val="clear" w:color="auto" w:fill="auto"/>
            <w:vAlign w:val="center"/>
            <w:hideMark/>
          </w:tcPr>
          <w:p w14:paraId="03840D99" w14:textId="77777777" w:rsidR="00101BD8" w:rsidRPr="00101BD8" w:rsidRDefault="00101BD8" w:rsidP="00101BD8">
            <w:pPr>
              <w:widowControl/>
              <w:jc w:val="center"/>
              <w:rPr>
                <w:rFonts w:eastAsiaTheme="minorEastAsia"/>
                <w:color w:val="000000"/>
                <w:kern w:val="0"/>
                <w:szCs w:val="21"/>
              </w:rPr>
            </w:pPr>
            <w:r w:rsidRPr="00101BD8">
              <w:rPr>
                <w:rFonts w:eastAsiaTheme="minorEastAsia"/>
                <w:color w:val="000000"/>
                <w:kern w:val="0"/>
                <w:szCs w:val="21"/>
              </w:rPr>
              <w:t>助理研究员</w:t>
            </w:r>
          </w:p>
        </w:tc>
        <w:tc>
          <w:tcPr>
            <w:tcW w:w="3820" w:type="dxa"/>
            <w:tcBorders>
              <w:top w:val="nil"/>
              <w:left w:val="nil"/>
              <w:bottom w:val="single" w:sz="8" w:space="0" w:color="auto"/>
              <w:right w:val="single" w:sz="8" w:space="0" w:color="auto"/>
            </w:tcBorders>
            <w:shd w:val="clear" w:color="auto" w:fill="auto"/>
            <w:vAlign w:val="center"/>
            <w:hideMark/>
          </w:tcPr>
          <w:p w14:paraId="7C0A5110" w14:textId="77777777" w:rsidR="00101BD8" w:rsidRPr="00101BD8" w:rsidRDefault="00101BD8" w:rsidP="00101BD8">
            <w:pPr>
              <w:widowControl/>
              <w:rPr>
                <w:rFonts w:eastAsiaTheme="minorEastAsia"/>
                <w:color w:val="000000"/>
                <w:kern w:val="0"/>
                <w:szCs w:val="21"/>
              </w:rPr>
            </w:pPr>
            <w:r w:rsidRPr="00101BD8">
              <w:rPr>
                <w:rFonts w:eastAsiaTheme="minorEastAsia"/>
                <w:color w:val="000000"/>
                <w:kern w:val="0"/>
                <w:szCs w:val="21"/>
              </w:rPr>
              <w:t>江苏省家禽科学研究所</w:t>
            </w:r>
            <w:r w:rsidRPr="00101BD8">
              <w:rPr>
                <w:rFonts w:eastAsiaTheme="minorEastAsia"/>
                <w:color w:val="000000"/>
                <w:kern w:val="0"/>
                <w:szCs w:val="21"/>
              </w:rPr>
              <w:t>/</w:t>
            </w:r>
            <w:r w:rsidRPr="00101BD8">
              <w:rPr>
                <w:rFonts w:eastAsiaTheme="minorEastAsia"/>
                <w:color w:val="000000"/>
                <w:kern w:val="0"/>
                <w:szCs w:val="21"/>
              </w:rPr>
              <w:t>农业农村部家禽品质监督检验测试中心（扬州）</w:t>
            </w:r>
          </w:p>
        </w:tc>
        <w:tc>
          <w:tcPr>
            <w:tcW w:w="2160" w:type="dxa"/>
            <w:tcBorders>
              <w:top w:val="nil"/>
              <w:left w:val="nil"/>
              <w:bottom w:val="single" w:sz="8" w:space="0" w:color="auto"/>
              <w:right w:val="single" w:sz="8" w:space="0" w:color="auto"/>
            </w:tcBorders>
            <w:shd w:val="clear" w:color="auto" w:fill="auto"/>
            <w:vAlign w:val="center"/>
            <w:hideMark/>
          </w:tcPr>
          <w:p w14:paraId="32D4D2A4" w14:textId="77777777" w:rsidR="00101BD8" w:rsidRPr="00101BD8" w:rsidRDefault="00101BD8" w:rsidP="00101BD8">
            <w:pPr>
              <w:widowControl/>
              <w:jc w:val="center"/>
              <w:rPr>
                <w:rFonts w:eastAsiaTheme="minorEastAsia"/>
                <w:color w:val="000000"/>
                <w:kern w:val="0"/>
                <w:szCs w:val="21"/>
              </w:rPr>
            </w:pPr>
            <w:r w:rsidRPr="00101BD8">
              <w:rPr>
                <w:rFonts w:eastAsiaTheme="minorEastAsia"/>
                <w:color w:val="000000"/>
                <w:kern w:val="0"/>
                <w:szCs w:val="21"/>
              </w:rPr>
              <w:t>鸡场调研</w:t>
            </w:r>
          </w:p>
        </w:tc>
      </w:tr>
    </w:tbl>
    <w:p w14:paraId="3B63BB66" w14:textId="10D23371" w:rsidR="00AE241C" w:rsidRDefault="004C2C53">
      <w:pPr>
        <w:spacing w:line="360" w:lineRule="auto"/>
        <w:ind w:firstLineChars="200" w:firstLine="480"/>
        <w:rPr>
          <w:kern w:val="0"/>
          <w:sz w:val="24"/>
        </w:rPr>
      </w:pPr>
      <w:r>
        <w:rPr>
          <w:kern w:val="0"/>
          <w:sz w:val="24"/>
        </w:rPr>
        <w:t>2020</w:t>
      </w:r>
      <w:r>
        <w:rPr>
          <w:kern w:val="0"/>
          <w:sz w:val="24"/>
        </w:rPr>
        <w:t>年</w:t>
      </w:r>
      <w:r>
        <w:rPr>
          <w:kern w:val="0"/>
          <w:sz w:val="24"/>
        </w:rPr>
        <w:t>1~5</w:t>
      </w:r>
      <w:r>
        <w:rPr>
          <w:kern w:val="0"/>
          <w:sz w:val="24"/>
        </w:rPr>
        <w:t>月，为使建立的标准具有先进性、适用性和可操作性，修订小组</w:t>
      </w:r>
      <w:r w:rsidR="00C670BA" w:rsidRPr="00C670BA">
        <w:rPr>
          <w:rFonts w:hint="eastAsia"/>
          <w:kern w:val="0"/>
          <w:sz w:val="24"/>
        </w:rPr>
        <w:t>首先收集和查阅了</w:t>
      </w:r>
      <w:r w:rsidR="00C670BA">
        <w:rPr>
          <w:rFonts w:hint="eastAsia"/>
          <w:kern w:val="0"/>
          <w:sz w:val="24"/>
        </w:rPr>
        <w:t>肉鸡生产性能测定</w:t>
      </w:r>
      <w:r w:rsidR="00C670BA" w:rsidRPr="00C670BA">
        <w:rPr>
          <w:rFonts w:hint="eastAsia"/>
          <w:kern w:val="0"/>
          <w:sz w:val="24"/>
        </w:rPr>
        <w:t>技术相关材料，通过对资料的广泛收集、整理、调研和分析，</w:t>
      </w:r>
      <w:r w:rsidR="00C670BA">
        <w:rPr>
          <w:rFonts w:hint="eastAsia"/>
          <w:kern w:val="0"/>
          <w:sz w:val="24"/>
        </w:rPr>
        <w:t>组织人员</w:t>
      </w:r>
      <w:r w:rsidR="004C0F7B" w:rsidRPr="004C0F7B">
        <w:rPr>
          <w:rFonts w:hint="eastAsia"/>
          <w:kern w:val="0"/>
          <w:sz w:val="24"/>
        </w:rPr>
        <w:t>实地考察</w:t>
      </w:r>
      <w:r w:rsidR="004C0F7B">
        <w:rPr>
          <w:rFonts w:hint="eastAsia"/>
          <w:kern w:val="0"/>
          <w:sz w:val="24"/>
        </w:rPr>
        <w:t>肉鸡</w:t>
      </w:r>
      <w:r w:rsidR="004C0F7B" w:rsidRPr="004C0F7B">
        <w:rPr>
          <w:rFonts w:hint="eastAsia"/>
          <w:kern w:val="0"/>
          <w:sz w:val="24"/>
        </w:rPr>
        <w:t>生产的相关单位、企业，广泛收集和听取生产单位</w:t>
      </w:r>
      <w:r w:rsidR="004C0F7B">
        <w:rPr>
          <w:rFonts w:hint="eastAsia"/>
          <w:kern w:val="0"/>
          <w:sz w:val="24"/>
        </w:rPr>
        <w:t>和</w:t>
      </w:r>
      <w:r w:rsidR="004C0F7B" w:rsidRPr="004C0F7B">
        <w:rPr>
          <w:rFonts w:hint="eastAsia"/>
          <w:kern w:val="0"/>
          <w:sz w:val="24"/>
        </w:rPr>
        <w:t>研究机构的意见，最终确定了标准的</w:t>
      </w:r>
      <w:r w:rsidR="00F8504D">
        <w:rPr>
          <w:rFonts w:hint="eastAsia"/>
          <w:kern w:val="0"/>
          <w:sz w:val="24"/>
        </w:rPr>
        <w:t>修订</w:t>
      </w:r>
      <w:r w:rsidR="004C0F7B" w:rsidRPr="004C0F7B">
        <w:rPr>
          <w:rFonts w:hint="eastAsia"/>
          <w:kern w:val="0"/>
          <w:sz w:val="24"/>
        </w:rPr>
        <w:t>原则和主体框架。</w:t>
      </w:r>
    </w:p>
    <w:p w14:paraId="7C18FBCA" w14:textId="77777777" w:rsidR="00AE241C" w:rsidRDefault="004C2C53">
      <w:pPr>
        <w:spacing w:line="360" w:lineRule="auto"/>
        <w:ind w:firstLineChars="200" w:firstLine="480"/>
        <w:rPr>
          <w:kern w:val="0"/>
          <w:sz w:val="24"/>
        </w:rPr>
      </w:pPr>
      <w:r>
        <w:rPr>
          <w:kern w:val="0"/>
          <w:sz w:val="24"/>
        </w:rPr>
        <w:t>2020</w:t>
      </w:r>
      <w:r>
        <w:rPr>
          <w:kern w:val="0"/>
          <w:sz w:val="24"/>
        </w:rPr>
        <w:t>年</w:t>
      </w:r>
      <w:r>
        <w:rPr>
          <w:kern w:val="0"/>
          <w:sz w:val="24"/>
        </w:rPr>
        <w:t>6</w:t>
      </w:r>
      <w:r>
        <w:rPr>
          <w:kern w:val="0"/>
          <w:sz w:val="24"/>
        </w:rPr>
        <w:t>月，在前期调研的基础上，修订小组于编制了《肉鸡生产性能测</w:t>
      </w:r>
      <w:r>
        <w:rPr>
          <w:kern w:val="0"/>
          <w:sz w:val="24"/>
        </w:rPr>
        <w:lastRenderedPageBreak/>
        <w:t>定技术规范》的</w:t>
      </w:r>
      <w:r>
        <w:rPr>
          <w:rFonts w:hint="eastAsia"/>
          <w:kern w:val="0"/>
          <w:sz w:val="24"/>
        </w:rPr>
        <w:t>修订</w:t>
      </w:r>
      <w:r>
        <w:rPr>
          <w:kern w:val="0"/>
          <w:sz w:val="24"/>
        </w:rPr>
        <w:t>方案，并邀请相关专家对本标准修订方案提出了修改意见，修订组根据专家意见进一步修改和完善，确定了标准修订方案。</w:t>
      </w:r>
    </w:p>
    <w:p w14:paraId="65806D04" w14:textId="5F9521CA" w:rsidR="00AE241C" w:rsidRDefault="004C2C53">
      <w:pPr>
        <w:spacing w:line="360" w:lineRule="auto"/>
        <w:ind w:firstLineChars="200" w:firstLine="480"/>
        <w:rPr>
          <w:kern w:val="0"/>
          <w:sz w:val="24"/>
        </w:rPr>
      </w:pPr>
      <w:r>
        <w:rPr>
          <w:kern w:val="0"/>
          <w:sz w:val="24"/>
        </w:rPr>
        <w:t>2020</w:t>
      </w:r>
      <w:r>
        <w:rPr>
          <w:kern w:val="0"/>
          <w:sz w:val="24"/>
        </w:rPr>
        <w:t>年</w:t>
      </w:r>
      <w:r>
        <w:rPr>
          <w:kern w:val="0"/>
          <w:sz w:val="24"/>
        </w:rPr>
        <w:t>7~9</w:t>
      </w:r>
      <w:r>
        <w:rPr>
          <w:kern w:val="0"/>
          <w:sz w:val="24"/>
        </w:rPr>
        <w:t>月，根据调研结果和修订方案专家组意见，标准修订小组完成了标准草案的第一稿，通过召开修订小组会议，并邀请相关专家点评，对标准草案进行了修改和完善，形成了标准征求意见稿。</w:t>
      </w:r>
    </w:p>
    <w:p w14:paraId="320FD5A2" w14:textId="77777777" w:rsidR="00D33EF8" w:rsidRPr="00130C3A" w:rsidRDefault="00D33EF8" w:rsidP="000F171E">
      <w:pPr>
        <w:spacing w:line="360" w:lineRule="auto"/>
        <w:ind w:firstLineChars="200" w:firstLine="560"/>
        <w:rPr>
          <w:rFonts w:eastAsia="楷体"/>
          <w:sz w:val="28"/>
          <w:szCs w:val="28"/>
        </w:rPr>
      </w:pPr>
      <w:r w:rsidRPr="00130C3A">
        <w:rPr>
          <w:rFonts w:eastAsia="楷体" w:hint="eastAsia"/>
          <w:sz w:val="28"/>
          <w:szCs w:val="28"/>
        </w:rPr>
        <w:t>2.2</w:t>
      </w:r>
      <w:r w:rsidRPr="00130C3A">
        <w:rPr>
          <w:rFonts w:eastAsia="楷体" w:hint="eastAsia"/>
          <w:sz w:val="28"/>
          <w:szCs w:val="28"/>
        </w:rPr>
        <w:t>征求</w:t>
      </w:r>
      <w:r w:rsidRPr="00130C3A">
        <w:rPr>
          <w:rFonts w:eastAsia="楷体"/>
          <w:sz w:val="28"/>
          <w:szCs w:val="28"/>
        </w:rPr>
        <w:t>意见</w:t>
      </w:r>
    </w:p>
    <w:p w14:paraId="24B6ADF8" w14:textId="54244E55" w:rsidR="00AC40D6" w:rsidRDefault="00AC40D6" w:rsidP="00AC40D6">
      <w:pPr>
        <w:spacing w:line="360" w:lineRule="auto"/>
        <w:ind w:firstLineChars="200" w:firstLine="480"/>
        <w:rPr>
          <w:kern w:val="0"/>
          <w:sz w:val="24"/>
        </w:rPr>
      </w:pPr>
      <w:r w:rsidRPr="00DB49E1">
        <w:rPr>
          <w:kern w:val="0"/>
          <w:sz w:val="24"/>
        </w:rPr>
        <w:t>20</w:t>
      </w:r>
      <w:r>
        <w:rPr>
          <w:kern w:val="0"/>
          <w:sz w:val="24"/>
        </w:rPr>
        <w:t>20</w:t>
      </w:r>
      <w:r w:rsidRPr="00DB49E1">
        <w:rPr>
          <w:kern w:val="0"/>
          <w:sz w:val="24"/>
        </w:rPr>
        <w:t>年</w:t>
      </w:r>
      <w:r>
        <w:rPr>
          <w:kern w:val="0"/>
          <w:sz w:val="24"/>
        </w:rPr>
        <w:t>10</w:t>
      </w:r>
      <w:r w:rsidRPr="00DB49E1">
        <w:rPr>
          <w:kern w:val="0"/>
          <w:sz w:val="24"/>
        </w:rPr>
        <w:t>月</w:t>
      </w:r>
      <w:r>
        <w:rPr>
          <w:rFonts w:hint="eastAsia"/>
          <w:kern w:val="0"/>
          <w:sz w:val="24"/>
        </w:rPr>
        <w:t>，</w:t>
      </w:r>
      <w:r w:rsidRPr="00DB49E1">
        <w:rPr>
          <w:kern w:val="0"/>
          <w:sz w:val="24"/>
        </w:rPr>
        <w:t>发往中国农业大学</w:t>
      </w:r>
      <w:r w:rsidR="00485FFC">
        <w:rPr>
          <w:rFonts w:hint="eastAsia"/>
          <w:kern w:val="0"/>
          <w:sz w:val="24"/>
        </w:rPr>
        <w:t>（农业农村部家禽品质监督检验测试中心（北京））</w:t>
      </w:r>
      <w:r w:rsidRPr="00DB49E1">
        <w:rPr>
          <w:kern w:val="0"/>
          <w:sz w:val="24"/>
        </w:rPr>
        <w:t>、扬州大学、</w:t>
      </w:r>
      <w:r>
        <w:rPr>
          <w:rFonts w:hint="eastAsia"/>
          <w:kern w:val="0"/>
          <w:sz w:val="24"/>
        </w:rPr>
        <w:t>华南农业大学、</w:t>
      </w:r>
      <w:r w:rsidRPr="00DB49E1">
        <w:rPr>
          <w:kern w:val="0"/>
          <w:sz w:val="24"/>
        </w:rPr>
        <w:t>山东农业大学、</w:t>
      </w:r>
      <w:r w:rsidR="006C7500">
        <w:rPr>
          <w:rFonts w:hint="eastAsia"/>
          <w:kern w:val="0"/>
          <w:sz w:val="24"/>
        </w:rPr>
        <w:t>南京农业大学</w:t>
      </w:r>
      <w:r w:rsidRPr="00DB49E1">
        <w:rPr>
          <w:kern w:val="0"/>
          <w:sz w:val="24"/>
        </w:rPr>
        <w:t>、安徽农业大学</w:t>
      </w:r>
      <w:bookmarkStart w:id="9" w:name="_Hlk13841074"/>
      <w:r w:rsidR="00A116C3">
        <w:rPr>
          <w:rFonts w:hint="eastAsia"/>
          <w:kern w:val="0"/>
          <w:sz w:val="24"/>
        </w:rPr>
        <w:t>等</w:t>
      </w:r>
      <w:r w:rsidR="006C7500" w:rsidRPr="00A85202">
        <w:rPr>
          <w:kern w:val="0"/>
          <w:sz w:val="24"/>
        </w:rPr>
        <w:t>6</w:t>
      </w:r>
      <w:r>
        <w:rPr>
          <w:rFonts w:hint="eastAsia"/>
          <w:kern w:val="0"/>
          <w:sz w:val="24"/>
        </w:rPr>
        <w:t>所高校</w:t>
      </w:r>
      <w:bookmarkEnd w:id="9"/>
      <w:r>
        <w:rPr>
          <w:rFonts w:hint="eastAsia"/>
          <w:kern w:val="0"/>
          <w:sz w:val="24"/>
        </w:rPr>
        <w:t>，</w:t>
      </w:r>
      <w:r w:rsidRPr="00DB49E1">
        <w:rPr>
          <w:kern w:val="0"/>
          <w:sz w:val="24"/>
        </w:rPr>
        <w:t>中国农业科学院、北京农林科学院、</w:t>
      </w:r>
      <w:r>
        <w:rPr>
          <w:rFonts w:hint="eastAsia"/>
          <w:kern w:val="0"/>
          <w:sz w:val="24"/>
        </w:rPr>
        <w:t>重庆市</w:t>
      </w:r>
      <w:r w:rsidR="00471CBB">
        <w:rPr>
          <w:rFonts w:hint="eastAsia"/>
          <w:kern w:val="0"/>
          <w:sz w:val="24"/>
        </w:rPr>
        <w:t>畜牧</w:t>
      </w:r>
      <w:r>
        <w:rPr>
          <w:rFonts w:hint="eastAsia"/>
          <w:kern w:val="0"/>
          <w:sz w:val="24"/>
        </w:rPr>
        <w:t>科</w:t>
      </w:r>
      <w:r w:rsidR="00471CBB">
        <w:rPr>
          <w:rFonts w:hint="eastAsia"/>
          <w:kern w:val="0"/>
          <w:sz w:val="24"/>
        </w:rPr>
        <w:t>学研究</w:t>
      </w:r>
      <w:r>
        <w:rPr>
          <w:rFonts w:hint="eastAsia"/>
          <w:kern w:val="0"/>
          <w:sz w:val="24"/>
        </w:rPr>
        <w:t>院、</w:t>
      </w:r>
      <w:r w:rsidRPr="00DB49E1">
        <w:rPr>
          <w:kern w:val="0"/>
          <w:sz w:val="24"/>
        </w:rPr>
        <w:t>安徽</w:t>
      </w:r>
      <w:bookmarkStart w:id="10" w:name="_Hlk14256888"/>
      <w:r>
        <w:rPr>
          <w:rFonts w:hint="eastAsia"/>
          <w:kern w:val="0"/>
          <w:sz w:val="24"/>
        </w:rPr>
        <w:t>省</w:t>
      </w:r>
      <w:r w:rsidRPr="00DB49E1">
        <w:rPr>
          <w:kern w:val="0"/>
          <w:sz w:val="24"/>
        </w:rPr>
        <w:t>农业科学院、</w:t>
      </w:r>
      <w:bookmarkEnd w:id="10"/>
      <w:r w:rsidRPr="00DB49E1">
        <w:rPr>
          <w:kern w:val="0"/>
          <w:sz w:val="24"/>
        </w:rPr>
        <w:t>山东省农业科学院、</w:t>
      </w:r>
      <w:r w:rsidR="005D70AF">
        <w:rPr>
          <w:rFonts w:hint="eastAsia"/>
          <w:kern w:val="0"/>
          <w:sz w:val="24"/>
        </w:rPr>
        <w:t>湖北省农科院、</w:t>
      </w:r>
      <w:r w:rsidR="00A116C3">
        <w:rPr>
          <w:rFonts w:hint="eastAsia"/>
          <w:kern w:val="0"/>
          <w:sz w:val="24"/>
        </w:rPr>
        <w:t>南京市畜牧家禽研究所等</w:t>
      </w:r>
      <w:r w:rsidR="005D70AF" w:rsidRPr="00A85202">
        <w:rPr>
          <w:kern w:val="0"/>
          <w:sz w:val="24"/>
        </w:rPr>
        <w:t>7</w:t>
      </w:r>
      <w:r>
        <w:rPr>
          <w:rFonts w:hint="eastAsia"/>
          <w:kern w:val="0"/>
          <w:sz w:val="24"/>
        </w:rPr>
        <w:t>所专业研究机构和</w:t>
      </w:r>
      <w:r w:rsidR="00A116C3" w:rsidRPr="00A85202">
        <w:rPr>
          <w:rFonts w:hint="eastAsia"/>
          <w:kern w:val="0"/>
          <w:sz w:val="24"/>
        </w:rPr>
        <w:t>佛山市高明区新广农牧有限公司</w:t>
      </w:r>
      <w:r w:rsidRPr="00A85202">
        <w:rPr>
          <w:rFonts w:hint="eastAsia"/>
          <w:kern w:val="0"/>
          <w:sz w:val="24"/>
        </w:rPr>
        <w:t>、</w:t>
      </w:r>
      <w:r w:rsidR="00A116C3" w:rsidRPr="00A85202">
        <w:rPr>
          <w:rFonts w:hint="eastAsia"/>
          <w:kern w:val="0"/>
          <w:sz w:val="24"/>
        </w:rPr>
        <w:t>台山市河东禽业有限公司、河北容德家禽育种有限公司、广西祝氏农牧有限责任公司等</w:t>
      </w:r>
      <w:r w:rsidR="00A116C3" w:rsidRPr="00A85202">
        <w:rPr>
          <w:rFonts w:hint="eastAsia"/>
          <w:kern w:val="0"/>
          <w:sz w:val="24"/>
        </w:rPr>
        <w:t>4</w:t>
      </w:r>
      <w:r w:rsidR="00A116C3" w:rsidRPr="00A85202">
        <w:rPr>
          <w:rFonts w:hint="eastAsia"/>
          <w:kern w:val="0"/>
          <w:sz w:val="24"/>
        </w:rPr>
        <w:t>家育种</w:t>
      </w:r>
      <w:r w:rsidRPr="00A85202">
        <w:rPr>
          <w:rFonts w:hint="eastAsia"/>
          <w:kern w:val="0"/>
          <w:sz w:val="24"/>
        </w:rPr>
        <w:t>企</w:t>
      </w:r>
      <w:r>
        <w:rPr>
          <w:rFonts w:ascii="宋体" w:hAnsi="宋体" w:cs="宋体" w:hint="eastAsia"/>
          <w:color w:val="000000"/>
          <w:kern w:val="0"/>
          <w:sz w:val="24"/>
        </w:rPr>
        <w:t>业的专家</w:t>
      </w:r>
      <w:r w:rsidRPr="00DB49E1">
        <w:rPr>
          <w:kern w:val="0"/>
          <w:sz w:val="24"/>
        </w:rPr>
        <w:t>进行广泛征求意见。共发出征求意见稿</w:t>
      </w:r>
      <w:r w:rsidRPr="006B3A95">
        <w:rPr>
          <w:kern w:val="0"/>
          <w:sz w:val="24"/>
        </w:rPr>
        <w:t>2</w:t>
      </w:r>
      <w:r w:rsidR="005D70AF">
        <w:rPr>
          <w:kern w:val="0"/>
          <w:sz w:val="24"/>
        </w:rPr>
        <w:t>0</w:t>
      </w:r>
      <w:r w:rsidRPr="006B3A95">
        <w:rPr>
          <w:kern w:val="0"/>
          <w:sz w:val="24"/>
        </w:rPr>
        <w:t>份，收到返还意见</w:t>
      </w:r>
      <w:r w:rsidR="005D70AF">
        <w:rPr>
          <w:kern w:val="0"/>
          <w:sz w:val="24"/>
        </w:rPr>
        <w:t>20</w:t>
      </w:r>
      <w:r w:rsidRPr="006B3A95">
        <w:rPr>
          <w:kern w:val="0"/>
          <w:sz w:val="24"/>
        </w:rPr>
        <w:t>份。</w:t>
      </w:r>
    </w:p>
    <w:p w14:paraId="5FDA6599" w14:textId="6513E47B" w:rsidR="00D33EF8" w:rsidRDefault="00D33EF8" w:rsidP="00D33EF8">
      <w:pPr>
        <w:pStyle w:val="affff"/>
        <w:spacing w:beforeLines="50" w:before="156" w:afterLines="50" w:after="156"/>
        <w:jc w:val="center"/>
        <w:rPr>
          <w:rFonts w:ascii="黑体" w:eastAsia="黑体"/>
          <w:sz w:val="21"/>
        </w:rPr>
      </w:pPr>
      <w:bookmarkStart w:id="11" w:name="_Hlk78292462"/>
      <w:r w:rsidRPr="00F35A58">
        <w:rPr>
          <w:rFonts w:ascii="黑体" w:eastAsia="黑体" w:hint="eastAsia"/>
          <w:sz w:val="21"/>
        </w:rPr>
        <w:t>表</w:t>
      </w:r>
      <w:r w:rsidR="00101BD8">
        <w:rPr>
          <w:rFonts w:ascii="黑体" w:eastAsia="黑体"/>
          <w:sz w:val="21"/>
        </w:rPr>
        <w:t>2</w:t>
      </w:r>
      <w:r w:rsidRPr="00F35A58">
        <w:rPr>
          <w:rFonts w:ascii="黑体" w:eastAsia="黑体"/>
          <w:sz w:val="21"/>
        </w:rPr>
        <w:t xml:space="preserve"> </w:t>
      </w:r>
      <w:r w:rsidRPr="00F35A58">
        <w:rPr>
          <w:rFonts w:ascii="黑体" w:eastAsia="黑体" w:hint="eastAsia"/>
          <w:sz w:val="21"/>
        </w:rPr>
        <w:t>征求意见稿征求意见人员名单</w:t>
      </w:r>
    </w:p>
    <w:tbl>
      <w:tblPr>
        <w:tblW w:w="45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690"/>
        <w:gridCol w:w="1106"/>
        <w:gridCol w:w="3586"/>
        <w:gridCol w:w="1486"/>
      </w:tblGrid>
      <w:tr w:rsidR="00205F1E" w:rsidRPr="006C7500" w14:paraId="38F23EC6" w14:textId="77777777" w:rsidTr="00BD6551">
        <w:trPr>
          <w:trHeight w:val="280"/>
          <w:jc w:val="center"/>
        </w:trPr>
        <w:tc>
          <w:tcPr>
            <w:tcW w:w="472" w:type="pct"/>
          </w:tcPr>
          <w:bookmarkEnd w:id="11"/>
          <w:p w14:paraId="71627905" w14:textId="3E8DBBE7" w:rsidR="00205F1E" w:rsidRPr="006C7500" w:rsidRDefault="00205F1E" w:rsidP="00205F1E">
            <w:pPr>
              <w:widowControl/>
              <w:jc w:val="center"/>
              <w:rPr>
                <w:rFonts w:ascii="宋体" w:hAnsi="宋体" w:cs="宋体"/>
                <w:b/>
                <w:bCs/>
                <w:color w:val="000000"/>
                <w:kern w:val="0"/>
                <w:szCs w:val="21"/>
              </w:rPr>
            </w:pPr>
            <w:r>
              <w:rPr>
                <w:rFonts w:ascii="宋体" w:hAnsi="宋体" w:cs="宋体" w:hint="eastAsia"/>
                <w:b/>
                <w:bCs/>
                <w:color w:val="000000"/>
                <w:kern w:val="0"/>
                <w:szCs w:val="21"/>
              </w:rPr>
              <w:t>类别</w:t>
            </w:r>
          </w:p>
        </w:tc>
        <w:tc>
          <w:tcPr>
            <w:tcW w:w="455" w:type="pct"/>
            <w:shd w:val="clear" w:color="auto" w:fill="auto"/>
            <w:vAlign w:val="center"/>
          </w:tcPr>
          <w:p w14:paraId="165C905B" w14:textId="019FA10A" w:rsidR="00205F1E" w:rsidRPr="006C7500" w:rsidRDefault="00BD6551" w:rsidP="00205F1E">
            <w:pPr>
              <w:widowControl/>
              <w:jc w:val="center"/>
              <w:rPr>
                <w:rFonts w:ascii="宋体" w:hAnsi="宋体" w:cs="宋体"/>
                <w:b/>
                <w:bCs/>
                <w:color w:val="000000"/>
                <w:kern w:val="0"/>
                <w:szCs w:val="21"/>
              </w:rPr>
            </w:pPr>
            <w:r>
              <w:rPr>
                <w:rFonts w:ascii="宋体" w:hAnsi="宋体" w:cs="宋体" w:hint="eastAsia"/>
                <w:b/>
                <w:bCs/>
                <w:color w:val="000000"/>
                <w:kern w:val="0"/>
                <w:szCs w:val="21"/>
              </w:rPr>
              <w:t>序号</w:t>
            </w:r>
          </w:p>
        </w:tc>
        <w:tc>
          <w:tcPr>
            <w:tcW w:w="729" w:type="pct"/>
            <w:shd w:val="clear" w:color="000000" w:fill="FFFFFF"/>
            <w:vAlign w:val="center"/>
            <w:hideMark/>
          </w:tcPr>
          <w:p w14:paraId="3E5E2E2D" w14:textId="7DAAA3D8" w:rsidR="00205F1E" w:rsidRPr="006C7500" w:rsidRDefault="00205F1E" w:rsidP="00205F1E">
            <w:pPr>
              <w:widowControl/>
              <w:jc w:val="center"/>
              <w:rPr>
                <w:rFonts w:ascii="宋体" w:hAnsi="宋体" w:cs="宋体"/>
                <w:b/>
                <w:bCs/>
                <w:color w:val="000000"/>
                <w:kern w:val="0"/>
                <w:szCs w:val="21"/>
              </w:rPr>
            </w:pPr>
            <w:r w:rsidRPr="006C7500">
              <w:rPr>
                <w:rFonts w:ascii="宋体" w:hAnsi="宋体" w:cs="宋体" w:hint="eastAsia"/>
                <w:b/>
                <w:bCs/>
                <w:color w:val="000000"/>
                <w:kern w:val="0"/>
                <w:szCs w:val="21"/>
              </w:rPr>
              <w:t>姓名</w:t>
            </w:r>
          </w:p>
        </w:tc>
        <w:tc>
          <w:tcPr>
            <w:tcW w:w="2364" w:type="pct"/>
            <w:shd w:val="clear" w:color="auto" w:fill="auto"/>
            <w:vAlign w:val="center"/>
            <w:hideMark/>
          </w:tcPr>
          <w:p w14:paraId="3E1E5BC0" w14:textId="77777777" w:rsidR="00205F1E" w:rsidRPr="006C7500" w:rsidRDefault="00205F1E" w:rsidP="00205F1E">
            <w:pPr>
              <w:widowControl/>
              <w:jc w:val="center"/>
              <w:rPr>
                <w:rFonts w:ascii="宋体" w:hAnsi="宋体" w:cs="宋体"/>
                <w:b/>
                <w:bCs/>
                <w:color w:val="000000"/>
                <w:kern w:val="0"/>
                <w:szCs w:val="21"/>
              </w:rPr>
            </w:pPr>
            <w:r w:rsidRPr="006C7500">
              <w:rPr>
                <w:rFonts w:ascii="宋体" w:hAnsi="宋体" w:cs="宋体" w:hint="eastAsia"/>
                <w:b/>
                <w:bCs/>
                <w:color w:val="000000"/>
                <w:kern w:val="0"/>
                <w:szCs w:val="21"/>
              </w:rPr>
              <w:t>单位</w:t>
            </w:r>
          </w:p>
        </w:tc>
        <w:tc>
          <w:tcPr>
            <w:tcW w:w="980" w:type="pct"/>
            <w:shd w:val="clear" w:color="auto" w:fill="auto"/>
            <w:vAlign w:val="center"/>
            <w:hideMark/>
          </w:tcPr>
          <w:p w14:paraId="2DB2A1B4" w14:textId="77777777" w:rsidR="00205F1E" w:rsidRPr="006C7500" w:rsidRDefault="00205F1E" w:rsidP="00205F1E">
            <w:pPr>
              <w:widowControl/>
              <w:jc w:val="center"/>
              <w:rPr>
                <w:rFonts w:ascii="宋体" w:hAnsi="宋体" w:cs="宋体"/>
                <w:b/>
                <w:bCs/>
                <w:color w:val="000000"/>
                <w:kern w:val="0"/>
                <w:szCs w:val="21"/>
              </w:rPr>
            </w:pPr>
            <w:r w:rsidRPr="006C7500">
              <w:rPr>
                <w:rFonts w:ascii="宋体" w:hAnsi="宋体" w:cs="宋体" w:hint="eastAsia"/>
                <w:b/>
                <w:bCs/>
                <w:color w:val="000000"/>
                <w:kern w:val="0"/>
                <w:szCs w:val="21"/>
              </w:rPr>
              <w:t>职称（务）</w:t>
            </w:r>
          </w:p>
        </w:tc>
      </w:tr>
      <w:tr w:rsidR="00205F1E" w:rsidRPr="006C7500" w14:paraId="26A2AA6D" w14:textId="77777777" w:rsidTr="00BD6551">
        <w:trPr>
          <w:trHeight w:val="280"/>
          <w:jc w:val="center"/>
        </w:trPr>
        <w:tc>
          <w:tcPr>
            <w:tcW w:w="472" w:type="pct"/>
            <w:vMerge w:val="restart"/>
            <w:vAlign w:val="center"/>
          </w:tcPr>
          <w:p w14:paraId="79EA75DE" w14:textId="6BEF7939" w:rsidR="00205F1E" w:rsidRPr="006C7500" w:rsidRDefault="00205F1E" w:rsidP="00205F1E">
            <w:pPr>
              <w:widowControl/>
              <w:jc w:val="center"/>
              <w:rPr>
                <w:rFonts w:ascii="宋体" w:hAnsi="宋体" w:cs="宋体"/>
                <w:color w:val="000000"/>
                <w:kern w:val="0"/>
                <w:szCs w:val="21"/>
              </w:rPr>
            </w:pPr>
            <w:r>
              <w:rPr>
                <w:rFonts w:ascii="宋体" w:hAnsi="宋体" w:cs="宋体" w:hint="eastAsia"/>
                <w:color w:val="000000"/>
                <w:kern w:val="0"/>
                <w:szCs w:val="21"/>
              </w:rPr>
              <w:t>大学</w:t>
            </w:r>
          </w:p>
        </w:tc>
        <w:tc>
          <w:tcPr>
            <w:tcW w:w="455" w:type="pct"/>
            <w:shd w:val="clear" w:color="auto" w:fill="auto"/>
            <w:vAlign w:val="center"/>
          </w:tcPr>
          <w:p w14:paraId="344806DA" w14:textId="15A73189" w:rsidR="00205F1E" w:rsidRPr="006C7500" w:rsidRDefault="00205F1E" w:rsidP="00BD6551">
            <w:pPr>
              <w:widowControl/>
              <w:jc w:val="center"/>
              <w:rPr>
                <w:rFonts w:ascii="宋体" w:hAnsi="宋体" w:cs="宋体"/>
                <w:color w:val="000000"/>
                <w:kern w:val="0"/>
                <w:szCs w:val="21"/>
              </w:rPr>
            </w:pPr>
            <w:r w:rsidRPr="006C7500">
              <w:rPr>
                <w:color w:val="000000"/>
                <w:kern w:val="0"/>
                <w:szCs w:val="21"/>
              </w:rPr>
              <w:t>1</w:t>
            </w:r>
          </w:p>
        </w:tc>
        <w:tc>
          <w:tcPr>
            <w:tcW w:w="729" w:type="pct"/>
            <w:shd w:val="clear" w:color="000000" w:fill="FFFFFF"/>
            <w:vAlign w:val="center"/>
            <w:hideMark/>
          </w:tcPr>
          <w:p w14:paraId="163FB9AD" w14:textId="781AB96A" w:rsidR="00205F1E" w:rsidRPr="006C7500" w:rsidRDefault="00205F1E" w:rsidP="00205F1E">
            <w:pPr>
              <w:widowControl/>
              <w:jc w:val="center"/>
              <w:rPr>
                <w:rFonts w:ascii="宋体" w:hAnsi="宋体" w:cs="宋体"/>
                <w:color w:val="000000"/>
                <w:kern w:val="0"/>
                <w:szCs w:val="21"/>
              </w:rPr>
            </w:pPr>
            <w:r w:rsidRPr="006C7500">
              <w:rPr>
                <w:rFonts w:ascii="宋体" w:hAnsi="宋体" w:cs="宋体" w:hint="eastAsia"/>
                <w:color w:val="000000"/>
                <w:kern w:val="0"/>
                <w:szCs w:val="21"/>
              </w:rPr>
              <w:t>徐桂云</w:t>
            </w:r>
          </w:p>
        </w:tc>
        <w:tc>
          <w:tcPr>
            <w:tcW w:w="2364" w:type="pct"/>
            <w:shd w:val="clear" w:color="auto" w:fill="auto"/>
            <w:vAlign w:val="center"/>
            <w:hideMark/>
          </w:tcPr>
          <w:p w14:paraId="25C2E583" w14:textId="77777777" w:rsidR="00205F1E" w:rsidRPr="006C7500" w:rsidRDefault="00205F1E" w:rsidP="00205F1E">
            <w:pPr>
              <w:widowControl/>
              <w:jc w:val="center"/>
              <w:rPr>
                <w:rFonts w:ascii="宋体" w:hAnsi="宋体" w:cs="宋体"/>
                <w:color w:val="000000"/>
                <w:kern w:val="0"/>
                <w:szCs w:val="21"/>
              </w:rPr>
            </w:pPr>
            <w:r w:rsidRPr="006C7500">
              <w:rPr>
                <w:rFonts w:ascii="宋体" w:hAnsi="宋体" w:cs="宋体" w:hint="eastAsia"/>
                <w:color w:val="000000"/>
                <w:kern w:val="0"/>
                <w:szCs w:val="21"/>
              </w:rPr>
              <w:t>中国农业大学</w:t>
            </w:r>
          </w:p>
        </w:tc>
        <w:tc>
          <w:tcPr>
            <w:tcW w:w="980" w:type="pct"/>
            <w:shd w:val="clear" w:color="auto" w:fill="auto"/>
            <w:vAlign w:val="center"/>
            <w:hideMark/>
          </w:tcPr>
          <w:p w14:paraId="40EB86E4" w14:textId="77777777" w:rsidR="00205F1E" w:rsidRPr="006C7500" w:rsidRDefault="00205F1E" w:rsidP="00205F1E">
            <w:pPr>
              <w:widowControl/>
              <w:jc w:val="center"/>
              <w:rPr>
                <w:rFonts w:ascii="宋体" w:hAnsi="宋体" w:cs="宋体"/>
                <w:color w:val="000000"/>
                <w:kern w:val="0"/>
                <w:szCs w:val="21"/>
              </w:rPr>
            </w:pPr>
            <w:r w:rsidRPr="006C7500">
              <w:rPr>
                <w:rFonts w:ascii="宋体" w:hAnsi="宋体" w:cs="宋体" w:hint="eastAsia"/>
                <w:color w:val="000000"/>
                <w:kern w:val="0"/>
                <w:szCs w:val="21"/>
              </w:rPr>
              <w:t>教授</w:t>
            </w:r>
          </w:p>
        </w:tc>
      </w:tr>
      <w:tr w:rsidR="00205F1E" w:rsidRPr="006C7500" w14:paraId="5C7A319A" w14:textId="77777777" w:rsidTr="00BD6551">
        <w:trPr>
          <w:trHeight w:val="280"/>
          <w:jc w:val="center"/>
        </w:trPr>
        <w:tc>
          <w:tcPr>
            <w:tcW w:w="472" w:type="pct"/>
            <w:vMerge/>
          </w:tcPr>
          <w:p w14:paraId="75C1AB8F" w14:textId="77777777" w:rsidR="00205F1E" w:rsidRPr="006C7500" w:rsidRDefault="00205F1E" w:rsidP="00205F1E">
            <w:pPr>
              <w:widowControl/>
              <w:jc w:val="center"/>
              <w:rPr>
                <w:rFonts w:ascii="宋体" w:hAnsi="宋体" w:cs="宋体"/>
                <w:color w:val="000000"/>
                <w:kern w:val="0"/>
                <w:szCs w:val="21"/>
              </w:rPr>
            </w:pPr>
          </w:p>
        </w:tc>
        <w:tc>
          <w:tcPr>
            <w:tcW w:w="455" w:type="pct"/>
            <w:shd w:val="clear" w:color="auto" w:fill="auto"/>
            <w:vAlign w:val="center"/>
          </w:tcPr>
          <w:p w14:paraId="6EDD371D" w14:textId="4A241AE7" w:rsidR="00205F1E" w:rsidRPr="006C7500" w:rsidRDefault="00205F1E" w:rsidP="00BD6551">
            <w:pPr>
              <w:widowControl/>
              <w:jc w:val="center"/>
              <w:rPr>
                <w:rFonts w:ascii="宋体" w:hAnsi="宋体" w:cs="宋体"/>
                <w:color w:val="000000"/>
                <w:kern w:val="0"/>
                <w:szCs w:val="21"/>
              </w:rPr>
            </w:pPr>
            <w:r w:rsidRPr="006C7500">
              <w:rPr>
                <w:color w:val="000000"/>
                <w:kern w:val="0"/>
                <w:szCs w:val="21"/>
              </w:rPr>
              <w:t>2</w:t>
            </w:r>
          </w:p>
        </w:tc>
        <w:tc>
          <w:tcPr>
            <w:tcW w:w="729" w:type="pct"/>
            <w:shd w:val="clear" w:color="000000" w:fill="FFFFFF"/>
            <w:vAlign w:val="center"/>
            <w:hideMark/>
          </w:tcPr>
          <w:p w14:paraId="0BCE942B" w14:textId="4A3BB009" w:rsidR="00205F1E" w:rsidRPr="006C7500" w:rsidRDefault="00205F1E" w:rsidP="00205F1E">
            <w:pPr>
              <w:widowControl/>
              <w:jc w:val="center"/>
              <w:rPr>
                <w:rFonts w:ascii="宋体" w:hAnsi="宋体" w:cs="宋体"/>
                <w:color w:val="000000"/>
                <w:kern w:val="0"/>
                <w:szCs w:val="21"/>
              </w:rPr>
            </w:pPr>
            <w:r w:rsidRPr="006C7500">
              <w:rPr>
                <w:rFonts w:ascii="宋体" w:hAnsi="宋体" w:cs="宋体" w:hint="eastAsia"/>
                <w:color w:val="000000"/>
                <w:kern w:val="0"/>
                <w:szCs w:val="21"/>
              </w:rPr>
              <w:t>郑江霞</w:t>
            </w:r>
          </w:p>
        </w:tc>
        <w:tc>
          <w:tcPr>
            <w:tcW w:w="2364" w:type="pct"/>
            <w:shd w:val="clear" w:color="auto" w:fill="auto"/>
            <w:vAlign w:val="center"/>
            <w:hideMark/>
          </w:tcPr>
          <w:p w14:paraId="0F16DAA4" w14:textId="77777777" w:rsidR="00205F1E" w:rsidRPr="006C7500" w:rsidRDefault="00205F1E" w:rsidP="00205F1E">
            <w:pPr>
              <w:widowControl/>
              <w:jc w:val="center"/>
              <w:rPr>
                <w:rFonts w:ascii="宋体" w:hAnsi="宋体" w:cs="宋体"/>
                <w:color w:val="000000"/>
                <w:kern w:val="0"/>
                <w:szCs w:val="21"/>
              </w:rPr>
            </w:pPr>
            <w:r w:rsidRPr="006C7500">
              <w:rPr>
                <w:rFonts w:ascii="宋体" w:hAnsi="宋体" w:cs="宋体" w:hint="eastAsia"/>
                <w:color w:val="000000"/>
                <w:kern w:val="0"/>
                <w:szCs w:val="21"/>
              </w:rPr>
              <w:t>中国农业大学</w:t>
            </w:r>
          </w:p>
        </w:tc>
        <w:tc>
          <w:tcPr>
            <w:tcW w:w="980" w:type="pct"/>
            <w:shd w:val="clear" w:color="auto" w:fill="auto"/>
            <w:vAlign w:val="center"/>
            <w:hideMark/>
          </w:tcPr>
          <w:p w14:paraId="7ACE6EB6" w14:textId="77777777" w:rsidR="00205F1E" w:rsidRPr="006C7500" w:rsidRDefault="00205F1E" w:rsidP="00205F1E">
            <w:pPr>
              <w:widowControl/>
              <w:jc w:val="center"/>
              <w:rPr>
                <w:rFonts w:ascii="宋体" w:hAnsi="宋体" w:cs="宋体"/>
                <w:color w:val="000000"/>
                <w:kern w:val="0"/>
                <w:szCs w:val="21"/>
              </w:rPr>
            </w:pPr>
            <w:r w:rsidRPr="006C7500">
              <w:rPr>
                <w:rFonts w:ascii="宋体" w:hAnsi="宋体" w:cs="宋体" w:hint="eastAsia"/>
                <w:color w:val="000000"/>
                <w:kern w:val="0"/>
                <w:szCs w:val="21"/>
              </w:rPr>
              <w:t>副教授</w:t>
            </w:r>
          </w:p>
        </w:tc>
      </w:tr>
      <w:tr w:rsidR="00205F1E" w:rsidRPr="006C7500" w14:paraId="1F6EA54D" w14:textId="77777777" w:rsidTr="00BD6551">
        <w:trPr>
          <w:trHeight w:val="280"/>
          <w:jc w:val="center"/>
        </w:trPr>
        <w:tc>
          <w:tcPr>
            <w:tcW w:w="472" w:type="pct"/>
            <w:vMerge/>
          </w:tcPr>
          <w:p w14:paraId="144030A5" w14:textId="77777777" w:rsidR="00205F1E" w:rsidRPr="006C7500" w:rsidRDefault="00205F1E" w:rsidP="00205F1E">
            <w:pPr>
              <w:widowControl/>
              <w:jc w:val="center"/>
              <w:rPr>
                <w:rFonts w:ascii="宋体" w:hAnsi="宋体" w:cs="宋体"/>
                <w:color w:val="000000"/>
                <w:kern w:val="0"/>
                <w:szCs w:val="21"/>
              </w:rPr>
            </w:pPr>
          </w:p>
        </w:tc>
        <w:tc>
          <w:tcPr>
            <w:tcW w:w="455" w:type="pct"/>
            <w:shd w:val="clear" w:color="auto" w:fill="auto"/>
            <w:vAlign w:val="center"/>
          </w:tcPr>
          <w:p w14:paraId="65B53ABD" w14:textId="6628EA5B" w:rsidR="00205F1E" w:rsidRPr="006C7500" w:rsidRDefault="00205F1E" w:rsidP="00BD6551">
            <w:pPr>
              <w:widowControl/>
              <w:jc w:val="center"/>
              <w:rPr>
                <w:rFonts w:ascii="宋体" w:hAnsi="宋体" w:cs="宋体"/>
                <w:color w:val="000000"/>
                <w:kern w:val="0"/>
                <w:szCs w:val="21"/>
              </w:rPr>
            </w:pPr>
            <w:r w:rsidRPr="006C7500">
              <w:rPr>
                <w:color w:val="000000"/>
                <w:kern w:val="0"/>
                <w:szCs w:val="21"/>
              </w:rPr>
              <w:t>3</w:t>
            </w:r>
          </w:p>
        </w:tc>
        <w:tc>
          <w:tcPr>
            <w:tcW w:w="729" w:type="pct"/>
            <w:shd w:val="clear" w:color="000000" w:fill="FFFFFF"/>
            <w:vAlign w:val="center"/>
            <w:hideMark/>
          </w:tcPr>
          <w:p w14:paraId="322F4CE5" w14:textId="37983851" w:rsidR="00205F1E" w:rsidRPr="006C7500" w:rsidRDefault="00205F1E" w:rsidP="00205F1E">
            <w:pPr>
              <w:widowControl/>
              <w:jc w:val="center"/>
              <w:rPr>
                <w:rFonts w:ascii="宋体" w:hAnsi="宋体" w:cs="宋体"/>
                <w:color w:val="000000"/>
                <w:kern w:val="0"/>
                <w:szCs w:val="21"/>
              </w:rPr>
            </w:pPr>
            <w:r w:rsidRPr="006C7500">
              <w:rPr>
                <w:rFonts w:ascii="宋体" w:hAnsi="宋体" w:cs="宋体" w:hint="eastAsia"/>
                <w:color w:val="000000"/>
                <w:kern w:val="0"/>
                <w:szCs w:val="21"/>
              </w:rPr>
              <w:t>常国斌</w:t>
            </w:r>
            <w:r w:rsidRPr="006C7500">
              <w:rPr>
                <w:color w:val="000000"/>
                <w:kern w:val="0"/>
                <w:szCs w:val="21"/>
              </w:rPr>
              <w:t xml:space="preserve"> </w:t>
            </w:r>
          </w:p>
        </w:tc>
        <w:tc>
          <w:tcPr>
            <w:tcW w:w="2364" w:type="pct"/>
            <w:shd w:val="clear" w:color="auto" w:fill="auto"/>
            <w:vAlign w:val="center"/>
            <w:hideMark/>
          </w:tcPr>
          <w:p w14:paraId="5BA5AC34" w14:textId="77777777" w:rsidR="00205F1E" w:rsidRPr="006C7500" w:rsidRDefault="00205F1E" w:rsidP="00205F1E">
            <w:pPr>
              <w:widowControl/>
              <w:jc w:val="center"/>
              <w:rPr>
                <w:rFonts w:ascii="宋体" w:hAnsi="宋体" w:cs="宋体"/>
                <w:color w:val="000000"/>
                <w:kern w:val="0"/>
                <w:szCs w:val="21"/>
              </w:rPr>
            </w:pPr>
            <w:r w:rsidRPr="006C7500">
              <w:rPr>
                <w:rFonts w:ascii="宋体" w:hAnsi="宋体" w:cs="宋体" w:hint="eastAsia"/>
                <w:color w:val="000000"/>
                <w:kern w:val="0"/>
                <w:szCs w:val="21"/>
              </w:rPr>
              <w:t>扬州大学</w:t>
            </w:r>
          </w:p>
        </w:tc>
        <w:tc>
          <w:tcPr>
            <w:tcW w:w="980" w:type="pct"/>
            <w:shd w:val="clear" w:color="auto" w:fill="auto"/>
            <w:vAlign w:val="center"/>
            <w:hideMark/>
          </w:tcPr>
          <w:p w14:paraId="7DCC3DE0" w14:textId="77777777" w:rsidR="00205F1E" w:rsidRPr="006C7500" w:rsidRDefault="00205F1E" w:rsidP="00205F1E">
            <w:pPr>
              <w:widowControl/>
              <w:jc w:val="center"/>
              <w:rPr>
                <w:rFonts w:ascii="宋体" w:hAnsi="宋体" w:cs="宋体"/>
                <w:color w:val="000000"/>
                <w:kern w:val="0"/>
                <w:szCs w:val="21"/>
              </w:rPr>
            </w:pPr>
            <w:r w:rsidRPr="006C7500">
              <w:rPr>
                <w:rFonts w:ascii="宋体" w:hAnsi="宋体" w:cs="宋体" w:hint="eastAsia"/>
                <w:color w:val="000000"/>
                <w:kern w:val="0"/>
                <w:szCs w:val="21"/>
              </w:rPr>
              <w:t>教授</w:t>
            </w:r>
          </w:p>
        </w:tc>
      </w:tr>
      <w:tr w:rsidR="00205F1E" w:rsidRPr="006C7500" w14:paraId="3E36D1E4" w14:textId="77777777" w:rsidTr="00BD6551">
        <w:trPr>
          <w:trHeight w:val="280"/>
          <w:jc w:val="center"/>
        </w:trPr>
        <w:tc>
          <w:tcPr>
            <w:tcW w:w="472" w:type="pct"/>
            <w:vMerge/>
          </w:tcPr>
          <w:p w14:paraId="2148B192" w14:textId="77777777" w:rsidR="00205F1E" w:rsidRPr="006C7500" w:rsidRDefault="00205F1E" w:rsidP="00205F1E">
            <w:pPr>
              <w:widowControl/>
              <w:jc w:val="center"/>
              <w:rPr>
                <w:rFonts w:ascii="宋体" w:hAnsi="宋体" w:cs="宋体"/>
                <w:color w:val="000000"/>
                <w:kern w:val="0"/>
                <w:szCs w:val="21"/>
              </w:rPr>
            </w:pPr>
          </w:p>
        </w:tc>
        <w:tc>
          <w:tcPr>
            <w:tcW w:w="455" w:type="pct"/>
            <w:shd w:val="clear" w:color="auto" w:fill="auto"/>
            <w:vAlign w:val="center"/>
          </w:tcPr>
          <w:p w14:paraId="058545F9" w14:textId="4AB3881D" w:rsidR="00205F1E" w:rsidRPr="006C7500" w:rsidRDefault="00205F1E" w:rsidP="00BD6551">
            <w:pPr>
              <w:widowControl/>
              <w:jc w:val="center"/>
              <w:rPr>
                <w:rFonts w:ascii="宋体" w:hAnsi="宋体" w:cs="宋体"/>
                <w:color w:val="000000"/>
                <w:kern w:val="0"/>
                <w:szCs w:val="21"/>
              </w:rPr>
            </w:pPr>
            <w:r w:rsidRPr="006C7500">
              <w:rPr>
                <w:color w:val="000000"/>
                <w:kern w:val="0"/>
                <w:szCs w:val="21"/>
              </w:rPr>
              <w:t>4</w:t>
            </w:r>
          </w:p>
        </w:tc>
        <w:tc>
          <w:tcPr>
            <w:tcW w:w="729" w:type="pct"/>
            <w:shd w:val="clear" w:color="000000" w:fill="FFFFFF"/>
            <w:vAlign w:val="center"/>
            <w:hideMark/>
          </w:tcPr>
          <w:p w14:paraId="05D5B601" w14:textId="749B5127" w:rsidR="00205F1E" w:rsidRPr="006C7500" w:rsidRDefault="00205F1E" w:rsidP="00205F1E">
            <w:pPr>
              <w:widowControl/>
              <w:jc w:val="center"/>
              <w:rPr>
                <w:rFonts w:ascii="宋体" w:hAnsi="宋体" w:cs="宋体"/>
                <w:color w:val="000000"/>
                <w:kern w:val="0"/>
                <w:szCs w:val="21"/>
              </w:rPr>
            </w:pPr>
            <w:r w:rsidRPr="006C7500">
              <w:rPr>
                <w:rFonts w:ascii="宋体" w:hAnsi="宋体" w:cs="宋体" w:hint="eastAsia"/>
                <w:color w:val="000000"/>
                <w:kern w:val="0"/>
                <w:szCs w:val="21"/>
              </w:rPr>
              <w:t>聂庆华</w:t>
            </w:r>
          </w:p>
        </w:tc>
        <w:tc>
          <w:tcPr>
            <w:tcW w:w="2364" w:type="pct"/>
            <w:shd w:val="clear" w:color="auto" w:fill="auto"/>
            <w:vAlign w:val="center"/>
            <w:hideMark/>
          </w:tcPr>
          <w:p w14:paraId="72B3F0F1" w14:textId="77777777" w:rsidR="00205F1E" w:rsidRPr="006C7500" w:rsidRDefault="00205F1E" w:rsidP="00205F1E">
            <w:pPr>
              <w:widowControl/>
              <w:jc w:val="center"/>
              <w:rPr>
                <w:rFonts w:ascii="宋体" w:hAnsi="宋体" w:cs="宋体"/>
                <w:color w:val="000000"/>
                <w:kern w:val="0"/>
                <w:szCs w:val="21"/>
              </w:rPr>
            </w:pPr>
            <w:r w:rsidRPr="006C7500">
              <w:rPr>
                <w:rFonts w:ascii="宋体" w:hAnsi="宋体" w:cs="宋体" w:hint="eastAsia"/>
                <w:color w:val="000000"/>
                <w:kern w:val="0"/>
                <w:szCs w:val="21"/>
              </w:rPr>
              <w:t>华南农业大学</w:t>
            </w:r>
          </w:p>
        </w:tc>
        <w:tc>
          <w:tcPr>
            <w:tcW w:w="980" w:type="pct"/>
            <w:shd w:val="clear" w:color="auto" w:fill="auto"/>
            <w:vAlign w:val="center"/>
            <w:hideMark/>
          </w:tcPr>
          <w:p w14:paraId="7C2F50AC" w14:textId="77777777" w:rsidR="00205F1E" w:rsidRPr="006C7500" w:rsidRDefault="00205F1E" w:rsidP="00205F1E">
            <w:pPr>
              <w:widowControl/>
              <w:jc w:val="center"/>
              <w:rPr>
                <w:rFonts w:ascii="宋体" w:hAnsi="宋体" w:cs="宋体"/>
                <w:color w:val="000000"/>
                <w:kern w:val="0"/>
                <w:szCs w:val="21"/>
              </w:rPr>
            </w:pPr>
            <w:r w:rsidRPr="006C7500">
              <w:rPr>
                <w:rFonts w:ascii="宋体" w:hAnsi="宋体" w:cs="宋体" w:hint="eastAsia"/>
                <w:color w:val="000000"/>
                <w:kern w:val="0"/>
                <w:szCs w:val="21"/>
              </w:rPr>
              <w:t>教授</w:t>
            </w:r>
          </w:p>
        </w:tc>
      </w:tr>
      <w:tr w:rsidR="00205F1E" w:rsidRPr="006C7500" w14:paraId="447A134D" w14:textId="77777777" w:rsidTr="00BD6551">
        <w:trPr>
          <w:trHeight w:val="280"/>
          <w:jc w:val="center"/>
        </w:trPr>
        <w:tc>
          <w:tcPr>
            <w:tcW w:w="472" w:type="pct"/>
            <w:vMerge/>
          </w:tcPr>
          <w:p w14:paraId="74BE92BE" w14:textId="77777777" w:rsidR="00205F1E" w:rsidRPr="006C7500" w:rsidRDefault="00205F1E" w:rsidP="00205F1E">
            <w:pPr>
              <w:widowControl/>
              <w:jc w:val="center"/>
              <w:rPr>
                <w:rFonts w:ascii="宋体" w:hAnsi="宋体" w:cs="宋体"/>
                <w:color w:val="000000"/>
                <w:kern w:val="0"/>
                <w:szCs w:val="21"/>
              </w:rPr>
            </w:pPr>
          </w:p>
        </w:tc>
        <w:tc>
          <w:tcPr>
            <w:tcW w:w="455" w:type="pct"/>
            <w:shd w:val="clear" w:color="auto" w:fill="auto"/>
            <w:vAlign w:val="center"/>
          </w:tcPr>
          <w:p w14:paraId="1EC65676" w14:textId="64799F51" w:rsidR="00205F1E" w:rsidRPr="006C7500" w:rsidRDefault="00205F1E" w:rsidP="00BD6551">
            <w:pPr>
              <w:widowControl/>
              <w:jc w:val="center"/>
              <w:rPr>
                <w:rFonts w:ascii="宋体" w:hAnsi="宋体" w:cs="宋体"/>
                <w:color w:val="000000"/>
                <w:kern w:val="0"/>
                <w:szCs w:val="21"/>
              </w:rPr>
            </w:pPr>
            <w:r w:rsidRPr="006C7500">
              <w:rPr>
                <w:color w:val="000000"/>
                <w:kern w:val="0"/>
                <w:szCs w:val="21"/>
              </w:rPr>
              <w:t>5</w:t>
            </w:r>
          </w:p>
        </w:tc>
        <w:tc>
          <w:tcPr>
            <w:tcW w:w="729" w:type="pct"/>
            <w:shd w:val="clear" w:color="000000" w:fill="FFFFFF"/>
            <w:vAlign w:val="center"/>
            <w:hideMark/>
          </w:tcPr>
          <w:p w14:paraId="371B73EE" w14:textId="64DA1E39" w:rsidR="00205F1E" w:rsidRPr="006C7500" w:rsidRDefault="00205F1E" w:rsidP="00205F1E">
            <w:pPr>
              <w:widowControl/>
              <w:jc w:val="center"/>
              <w:rPr>
                <w:rFonts w:ascii="宋体" w:hAnsi="宋体" w:cs="宋体"/>
                <w:color w:val="000000"/>
                <w:kern w:val="0"/>
                <w:szCs w:val="21"/>
              </w:rPr>
            </w:pPr>
            <w:r w:rsidRPr="006C7500">
              <w:rPr>
                <w:rFonts w:ascii="宋体" w:hAnsi="宋体" w:cs="宋体" w:hint="eastAsia"/>
                <w:color w:val="000000"/>
                <w:kern w:val="0"/>
                <w:szCs w:val="21"/>
              </w:rPr>
              <w:t>李显耀</w:t>
            </w:r>
          </w:p>
        </w:tc>
        <w:tc>
          <w:tcPr>
            <w:tcW w:w="2364" w:type="pct"/>
            <w:shd w:val="clear" w:color="auto" w:fill="auto"/>
            <w:vAlign w:val="center"/>
            <w:hideMark/>
          </w:tcPr>
          <w:p w14:paraId="333B49F4" w14:textId="77777777" w:rsidR="00205F1E" w:rsidRPr="006C7500" w:rsidRDefault="00205F1E" w:rsidP="00205F1E">
            <w:pPr>
              <w:widowControl/>
              <w:jc w:val="center"/>
              <w:rPr>
                <w:rFonts w:ascii="宋体" w:hAnsi="宋体" w:cs="宋体"/>
                <w:color w:val="000000"/>
                <w:kern w:val="0"/>
                <w:szCs w:val="21"/>
              </w:rPr>
            </w:pPr>
            <w:r w:rsidRPr="006C7500">
              <w:rPr>
                <w:rFonts w:ascii="宋体" w:hAnsi="宋体" w:cs="宋体" w:hint="eastAsia"/>
                <w:color w:val="000000"/>
                <w:kern w:val="0"/>
                <w:szCs w:val="21"/>
              </w:rPr>
              <w:t>山东农业大学</w:t>
            </w:r>
          </w:p>
        </w:tc>
        <w:tc>
          <w:tcPr>
            <w:tcW w:w="980" w:type="pct"/>
            <w:shd w:val="clear" w:color="auto" w:fill="auto"/>
            <w:vAlign w:val="center"/>
            <w:hideMark/>
          </w:tcPr>
          <w:p w14:paraId="0490DCFA" w14:textId="77777777" w:rsidR="00205F1E" w:rsidRPr="006C7500" w:rsidRDefault="00205F1E" w:rsidP="00205F1E">
            <w:pPr>
              <w:widowControl/>
              <w:jc w:val="center"/>
              <w:rPr>
                <w:rFonts w:ascii="宋体" w:hAnsi="宋体" w:cs="宋体"/>
                <w:color w:val="000000"/>
                <w:kern w:val="0"/>
                <w:szCs w:val="21"/>
              </w:rPr>
            </w:pPr>
            <w:r w:rsidRPr="006C7500">
              <w:rPr>
                <w:rFonts w:ascii="宋体" w:hAnsi="宋体" w:cs="宋体" w:hint="eastAsia"/>
                <w:color w:val="000000"/>
                <w:kern w:val="0"/>
                <w:szCs w:val="21"/>
              </w:rPr>
              <w:t>教授</w:t>
            </w:r>
          </w:p>
        </w:tc>
      </w:tr>
      <w:tr w:rsidR="00205F1E" w:rsidRPr="006C7500" w14:paraId="0E6FF52F" w14:textId="77777777" w:rsidTr="00BD6551">
        <w:trPr>
          <w:trHeight w:val="280"/>
          <w:jc w:val="center"/>
        </w:trPr>
        <w:tc>
          <w:tcPr>
            <w:tcW w:w="472" w:type="pct"/>
            <w:vMerge/>
          </w:tcPr>
          <w:p w14:paraId="692E2956" w14:textId="77777777" w:rsidR="00205F1E" w:rsidRPr="006C7500" w:rsidRDefault="00205F1E" w:rsidP="00205F1E">
            <w:pPr>
              <w:widowControl/>
              <w:jc w:val="center"/>
              <w:rPr>
                <w:rFonts w:ascii="宋体" w:hAnsi="宋体" w:cs="宋体"/>
                <w:color w:val="000000"/>
                <w:kern w:val="0"/>
                <w:szCs w:val="21"/>
              </w:rPr>
            </w:pPr>
          </w:p>
        </w:tc>
        <w:tc>
          <w:tcPr>
            <w:tcW w:w="455" w:type="pct"/>
            <w:shd w:val="clear" w:color="auto" w:fill="auto"/>
            <w:vAlign w:val="center"/>
          </w:tcPr>
          <w:p w14:paraId="3CBE3569" w14:textId="28E1DE03" w:rsidR="00205F1E" w:rsidRPr="006C7500" w:rsidRDefault="00205F1E" w:rsidP="00BD6551">
            <w:pPr>
              <w:widowControl/>
              <w:jc w:val="center"/>
              <w:rPr>
                <w:rFonts w:ascii="宋体" w:hAnsi="宋体" w:cs="宋体"/>
                <w:color w:val="000000"/>
                <w:kern w:val="0"/>
                <w:szCs w:val="21"/>
              </w:rPr>
            </w:pPr>
            <w:r w:rsidRPr="006C7500">
              <w:rPr>
                <w:color w:val="000000"/>
                <w:kern w:val="0"/>
                <w:szCs w:val="21"/>
              </w:rPr>
              <w:t>6</w:t>
            </w:r>
          </w:p>
        </w:tc>
        <w:tc>
          <w:tcPr>
            <w:tcW w:w="729" w:type="pct"/>
            <w:shd w:val="clear" w:color="000000" w:fill="FFFFFF"/>
            <w:vAlign w:val="center"/>
            <w:hideMark/>
          </w:tcPr>
          <w:p w14:paraId="1FD99EEC" w14:textId="39EFB9F8" w:rsidR="00205F1E" w:rsidRPr="006C7500" w:rsidRDefault="00205F1E" w:rsidP="00205F1E">
            <w:pPr>
              <w:widowControl/>
              <w:jc w:val="center"/>
              <w:rPr>
                <w:rFonts w:ascii="宋体" w:hAnsi="宋体" w:cs="宋体"/>
                <w:color w:val="000000"/>
                <w:kern w:val="0"/>
                <w:szCs w:val="21"/>
              </w:rPr>
            </w:pPr>
            <w:r w:rsidRPr="006C7500">
              <w:rPr>
                <w:rFonts w:ascii="宋体" w:hAnsi="宋体" w:cs="宋体" w:hint="eastAsia"/>
                <w:color w:val="000000"/>
                <w:kern w:val="0"/>
                <w:szCs w:val="21"/>
              </w:rPr>
              <w:t>唐辉</w:t>
            </w:r>
          </w:p>
        </w:tc>
        <w:tc>
          <w:tcPr>
            <w:tcW w:w="2364" w:type="pct"/>
            <w:shd w:val="clear" w:color="auto" w:fill="auto"/>
            <w:vAlign w:val="center"/>
            <w:hideMark/>
          </w:tcPr>
          <w:p w14:paraId="7AB282F8" w14:textId="77777777" w:rsidR="00205F1E" w:rsidRPr="006C7500" w:rsidRDefault="00205F1E" w:rsidP="00205F1E">
            <w:pPr>
              <w:widowControl/>
              <w:jc w:val="center"/>
              <w:rPr>
                <w:rFonts w:ascii="宋体" w:hAnsi="宋体" w:cs="宋体"/>
                <w:color w:val="000000"/>
                <w:kern w:val="0"/>
                <w:szCs w:val="21"/>
              </w:rPr>
            </w:pPr>
            <w:r w:rsidRPr="006C7500">
              <w:rPr>
                <w:rFonts w:ascii="宋体" w:hAnsi="宋体" w:cs="宋体" w:hint="eastAsia"/>
                <w:color w:val="000000"/>
                <w:kern w:val="0"/>
                <w:szCs w:val="21"/>
              </w:rPr>
              <w:t>山东农业大学</w:t>
            </w:r>
          </w:p>
        </w:tc>
        <w:tc>
          <w:tcPr>
            <w:tcW w:w="980" w:type="pct"/>
            <w:shd w:val="clear" w:color="auto" w:fill="auto"/>
            <w:vAlign w:val="center"/>
            <w:hideMark/>
          </w:tcPr>
          <w:p w14:paraId="2D576FFD" w14:textId="77777777" w:rsidR="00205F1E" w:rsidRPr="006C7500" w:rsidRDefault="00205F1E" w:rsidP="00205F1E">
            <w:pPr>
              <w:widowControl/>
              <w:jc w:val="center"/>
              <w:rPr>
                <w:rFonts w:ascii="宋体" w:hAnsi="宋体" w:cs="宋体"/>
                <w:color w:val="000000"/>
                <w:kern w:val="0"/>
                <w:szCs w:val="21"/>
              </w:rPr>
            </w:pPr>
            <w:r w:rsidRPr="006C7500">
              <w:rPr>
                <w:rFonts w:ascii="宋体" w:hAnsi="宋体" w:cs="宋体" w:hint="eastAsia"/>
                <w:color w:val="000000"/>
                <w:kern w:val="0"/>
                <w:szCs w:val="21"/>
              </w:rPr>
              <w:t>教授</w:t>
            </w:r>
          </w:p>
        </w:tc>
      </w:tr>
      <w:tr w:rsidR="00205F1E" w:rsidRPr="006C7500" w14:paraId="7DA7588E" w14:textId="77777777" w:rsidTr="00BD6551">
        <w:trPr>
          <w:trHeight w:val="280"/>
          <w:jc w:val="center"/>
        </w:trPr>
        <w:tc>
          <w:tcPr>
            <w:tcW w:w="472" w:type="pct"/>
            <w:vMerge/>
          </w:tcPr>
          <w:p w14:paraId="0653ED4C" w14:textId="77777777" w:rsidR="00205F1E" w:rsidRPr="006C7500" w:rsidRDefault="00205F1E" w:rsidP="00205F1E">
            <w:pPr>
              <w:widowControl/>
              <w:jc w:val="center"/>
              <w:rPr>
                <w:rFonts w:ascii="宋体" w:hAnsi="宋体" w:cs="宋体"/>
                <w:color w:val="000000"/>
                <w:kern w:val="0"/>
                <w:szCs w:val="21"/>
              </w:rPr>
            </w:pPr>
          </w:p>
        </w:tc>
        <w:tc>
          <w:tcPr>
            <w:tcW w:w="455" w:type="pct"/>
            <w:shd w:val="clear" w:color="auto" w:fill="auto"/>
            <w:vAlign w:val="center"/>
          </w:tcPr>
          <w:p w14:paraId="5D9B42AA" w14:textId="7C0EEF07" w:rsidR="00205F1E" w:rsidRPr="006C7500" w:rsidRDefault="00205F1E" w:rsidP="00BD6551">
            <w:pPr>
              <w:widowControl/>
              <w:jc w:val="center"/>
              <w:rPr>
                <w:rFonts w:ascii="宋体" w:hAnsi="宋体" w:cs="宋体"/>
                <w:color w:val="000000"/>
                <w:kern w:val="0"/>
                <w:szCs w:val="21"/>
              </w:rPr>
            </w:pPr>
            <w:r w:rsidRPr="006C7500">
              <w:rPr>
                <w:color w:val="000000"/>
                <w:kern w:val="0"/>
                <w:szCs w:val="21"/>
              </w:rPr>
              <w:t>7</w:t>
            </w:r>
          </w:p>
        </w:tc>
        <w:tc>
          <w:tcPr>
            <w:tcW w:w="729" w:type="pct"/>
            <w:shd w:val="clear" w:color="000000" w:fill="FFFFFF"/>
            <w:vAlign w:val="center"/>
            <w:hideMark/>
          </w:tcPr>
          <w:p w14:paraId="2AA8DA9C" w14:textId="6813E092" w:rsidR="00205F1E" w:rsidRPr="006C7500" w:rsidRDefault="00205F1E" w:rsidP="00205F1E">
            <w:pPr>
              <w:widowControl/>
              <w:jc w:val="center"/>
              <w:rPr>
                <w:rFonts w:ascii="宋体" w:hAnsi="宋体" w:cs="宋体"/>
                <w:color w:val="000000"/>
                <w:kern w:val="0"/>
                <w:szCs w:val="21"/>
              </w:rPr>
            </w:pPr>
            <w:r w:rsidRPr="006C7500">
              <w:rPr>
                <w:rFonts w:ascii="宋体" w:hAnsi="宋体" w:cs="宋体" w:hint="eastAsia"/>
                <w:color w:val="000000"/>
                <w:kern w:val="0"/>
                <w:szCs w:val="21"/>
              </w:rPr>
              <w:t>姜润深</w:t>
            </w:r>
          </w:p>
        </w:tc>
        <w:tc>
          <w:tcPr>
            <w:tcW w:w="2364" w:type="pct"/>
            <w:shd w:val="clear" w:color="auto" w:fill="auto"/>
            <w:vAlign w:val="center"/>
            <w:hideMark/>
          </w:tcPr>
          <w:p w14:paraId="2AD75296" w14:textId="77777777" w:rsidR="00205F1E" w:rsidRPr="006C7500" w:rsidRDefault="00205F1E" w:rsidP="00205F1E">
            <w:pPr>
              <w:widowControl/>
              <w:jc w:val="center"/>
              <w:rPr>
                <w:rFonts w:ascii="宋体" w:hAnsi="宋体" w:cs="宋体"/>
                <w:color w:val="000000"/>
                <w:kern w:val="0"/>
                <w:szCs w:val="21"/>
              </w:rPr>
            </w:pPr>
            <w:r w:rsidRPr="006C7500">
              <w:rPr>
                <w:rFonts w:ascii="宋体" w:hAnsi="宋体" w:cs="宋体" w:hint="eastAsia"/>
                <w:color w:val="000000"/>
                <w:kern w:val="0"/>
                <w:szCs w:val="21"/>
              </w:rPr>
              <w:t>安徽农业大学</w:t>
            </w:r>
          </w:p>
        </w:tc>
        <w:tc>
          <w:tcPr>
            <w:tcW w:w="980" w:type="pct"/>
            <w:shd w:val="clear" w:color="auto" w:fill="auto"/>
            <w:vAlign w:val="center"/>
            <w:hideMark/>
          </w:tcPr>
          <w:p w14:paraId="21881C03" w14:textId="77777777" w:rsidR="00205F1E" w:rsidRPr="006C7500" w:rsidRDefault="00205F1E" w:rsidP="00205F1E">
            <w:pPr>
              <w:widowControl/>
              <w:jc w:val="center"/>
              <w:rPr>
                <w:rFonts w:ascii="宋体" w:hAnsi="宋体" w:cs="宋体"/>
                <w:color w:val="000000"/>
                <w:kern w:val="0"/>
                <w:szCs w:val="21"/>
              </w:rPr>
            </w:pPr>
            <w:r w:rsidRPr="006C7500">
              <w:rPr>
                <w:rFonts w:ascii="宋体" w:hAnsi="宋体" w:cs="宋体" w:hint="eastAsia"/>
                <w:color w:val="000000"/>
                <w:kern w:val="0"/>
                <w:szCs w:val="21"/>
              </w:rPr>
              <w:t>教授</w:t>
            </w:r>
          </w:p>
        </w:tc>
      </w:tr>
      <w:tr w:rsidR="00205F1E" w:rsidRPr="006C7500" w14:paraId="280729E8" w14:textId="77777777" w:rsidTr="00BD6551">
        <w:trPr>
          <w:trHeight w:val="280"/>
          <w:jc w:val="center"/>
        </w:trPr>
        <w:tc>
          <w:tcPr>
            <w:tcW w:w="472" w:type="pct"/>
            <w:vMerge/>
            <w:shd w:val="clear" w:color="000000" w:fill="FFFFFF"/>
          </w:tcPr>
          <w:p w14:paraId="4521844C" w14:textId="77777777" w:rsidR="00205F1E" w:rsidRPr="006C7500" w:rsidRDefault="00205F1E" w:rsidP="00205F1E">
            <w:pPr>
              <w:widowControl/>
              <w:jc w:val="center"/>
              <w:rPr>
                <w:rFonts w:ascii="宋体" w:hAnsi="宋体" w:cs="宋体"/>
                <w:color w:val="000000"/>
                <w:kern w:val="0"/>
                <w:szCs w:val="21"/>
              </w:rPr>
            </w:pPr>
          </w:p>
        </w:tc>
        <w:tc>
          <w:tcPr>
            <w:tcW w:w="455" w:type="pct"/>
            <w:shd w:val="clear" w:color="000000" w:fill="FFFFFF"/>
            <w:vAlign w:val="center"/>
          </w:tcPr>
          <w:p w14:paraId="0661687B" w14:textId="462F7D94" w:rsidR="00205F1E" w:rsidRPr="006C7500" w:rsidRDefault="00205F1E" w:rsidP="00BD6551">
            <w:pPr>
              <w:widowControl/>
              <w:jc w:val="center"/>
              <w:rPr>
                <w:rFonts w:ascii="宋体" w:hAnsi="宋体" w:cs="宋体"/>
                <w:color w:val="000000"/>
                <w:kern w:val="0"/>
                <w:szCs w:val="21"/>
              </w:rPr>
            </w:pPr>
            <w:r w:rsidRPr="006C7500">
              <w:rPr>
                <w:rFonts w:ascii="宋体" w:hAnsi="宋体" w:cs="宋体" w:hint="eastAsia"/>
                <w:color w:val="000000"/>
                <w:kern w:val="0"/>
                <w:szCs w:val="21"/>
              </w:rPr>
              <w:t>8</w:t>
            </w:r>
          </w:p>
        </w:tc>
        <w:tc>
          <w:tcPr>
            <w:tcW w:w="729" w:type="pct"/>
            <w:shd w:val="clear" w:color="000000" w:fill="FFFFFF"/>
            <w:vAlign w:val="center"/>
            <w:hideMark/>
          </w:tcPr>
          <w:p w14:paraId="6B59851F" w14:textId="285956BD" w:rsidR="00205F1E" w:rsidRPr="006C7500" w:rsidRDefault="00205F1E" w:rsidP="00205F1E">
            <w:pPr>
              <w:widowControl/>
              <w:jc w:val="center"/>
              <w:rPr>
                <w:rFonts w:ascii="宋体" w:hAnsi="宋体" w:cs="宋体"/>
                <w:color w:val="000000"/>
                <w:kern w:val="0"/>
                <w:szCs w:val="21"/>
              </w:rPr>
            </w:pPr>
            <w:r w:rsidRPr="006C7500">
              <w:rPr>
                <w:rFonts w:ascii="宋体" w:hAnsi="宋体" w:cs="宋体" w:hint="eastAsia"/>
                <w:color w:val="000000"/>
                <w:kern w:val="0"/>
                <w:szCs w:val="21"/>
              </w:rPr>
              <w:t>虞德兵</w:t>
            </w:r>
          </w:p>
        </w:tc>
        <w:tc>
          <w:tcPr>
            <w:tcW w:w="2364" w:type="pct"/>
            <w:shd w:val="clear" w:color="000000" w:fill="FFFFFF"/>
            <w:vAlign w:val="center"/>
            <w:hideMark/>
          </w:tcPr>
          <w:p w14:paraId="6454F065" w14:textId="77777777" w:rsidR="00205F1E" w:rsidRPr="006C7500" w:rsidRDefault="00205F1E" w:rsidP="00205F1E">
            <w:pPr>
              <w:widowControl/>
              <w:jc w:val="center"/>
              <w:rPr>
                <w:rFonts w:ascii="宋体" w:hAnsi="宋体" w:cs="宋体"/>
                <w:color w:val="000000"/>
                <w:kern w:val="0"/>
                <w:szCs w:val="21"/>
              </w:rPr>
            </w:pPr>
            <w:r w:rsidRPr="006C7500">
              <w:rPr>
                <w:rFonts w:ascii="宋体" w:hAnsi="宋体" w:cs="宋体" w:hint="eastAsia"/>
                <w:color w:val="000000"/>
                <w:kern w:val="0"/>
                <w:szCs w:val="21"/>
              </w:rPr>
              <w:t>南京农业大学</w:t>
            </w:r>
          </w:p>
        </w:tc>
        <w:tc>
          <w:tcPr>
            <w:tcW w:w="980" w:type="pct"/>
            <w:shd w:val="clear" w:color="000000" w:fill="FFFFFF"/>
            <w:vAlign w:val="center"/>
            <w:hideMark/>
          </w:tcPr>
          <w:p w14:paraId="29972F87" w14:textId="77777777" w:rsidR="00205F1E" w:rsidRPr="006C7500" w:rsidRDefault="00205F1E" w:rsidP="00205F1E">
            <w:pPr>
              <w:widowControl/>
              <w:jc w:val="center"/>
              <w:rPr>
                <w:rFonts w:ascii="宋体" w:hAnsi="宋体" w:cs="宋体"/>
                <w:color w:val="000000"/>
                <w:kern w:val="0"/>
                <w:szCs w:val="21"/>
              </w:rPr>
            </w:pPr>
            <w:r w:rsidRPr="006C7500">
              <w:rPr>
                <w:rFonts w:ascii="宋体" w:hAnsi="宋体" w:cs="宋体" w:hint="eastAsia"/>
                <w:color w:val="000000"/>
                <w:kern w:val="0"/>
                <w:szCs w:val="21"/>
              </w:rPr>
              <w:t>副教授</w:t>
            </w:r>
          </w:p>
        </w:tc>
      </w:tr>
      <w:tr w:rsidR="00205F1E" w:rsidRPr="006C7500" w14:paraId="4DAAE7B4" w14:textId="77777777" w:rsidTr="00BD6551">
        <w:trPr>
          <w:trHeight w:val="280"/>
          <w:jc w:val="center"/>
        </w:trPr>
        <w:tc>
          <w:tcPr>
            <w:tcW w:w="472" w:type="pct"/>
            <w:vMerge w:val="restart"/>
            <w:vAlign w:val="center"/>
          </w:tcPr>
          <w:p w14:paraId="0C85888D" w14:textId="753D49DF" w:rsidR="00205F1E" w:rsidRPr="006C7500" w:rsidRDefault="00205F1E" w:rsidP="00205F1E">
            <w:pPr>
              <w:widowControl/>
              <w:jc w:val="center"/>
              <w:rPr>
                <w:rFonts w:ascii="宋体" w:hAnsi="宋体" w:cs="宋体"/>
                <w:color w:val="000000"/>
                <w:kern w:val="0"/>
                <w:szCs w:val="21"/>
              </w:rPr>
            </w:pPr>
            <w:r>
              <w:rPr>
                <w:rFonts w:hint="eastAsia"/>
                <w:noProof/>
              </w:rPr>
              <w:t>科研院所</w:t>
            </w:r>
          </w:p>
        </w:tc>
        <w:tc>
          <w:tcPr>
            <w:tcW w:w="455" w:type="pct"/>
            <w:shd w:val="clear" w:color="auto" w:fill="auto"/>
            <w:vAlign w:val="center"/>
          </w:tcPr>
          <w:p w14:paraId="18048054" w14:textId="304880F3" w:rsidR="00205F1E" w:rsidRPr="006C7500" w:rsidRDefault="00BD6551" w:rsidP="00BD6551">
            <w:pPr>
              <w:widowControl/>
              <w:jc w:val="center"/>
              <w:rPr>
                <w:rFonts w:ascii="宋体" w:hAnsi="宋体" w:cs="宋体"/>
                <w:color w:val="000000"/>
                <w:kern w:val="0"/>
                <w:szCs w:val="21"/>
              </w:rPr>
            </w:pPr>
            <w:r>
              <w:rPr>
                <w:rFonts w:ascii="宋体" w:hAnsi="宋体" w:cs="宋体" w:hint="eastAsia"/>
                <w:color w:val="000000"/>
                <w:kern w:val="0"/>
                <w:szCs w:val="21"/>
              </w:rPr>
              <w:t>9</w:t>
            </w:r>
          </w:p>
        </w:tc>
        <w:tc>
          <w:tcPr>
            <w:tcW w:w="729" w:type="pct"/>
            <w:shd w:val="clear" w:color="000000" w:fill="FFFFFF"/>
            <w:vAlign w:val="center"/>
            <w:hideMark/>
          </w:tcPr>
          <w:p w14:paraId="58EFE25E" w14:textId="61F1E5A9" w:rsidR="00205F1E" w:rsidRPr="006C7500" w:rsidRDefault="00205F1E" w:rsidP="00205F1E">
            <w:pPr>
              <w:widowControl/>
              <w:jc w:val="center"/>
              <w:rPr>
                <w:rFonts w:ascii="宋体" w:hAnsi="宋体" w:cs="宋体"/>
                <w:color w:val="000000"/>
                <w:kern w:val="0"/>
                <w:szCs w:val="21"/>
              </w:rPr>
            </w:pPr>
            <w:r w:rsidRPr="006C7500">
              <w:rPr>
                <w:rFonts w:ascii="宋体" w:hAnsi="宋体" w:cs="宋体" w:hint="eastAsia"/>
                <w:color w:val="000000"/>
                <w:kern w:val="0"/>
                <w:szCs w:val="21"/>
              </w:rPr>
              <w:t>陈继兰</w:t>
            </w:r>
          </w:p>
        </w:tc>
        <w:tc>
          <w:tcPr>
            <w:tcW w:w="2364" w:type="pct"/>
            <w:shd w:val="clear" w:color="auto" w:fill="auto"/>
            <w:vAlign w:val="center"/>
            <w:hideMark/>
          </w:tcPr>
          <w:p w14:paraId="05CC087E" w14:textId="77777777" w:rsidR="00205F1E" w:rsidRPr="006C7500" w:rsidRDefault="00205F1E" w:rsidP="00205F1E">
            <w:pPr>
              <w:widowControl/>
              <w:jc w:val="center"/>
              <w:rPr>
                <w:rFonts w:ascii="宋体" w:hAnsi="宋体" w:cs="宋体"/>
                <w:color w:val="000000"/>
                <w:kern w:val="0"/>
                <w:szCs w:val="21"/>
              </w:rPr>
            </w:pPr>
            <w:r w:rsidRPr="006C7500">
              <w:rPr>
                <w:rFonts w:ascii="宋体" w:hAnsi="宋体" w:cs="宋体" w:hint="eastAsia"/>
                <w:color w:val="000000"/>
                <w:kern w:val="0"/>
                <w:szCs w:val="21"/>
              </w:rPr>
              <w:t>中国农业科学院北京畜牧兽医研究所</w:t>
            </w:r>
          </w:p>
        </w:tc>
        <w:tc>
          <w:tcPr>
            <w:tcW w:w="980" w:type="pct"/>
            <w:shd w:val="clear" w:color="auto" w:fill="auto"/>
            <w:vAlign w:val="center"/>
            <w:hideMark/>
          </w:tcPr>
          <w:p w14:paraId="7F6E832A" w14:textId="77777777" w:rsidR="00205F1E" w:rsidRPr="006C7500" w:rsidRDefault="00205F1E" w:rsidP="00205F1E">
            <w:pPr>
              <w:widowControl/>
              <w:jc w:val="center"/>
              <w:rPr>
                <w:rFonts w:ascii="宋体" w:hAnsi="宋体" w:cs="宋体"/>
                <w:color w:val="000000"/>
                <w:kern w:val="0"/>
                <w:szCs w:val="21"/>
              </w:rPr>
            </w:pPr>
            <w:r w:rsidRPr="006C7500">
              <w:rPr>
                <w:rFonts w:ascii="宋体" w:hAnsi="宋体" w:cs="宋体" w:hint="eastAsia"/>
                <w:color w:val="000000"/>
                <w:kern w:val="0"/>
                <w:szCs w:val="21"/>
              </w:rPr>
              <w:t>研究员</w:t>
            </w:r>
          </w:p>
        </w:tc>
      </w:tr>
      <w:tr w:rsidR="00205F1E" w:rsidRPr="006C7500" w14:paraId="77A96710" w14:textId="77777777" w:rsidTr="00BD6551">
        <w:trPr>
          <w:trHeight w:val="280"/>
          <w:jc w:val="center"/>
        </w:trPr>
        <w:tc>
          <w:tcPr>
            <w:tcW w:w="472" w:type="pct"/>
            <w:vMerge/>
          </w:tcPr>
          <w:p w14:paraId="5C6BE4BE" w14:textId="77777777" w:rsidR="00205F1E" w:rsidRPr="006C7500" w:rsidRDefault="00205F1E" w:rsidP="00205F1E">
            <w:pPr>
              <w:widowControl/>
              <w:jc w:val="center"/>
              <w:rPr>
                <w:rFonts w:ascii="宋体" w:hAnsi="宋体" w:cs="宋体"/>
                <w:color w:val="000000"/>
                <w:kern w:val="0"/>
                <w:szCs w:val="21"/>
              </w:rPr>
            </w:pPr>
          </w:p>
        </w:tc>
        <w:tc>
          <w:tcPr>
            <w:tcW w:w="455" w:type="pct"/>
            <w:shd w:val="clear" w:color="auto" w:fill="auto"/>
            <w:vAlign w:val="center"/>
          </w:tcPr>
          <w:p w14:paraId="64BF0A3C" w14:textId="061C4AA1" w:rsidR="00205F1E" w:rsidRPr="006C7500" w:rsidRDefault="00205F1E" w:rsidP="00BD6551">
            <w:pPr>
              <w:widowControl/>
              <w:jc w:val="center"/>
              <w:rPr>
                <w:rFonts w:ascii="宋体" w:hAnsi="宋体" w:cs="宋体"/>
                <w:color w:val="000000"/>
                <w:kern w:val="0"/>
                <w:szCs w:val="21"/>
              </w:rPr>
            </w:pPr>
            <w:r w:rsidRPr="006C7500">
              <w:rPr>
                <w:color w:val="000000"/>
                <w:kern w:val="0"/>
                <w:szCs w:val="21"/>
              </w:rPr>
              <w:t>10</w:t>
            </w:r>
          </w:p>
        </w:tc>
        <w:tc>
          <w:tcPr>
            <w:tcW w:w="729" w:type="pct"/>
            <w:shd w:val="clear" w:color="000000" w:fill="FFFFFF"/>
            <w:vAlign w:val="center"/>
            <w:hideMark/>
          </w:tcPr>
          <w:p w14:paraId="657F4DBD" w14:textId="7FBBDA9F" w:rsidR="00205F1E" w:rsidRPr="006C7500" w:rsidRDefault="00205F1E" w:rsidP="00205F1E">
            <w:pPr>
              <w:widowControl/>
              <w:jc w:val="center"/>
              <w:rPr>
                <w:rFonts w:ascii="宋体" w:hAnsi="宋体" w:cs="宋体"/>
                <w:color w:val="000000"/>
                <w:kern w:val="0"/>
                <w:szCs w:val="21"/>
              </w:rPr>
            </w:pPr>
            <w:r w:rsidRPr="006C7500">
              <w:rPr>
                <w:rFonts w:ascii="宋体" w:hAnsi="宋体" w:cs="宋体" w:hint="eastAsia"/>
                <w:color w:val="000000"/>
                <w:kern w:val="0"/>
                <w:szCs w:val="21"/>
              </w:rPr>
              <w:t>郑麦青</w:t>
            </w:r>
          </w:p>
        </w:tc>
        <w:tc>
          <w:tcPr>
            <w:tcW w:w="2364" w:type="pct"/>
            <w:shd w:val="clear" w:color="auto" w:fill="auto"/>
            <w:vAlign w:val="center"/>
            <w:hideMark/>
          </w:tcPr>
          <w:p w14:paraId="5FD62FFD" w14:textId="77777777" w:rsidR="00205F1E" w:rsidRPr="006C7500" w:rsidRDefault="00205F1E" w:rsidP="00205F1E">
            <w:pPr>
              <w:widowControl/>
              <w:jc w:val="center"/>
              <w:rPr>
                <w:rFonts w:ascii="宋体" w:hAnsi="宋体" w:cs="宋体"/>
                <w:color w:val="000000"/>
                <w:kern w:val="0"/>
                <w:szCs w:val="21"/>
              </w:rPr>
            </w:pPr>
            <w:r w:rsidRPr="006C7500">
              <w:rPr>
                <w:rFonts w:ascii="宋体" w:hAnsi="宋体" w:cs="宋体" w:hint="eastAsia"/>
                <w:color w:val="000000"/>
                <w:kern w:val="0"/>
                <w:szCs w:val="21"/>
              </w:rPr>
              <w:t>中国农业科学院北京畜牧兽医研究所</w:t>
            </w:r>
          </w:p>
        </w:tc>
        <w:tc>
          <w:tcPr>
            <w:tcW w:w="980" w:type="pct"/>
            <w:shd w:val="clear" w:color="auto" w:fill="auto"/>
            <w:vAlign w:val="center"/>
            <w:hideMark/>
          </w:tcPr>
          <w:p w14:paraId="36FBDF11" w14:textId="77777777" w:rsidR="00205F1E" w:rsidRPr="006C7500" w:rsidRDefault="00205F1E" w:rsidP="00205F1E">
            <w:pPr>
              <w:widowControl/>
              <w:jc w:val="center"/>
              <w:rPr>
                <w:rFonts w:ascii="宋体" w:hAnsi="宋体" w:cs="宋体"/>
                <w:color w:val="000000"/>
                <w:kern w:val="0"/>
                <w:szCs w:val="21"/>
              </w:rPr>
            </w:pPr>
            <w:r w:rsidRPr="006C7500">
              <w:rPr>
                <w:rFonts w:ascii="宋体" w:hAnsi="宋体" w:cs="宋体" w:hint="eastAsia"/>
                <w:color w:val="000000"/>
                <w:kern w:val="0"/>
                <w:szCs w:val="21"/>
              </w:rPr>
              <w:t>高级农艺师</w:t>
            </w:r>
          </w:p>
        </w:tc>
      </w:tr>
      <w:tr w:rsidR="00205F1E" w:rsidRPr="006C7500" w14:paraId="18A65238" w14:textId="77777777" w:rsidTr="00BD6551">
        <w:trPr>
          <w:trHeight w:val="280"/>
          <w:jc w:val="center"/>
        </w:trPr>
        <w:tc>
          <w:tcPr>
            <w:tcW w:w="472" w:type="pct"/>
            <w:vMerge/>
          </w:tcPr>
          <w:p w14:paraId="73159389" w14:textId="77777777" w:rsidR="00205F1E" w:rsidRPr="006C7500" w:rsidRDefault="00205F1E" w:rsidP="00205F1E">
            <w:pPr>
              <w:widowControl/>
              <w:jc w:val="center"/>
              <w:rPr>
                <w:rFonts w:ascii="宋体" w:hAnsi="宋体" w:cs="宋体"/>
                <w:color w:val="000000"/>
                <w:kern w:val="0"/>
                <w:szCs w:val="21"/>
              </w:rPr>
            </w:pPr>
          </w:p>
        </w:tc>
        <w:tc>
          <w:tcPr>
            <w:tcW w:w="455" w:type="pct"/>
            <w:shd w:val="clear" w:color="auto" w:fill="auto"/>
            <w:vAlign w:val="center"/>
          </w:tcPr>
          <w:p w14:paraId="4B2E2A93" w14:textId="0667BC1D" w:rsidR="00205F1E" w:rsidRPr="006C7500" w:rsidRDefault="00205F1E" w:rsidP="00BD6551">
            <w:pPr>
              <w:widowControl/>
              <w:jc w:val="center"/>
              <w:rPr>
                <w:rFonts w:ascii="宋体" w:hAnsi="宋体" w:cs="宋体"/>
                <w:color w:val="000000"/>
                <w:kern w:val="0"/>
                <w:szCs w:val="21"/>
              </w:rPr>
            </w:pPr>
            <w:r w:rsidRPr="006C7500">
              <w:rPr>
                <w:color w:val="000000"/>
                <w:kern w:val="0"/>
                <w:szCs w:val="21"/>
              </w:rPr>
              <w:t>11</w:t>
            </w:r>
          </w:p>
        </w:tc>
        <w:tc>
          <w:tcPr>
            <w:tcW w:w="729" w:type="pct"/>
            <w:shd w:val="clear" w:color="000000" w:fill="FFFFFF"/>
            <w:vAlign w:val="center"/>
            <w:hideMark/>
          </w:tcPr>
          <w:p w14:paraId="173533DC" w14:textId="0FF87F09" w:rsidR="00205F1E" w:rsidRPr="006C7500" w:rsidRDefault="00205F1E" w:rsidP="00205F1E">
            <w:pPr>
              <w:widowControl/>
              <w:jc w:val="center"/>
              <w:rPr>
                <w:rFonts w:ascii="宋体" w:hAnsi="宋体" w:cs="宋体"/>
                <w:color w:val="000000"/>
                <w:kern w:val="0"/>
                <w:szCs w:val="21"/>
              </w:rPr>
            </w:pPr>
            <w:r w:rsidRPr="006C7500">
              <w:rPr>
                <w:rFonts w:ascii="宋体" w:hAnsi="宋体" w:cs="宋体" w:hint="eastAsia"/>
                <w:color w:val="000000"/>
                <w:kern w:val="0"/>
                <w:szCs w:val="21"/>
              </w:rPr>
              <w:t>刘华贵</w:t>
            </w:r>
          </w:p>
        </w:tc>
        <w:tc>
          <w:tcPr>
            <w:tcW w:w="2364" w:type="pct"/>
            <w:shd w:val="clear" w:color="auto" w:fill="auto"/>
            <w:vAlign w:val="center"/>
            <w:hideMark/>
          </w:tcPr>
          <w:p w14:paraId="6F134367" w14:textId="77777777" w:rsidR="00205F1E" w:rsidRPr="006C7500" w:rsidRDefault="00205F1E" w:rsidP="00205F1E">
            <w:pPr>
              <w:widowControl/>
              <w:jc w:val="center"/>
              <w:rPr>
                <w:rFonts w:ascii="宋体" w:hAnsi="宋体" w:cs="宋体"/>
                <w:color w:val="000000"/>
                <w:kern w:val="0"/>
                <w:szCs w:val="21"/>
              </w:rPr>
            </w:pPr>
            <w:r w:rsidRPr="006C7500">
              <w:rPr>
                <w:rFonts w:ascii="宋体" w:hAnsi="宋体" w:cs="宋体" w:hint="eastAsia"/>
                <w:color w:val="000000"/>
                <w:kern w:val="0"/>
                <w:szCs w:val="21"/>
              </w:rPr>
              <w:t>北京市农林科学院畜牧兽医研究所</w:t>
            </w:r>
          </w:p>
        </w:tc>
        <w:tc>
          <w:tcPr>
            <w:tcW w:w="980" w:type="pct"/>
            <w:shd w:val="clear" w:color="auto" w:fill="auto"/>
            <w:vAlign w:val="center"/>
            <w:hideMark/>
          </w:tcPr>
          <w:p w14:paraId="510DC75E" w14:textId="77777777" w:rsidR="00205F1E" w:rsidRPr="006C7500" w:rsidRDefault="00205F1E" w:rsidP="00205F1E">
            <w:pPr>
              <w:widowControl/>
              <w:jc w:val="center"/>
              <w:rPr>
                <w:rFonts w:ascii="宋体" w:hAnsi="宋体" w:cs="宋体"/>
                <w:color w:val="000000"/>
                <w:kern w:val="0"/>
                <w:szCs w:val="21"/>
              </w:rPr>
            </w:pPr>
            <w:r w:rsidRPr="006C7500">
              <w:rPr>
                <w:rFonts w:ascii="宋体" w:hAnsi="宋体" w:cs="宋体" w:hint="eastAsia"/>
                <w:color w:val="000000"/>
                <w:kern w:val="0"/>
                <w:szCs w:val="21"/>
              </w:rPr>
              <w:t>研究员</w:t>
            </w:r>
          </w:p>
        </w:tc>
      </w:tr>
      <w:tr w:rsidR="00205F1E" w:rsidRPr="006C7500" w14:paraId="435D6239" w14:textId="77777777" w:rsidTr="00BD6551">
        <w:trPr>
          <w:trHeight w:val="280"/>
          <w:jc w:val="center"/>
        </w:trPr>
        <w:tc>
          <w:tcPr>
            <w:tcW w:w="472" w:type="pct"/>
            <w:vMerge/>
          </w:tcPr>
          <w:p w14:paraId="6577687F" w14:textId="77777777" w:rsidR="00205F1E" w:rsidRPr="006C7500" w:rsidRDefault="00205F1E" w:rsidP="00205F1E">
            <w:pPr>
              <w:widowControl/>
              <w:jc w:val="center"/>
              <w:rPr>
                <w:rFonts w:ascii="宋体" w:hAnsi="宋体" w:cs="宋体"/>
                <w:color w:val="000000"/>
                <w:kern w:val="0"/>
                <w:szCs w:val="21"/>
              </w:rPr>
            </w:pPr>
          </w:p>
        </w:tc>
        <w:tc>
          <w:tcPr>
            <w:tcW w:w="455" w:type="pct"/>
            <w:shd w:val="clear" w:color="auto" w:fill="auto"/>
            <w:vAlign w:val="center"/>
          </w:tcPr>
          <w:p w14:paraId="17DE8263" w14:textId="54A84BCC" w:rsidR="00205F1E" w:rsidRPr="006C7500" w:rsidRDefault="00205F1E" w:rsidP="00BD6551">
            <w:pPr>
              <w:widowControl/>
              <w:jc w:val="center"/>
              <w:rPr>
                <w:rFonts w:ascii="宋体" w:hAnsi="宋体" w:cs="宋体"/>
                <w:color w:val="000000"/>
                <w:kern w:val="0"/>
                <w:szCs w:val="21"/>
              </w:rPr>
            </w:pPr>
            <w:r w:rsidRPr="006C7500">
              <w:rPr>
                <w:color w:val="000000"/>
                <w:kern w:val="0"/>
                <w:szCs w:val="21"/>
              </w:rPr>
              <w:t>12</w:t>
            </w:r>
          </w:p>
        </w:tc>
        <w:tc>
          <w:tcPr>
            <w:tcW w:w="729" w:type="pct"/>
            <w:shd w:val="clear" w:color="000000" w:fill="FFFFFF"/>
            <w:vAlign w:val="center"/>
            <w:hideMark/>
          </w:tcPr>
          <w:p w14:paraId="66ECE09F" w14:textId="45242CFB" w:rsidR="00205F1E" w:rsidRPr="006C7500" w:rsidRDefault="00205F1E" w:rsidP="00205F1E">
            <w:pPr>
              <w:widowControl/>
              <w:jc w:val="center"/>
              <w:rPr>
                <w:rFonts w:ascii="宋体" w:hAnsi="宋体" w:cs="宋体"/>
                <w:color w:val="000000"/>
                <w:kern w:val="0"/>
                <w:szCs w:val="21"/>
              </w:rPr>
            </w:pPr>
            <w:r w:rsidRPr="006C7500">
              <w:rPr>
                <w:rFonts w:ascii="宋体" w:hAnsi="宋体" w:cs="宋体" w:hint="eastAsia"/>
                <w:color w:val="000000"/>
                <w:kern w:val="0"/>
                <w:szCs w:val="21"/>
              </w:rPr>
              <w:t>王启贵</w:t>
            </w:r>
          </w:p>
        </w:tc>
        <w:tc>
          <w:tcPr>
            <w:tcW w:w="2364" w:type="pct"/>
            <w:shd w:val="clear" w:color="auto" w:fill="auto"/>
            <w:vAlign w:val="center"/>
            <w:hideMark/>
          </w:tcPr>
          <w:p w14:paraId="28722967" w14:textId="77777777" w:rsidR="00205F1E" w:rsidRPr="006C7500" w:rsidRDefault="00205F1E" w:rsidP="00205F1E">
            <w:pPr>
              <w:widowControl/>
              <w:jc w:val="center"/>
              <w:rPr>
                <w:rFonts w:ascii="宋体" w:hAnsi="宋体" w:cs="宋体"/>
                <w:color w:val="000000"/>
                <w:kern w:val="0"/>
                <w:szCs w:val="21"/>
              </w:rPr>
            </w:pPr>
            <w:r w:rsidRPr="006C7500">
              <w:rPr>
                <w:rFonts w:ascii="宋体" w:hAnsi="宋体" w:cs="宋体" w:hint="eastAsia"/>
                <w:color w:val="000000"/>
                <w:kern w:val="0"/>
                <w:szCs w:val="21"/>
              </w:rPr>
              <w:t>重庆市畜牧科学院</w:t>
            </w:r>
          </w:p>
        </w:tc>
        <w:tc>
          <w:tcPr>
            <w:tcW w:w="980" w:type="pct"/>
            <w:shd w:val="clear" w:color="auto" w:fill="auto"/>
            <w:vAlign w:val="center"/>
            <w:hideMark/>
          </w:tcPr>
          <w:p w14:paraId="3EAB0EA3" w14:textId="77777777" w:rsidR="00205F1E" w:rsidRPr="006C7500" w:rsidRDefault="00205F1E" w:rsidP="00205F1E">
            <w:pPr>
              <w:widowControl/>
              <w:jc w:val="center"/>
              <w:rPr>
                <w:rFonts w:ascii="宋体" w:hAnsi="宋体" w:cs="宋体"/>
                <w:color w:val="000000"/>
                <w:kern w:val="0"/>
                <w:szCs w:val="21"/>
              </w:rPr>
            </w:pPr>
            <w:r w:rsidRPr="006C7500">
              <w:rPr>
                <w:rFonts w:ascii="宋体" w:hAnsi="宋体" w:cs="宋体" w:hint="eastAsia"/>
                <w:color w:val="000000"/>
                <w:kern w:val="0"/>
                <w:szCs w:val="21"/>
              </w:rPr>
              <w:t>研究员</w:t>
            </w:r>
          </w:p>
        </w:tc>
      </w:tr>
      <w:tr w:rsidR="00205F1E" w:rsidRPr="006C7500" w14:paraId="78C23F4A" w14:textId="77777777" w:rsidTr="00BD6551">
        <w:trPr>
          <w:trHeight w:val="280"/>
          <w:jc w:val="center"/>
        </w:trPr>
        <w:tc>
          <w:tcPr>
            <w:tcW w:w="472" w:type="pct"/>
            <w:vMerge/>
          </w:tcPr>
          <w:p w14:paraId="1FC35ECF" w14:textId="77777777" w:rsidR="00205F1E" w:rsidRPr="006C7500" w:rsidRDefault="00205F1E" w:rsidP="00205F1E">
            <w:pPr>
              <w:widowControl/>
              <w:jc w:val="center"/>
              <w:rPr>
                <w:rFonts w:ascii="宋体" w:hAnsi="宋体" w:cs="宋体"/>
                <w:color w:val="000000"/>
                <w:kern w:val="0"/>
                <w:szCs w:val="21"/>
              </w:rPr>
            </w:pPr>
          </w:p>
        </w:tc>
        <w:tc>
          <w:tcPr>
            <w:tcW w:w="455" w:type="pct"/>
            <w:shd w:val="clear" w:color="auto" w:fill="auto"/>
            <w:vAlign w:val="center"/>
          </w:tcPr>
          <w:p w14:paraId="0C45162D" w14:textId="5770B1D7" w:rsidR="00205F1E" w:rsidRPr="006C7500" w:rsidRDefault="00205F1E" w:rsidP="00BD6551">
            <w:pPr>
              <w:widowControl/>
              <w:jc w:val="center"/>
              <w:rPr>
                <w:rFonts w:ascii="宋体" w:hAnsi="宋体" w:cs="宋体"/>
                <w:color w:val="000000"/>
                <w:kern w:val="0"/>
                <w:szCs w:val="21"/>
              </w:rPr>
            </w:pPr>
            <w:r w:rsidRPr="006C7500">
              <w:rPr>
                <w:color w:val="000000"/>
                <w:kern w:val="0"/>
                <w:szCs w:val="21"/>
              </w:rPr>
              <w:t>13</w:t>
            </w:r>
          </w:p>
        </w:tc>
        <w:tc>
          <w:tcPr>
            <w:tcW w:w="729" w:type="pct"/>
            <w:shd w:val="clear" w:color="000000" w:fill="FFFFFF"/>
            <w:vAlign w:val="center"/>
            <w:hideMark/>
          </w:tcPr>
          <w:p w14:paraId="14427D53" w14:textId="4E3CC457" w:rsidR="00205F1E" w:rsidRPr="006C7500" w:rsidRDefault="00205F1E" w:rsidP="00205F1E">
            <w:pPr>
              <w:widowControl/>
              <w:jc w:val="center"/>
              <w:rPr>
                <w:rFonts w:ascii="宋体" w:hAnsi="宋体" w:cs="宋体"/>
                <w:color w:val="000000"/>
                <w:kern w:val="0"/>
                <w:szCs w:val="21"/>
              </w:rPr>
            </w:pPr>
            <w:r w:rsidRPr="006C7500">
              <w:rPr>
                <w:rFonts w:ascii="宋体" w:hAnsi="宋体" w:cs="宋体" w:hint="eastAsia"/>
                <w:color w:val="000000"/>
                <w:kern w:val="0"/>
                <w:szCs w:val="21"/>
              </w:rPr>
              <w:t>詹凯</w:t>
            </w:r>
          </w:p>
        </w:tc>
        <w:tc>
          <w:tcPr>
            <w:tcW w:w="2364" w:type="pct"/>
            <w:shd w:val="clear" w:color="auto" w:fill="auto"/>
            <w:vAlign w:val="center"/>
            <w:hideMark/>
          </w:tcPr>
          <w:p w14:paraId="55CE9B03" w14:textId="77777777" w:rsidR="00205F1E" w:rsidRPr="006C7500" w:rsidRDefault="00205F1E" w:rsidP="00205F1E">
            <w:pPr>
              <w:widowControl/>
              <w:jc w:val="center"/>
              <w:rPr>
                <w:rFonts w:ascii="宋体" w:hAnsi="宋体" w:cs="宋体"/>
                <w:color w:val="000000"/>
                <w:kern w:val="0"/>
                <w:szCs w:val="21"/>
              </w:rPr>
            </w:pPr>
            <w:r w:rsidRPr="006C7500">
              <w:rPr>
                <w:rFonts w:ascii="宋体" w:hAnsi="宋体" w:cs="宋体" w:hint="eastAsia"/>
                <w:color w:val="000000"/>
                <w:kern w:val="0"/>
                <w:szCs w:val="21"/>
              </w:rPr>
              <w:t>安徽省农业科学院畜牧兽医研究所</w:t>
            </w:r>
          </w:p>
        </w:tc>
        <w:tc>
          <w:tcPr>
            <w:tcW w:w="980" w:type="pct"/>
            <w:shd w:val="clear" w:color="auto" w:fill="auto"/>
            <w:vAlign w:val="center"/>
            <w:hideMark/>
          </w:tcPr>
          <w:p w14:paraId="721DB554" w14:textId="77777777" w:rsidR="00205F1E" w:rsidRPr="006C7500" w:rsidRDefault="00205F1E" w:rsidP="00205F1E">
            <w:pPr>
              <w:widowControl/>
              <w:jc w:val="center"/>
              <w:rPr>
                <w:rFonts w:ascii="宋体" w:hAnsi="宋体" w:cs="宋体"/>
                <w:color w:val="000000"/>
                <w:kern w:val="0"/>
                <w:szCs w:val="21"/>
              </w:rPr>
            </w:pPr>
            <w:r w:rsidRPr="006C7500">
              <w:rPr>
                <w:rFonts w:ascii="宋体" w:hAnsi="宋体" w:cs="宋体" w:hint="eastAsia"/>
                <w:color w:val="000000"/>
                <w:kern w:val="0"/>
                <w:szCs w:val="21"/>
              </w:rPr>
              <w:t>研究员</w:t>
            </w:r>
          </w:p>
        </w:tc>
      </w:tr>
      <w:tr w:rsidR="00205F1E" w:rsidRPr="006C7500" w14:paraId="10763E6C" w14:textId="77777777" w:rsidTr="00BD6551">
        <w:trPr>
          <w:trHeight w:val="280"/>
          <w:jc w:val="center"/>
        </w:trPr>
        <w:tc>
          <w:tcPr>
            <w:tcW w:w="472" w:type="pct"/>
            <w:vMerge/>
          </w:tcPr>
          <w:p w14:paraId="4756F6AE" w14:textId="77777777" w:rsidR="00205F1E" w:rsidRPr="006C7500" w:rsidRDefault="00205F1E" w:rsidP="00205F1E">
            <w:pPr>
              <w:widowControl/>
              <w:jc w:val="center"/>
              <w:rPr>
                <w:rFonts w:ascii="宋体" w:hAnsi="宋体" w:cs="宋体"/>
                <w:color w:val="000000"/>
                <w:kern w:val="0"/>
                <w:szCs w:val="21"/>
              </w:rPr>
            </w:pPr>
          </w:p>
        </w:tc>
        <w:tc>
          <w:tcPr>
            <w:tcW w:w="455" w:type="pct"/>
            <w:shd w:val="clear" w:color="auto" w:fill="auto"/>
            <w:vAlign w:val="center"/>
          </w:tcPr>
          <w:p w14:paraId="5FC4173D" w14:textId="1963720E" w:rsidR="00205F1E" w:rsidRPr="006C7500" w:rsidRDefault="00205F1E" w:rsidP="00BD6551">
            <w:pPr>
              <w:widowControl/>
              <w:jc w:val="center"/>
              <w:rPr>
                <w:rFonts w:ascii="宋体" w:hAnsi="宋体" w:cs="宋体"/>
                <w:color w:val="000000"/>
                <w:kern w:val="0"/>
                <w:szCs w:val="21"/>
              </w:rPr>
            </w:pPr>
            <w:r w:rsidRPr="006C7500">
              <w:rPr>
                <w:color w:val="000000"/>
                <w:kern w:val="0"/>
                <w:szCs w:val="21"/>
              </w:rPr>
              <w:t>14</w:t>
            </w:r>
          </w:p>
        </w:tc>
        <w:tc>
          <w:tcPr>
            <w:tcW w:w="729" w:type="pct"/>
            <w:shd w:val="clear" w:color="000000" w:fill="FFFFFF"/>
            <w:vAlign w:val="center"/>
            <w:hideMark/>
          </w:tcPr>
          <w:p w14:paraId="3DCE4BEF" w14:textId="51706449" w:rsidR="00205F1E" w:rsidRPr="006C7500" w:rsidRDefault="00205F1E" w:rsidP="00205F1E">
            <w:pPr>
              <w:widowControl/>
              <w:jc w:val="center"/>
              <w:rPr>
                <w:rFonts w:ascii="宋体" w:hAnsi="宋体" w:cs="宋体"/>
                <w:color w:val="000000"/>
                <w:kern w:val="0"/>
                <w:szCs w:val="21"/>
              </w:rPr>
            </w:pPr>
            <w:r w:rsidRPr="006C7500">
              <w:rPr>
                <w:rFonts w:ascii="宋体" w:hAnsi="宋体" w:cs="宋体" w:hint="eastAsia"/>
                <w:color w:val="000000"/>
                <w:kern w:val="0"/>
                <w:szCs w:val="21"/>
              </w:rPr>
              <w:t>杜金平</w:t>
            </w:r>
          </w:p>
        </w:tc>
        <w:tc>
          <w:tcPr>
            <w:tcW w:w="2364" w:type="pct"/>
            <w:shd w:val="clear" w:color="auto" w:fill="auto"/>
            <w:vAlign w:val="center"/>
            <w:hideMark/>
          </w:tcPr>
          <w:p w14:paraId="2E43D9DB" w14:textId="77777777" w:rsidR="00205F1E" w:rsidRPr="006C7500" w:rsidRDefault="00205F1E" w:rsidP="00205F1E">
            <w:pPr>
              <w:widowControl/>
              <w:jc w:val="center"/>
              <w:rPr>
                <w:rFonts w:ascii="宋体" w:hAnsi="宋体" w:cs="宋体"/>
                <w:color w:val="000000"/>
                <w:kern w:val="0"/>
                <w:szCs w:val="21"/>
              </w:rPr>
            </w:pPr>
            <w:r w:rsidRPr="006C7500">
              <w:rPr>
                <w:rFonts w:ascii="宋体" w:hAnsi="宋体" w:cs="宋体" w:hint="eastAsia"/>
                <w:color w:val="000000"/>
                <w:kern w:val="0"/>
                <w:szCs w:val="21"/>
              </w:rPr>
              <w:t>湖北省农业科学院畜牧兽医研究所</w:t>
            </w:r>
          </w:p>
        </w:tc>
        <w:tc>
          <w:tcPr>
            <w:tcW w:w="980" w:type="pct"/>
            <w:shd w:val="clear" w:color="auto" w:fill="auto"/>
            <w:vAlign w:val="center"/>
            <w:hideMark/>
          </w:tcPr>
          <w:p w14:paraId="7C096BB7" w14:textId="77777777" w:rsidR="00205F1E" w:rsidRPr="006C7500" w:rsidRDefault="00205F1E" w:rsidP="00205F1E">
            <w:pPr>
              <w:widowControl/>
              <w:jc w:val="center"/>
              <w:rPr>
                <w:rFonts w:ascii="宋体" w:hAnsi="宋体" w:cs="宋体"/>
                <w:color w:val="000000"/>
                <w:kern w:val="0"/>
                <w:szCs w:val="21"/>
              </w:rPr>
            </w:pPr>
            <w:r w:rsidRPr="006C7500">
              <w:rPr>
                <w:rFonts w:ascii="宋体" w:hAnsi="宋体" w:cs="宋体" w:hint="eastAsia"/>
                <w:color w:val="000000"/>
                <w:kern w:val="0"/>
                <w:szCs w:val="21"/>
              </w:rPr>
              <w:t>研究员</w:t>
            </w:r>
          </w:p>
        </w:tc>
      </w:tr>
      <w:tr w:rsidR="00205F1E" w:rsidRPr="006C7500" w14:paraId="58F3F650" w14:textId="77777777" w:rsidTr="00BD6551">
        <w:trPr>
          <w:trHeight w:val="280"/>
          <w:jc w:val="center"/>
        </w:trPr>
        <w:tc>
          <w:tcPr>
            <w:tcW w:w="472" w:type="pct"/>
            <w:vMerge/>
          </w:tcPr>
          <w:p w14:paraId="031D42AE" w14:textId="77777777" w:rsidR="00205F1E" w:rsidRPr="006C7500" w:rsidRDefault="00205F1E" w:rsidP="00205F1E">
            <w:pPr>
              <w:widowControl/>
              <w:jc w:val="center"/>
              <w:rPr>
                <w:rFonts w:ascii="宋体" w:hAnsi="宋体" w:cs="宋体"/>
                <w:color w:val="000000"/>
                <w:kern w:val="0"/>
                <w:szCs w:val="21"/>
              </w:rPr>
            </w:pPr>
          </w:p>
        </w:tc>
        <w:tc>
          <w:tcPr>
            <w:tcW w:w="455" w:type="pct"/>
            <w:shd w:val="clear" w:color="auto" w:fill="auto"/>
            <w:vAlign w:val="center"/>
          </w:tcPr>
          <w:p w14:paraId="57BD037E" w14:textId="171B3A9C" w:rsidR="00205F1E" w:rsidRPr="006C7500" w:rsidRDefault="00205F1E" w:rsidP="00BD6551">
            <w:pPr>
              <w:widowControl/>
              <w:jc w:val="center"/>
              <w:rPr>
                <w:rFonts w:ascii="宋体" w:hAnsi="宋体" w:cs="宋体"/>
                <w:color w:val="000000"/>
                <w:kern w:val="0"/>
                <w:szCs w:val="21"/>
              </w:rPr>
            </w:pPr>
            <w:r w:rsidRPr="006C7500">
              <w:rPr>
                <w:color w:val="000000"/>
                <w:kern w:val="0"/>
                <w:szCs w:val="21"/>
              </w:rPr>
              <w:t>15</w:t>
            </w:r>
          </w:p>
        </w:tc>
        <w:tc>
          <w:tcPr>
            <w:tcW w:w="729" w:type="pct"/>
            <w:shd w:val="clear" w:color="000000" w:fill="FFFFFF"/>
            <w:vAlign w:val="center"/>
            <w:hideMark/>
          </w:tcPr>
          <w:p w14:paraId="3C7DB55F" w14:textId="00BC6D62" w:rsidR="00205F1E" w:rsidRPr="006C7500" w:rsidRDefault="00205F1E" w:rsidP="00205F1E">
            <w:pPr>
              <w:widowControl/>
              <w:jc w:val="center"/>
              <w:rPr>
                <w:rFonts w:ascii="宋体" w:hAnsi="宋体" w:cs="宋体"/>
                <w:color w:val="000000"/>
                <w:kern w:val="0"/>
                <w:szCs w:val="21"/>
              </w:rPr>
            </w:pPr>
            <w:r w:rsidRPr="006C7500">
              <w:rPr>
                <w:rFonts w:ascii="宋体" w:hAnsi="宋体" w:cs="宋体" w:hint="eastAsia"/>
                <w:color w:val="000000"/>
                <w:kern w:val="0"/>
                <w:szCs w:val="21"/>
              </w:rPr>
              <w:t>曹顶国</w:t>
            </w:r>
          </w:p>
        </w:tc>
        <w:tc>
          <w:tcPr>
            <w:tcW w:w="2364" w:type="pct"/>
            <w:shd w:val="clear" w:color="auto" w:fill="auto"/>
            <w:vAlign w:val="center"/>
            <w:hideMark/>
          </w:tcPr>
          <w:p w14:paraId="3DA3CDE9" w14:textId="77777777" w:rsidR="00205F1E" w:rsidRPr="006C7500" w:rsidRDefault="00205F1E" w:rsidP="00205F1E">
            <w:pPr>
              <w:widowControl/>
              <w:jc w:val="center"/>
              <w:rPr>
                <w:rFonts w:ascii="宋体" w:hAnsi="宋体" w:cs="宋体"/>
                <w:color w:val="000000"/>
                <w:kern w:val="0"/>
                <w:szCs w:val="21"/>
              </w:rPr>
            </w:pPr>
            <w:r w:rsidRPr="006C7500">
              <w:rPr>
                <w:rFonts w:ascii="宋体" w:hAnsi="宋体" w:cs="宋体" w:hint="eastAsia"/>
                <w:color w:val="000000"/>
                <w:kern w:val="0"/>
                <w:szCs w:val="21"/>
              </w:rPr>
              <w:t>山东省农业科学院家禽研究所</w:t>
            </w:r>
          </w:p>
        </w:tc>
        <w:tc>
          <w:tcPr>
            <w:tcW w:w="980" w:type="pct"/>
            <w:shd w:val="clear" w:color="auto" w:fill="auto"/>
            <w:vAlign w:val="center"/>
            <w:hideMark/>
          </w:tcPr>
          <w:p w14:paraId="501F39A9" w14:textId="77777777" w:rsidR="00205F1E" w:rsidRPr="006C7500" w:rsidRDefault="00205F1E" w:rsidP="00205F1E">
            <w:pPr>
              <w:widowControl/>
              <w:jc w:val="center"/>
              <w:rPr>
                <w:rFonts w:ascii="宋体" w:hAnsi="宋体" w:cs="宋体"/>
                <w:color w:val="000000"/>
                <w:kern w:val="0"/>
                <w:szCs w:val="21"/>
              </w:rPr>
            </w:pPr>
            <w:r w:rsidRPr="006C7500">
              <w:rPr>
                <w:rFonts w:ascii="宋体" w:hAnsi="宋体" w:cs="宋体" w:hint="eastAsia"/>
                <w:color w:val="000000"/>
                <w:kern w:val="0"/>
                <w:szCs w:val="21"/>
              </w:rPr>
              <w:t>研究员</w:t>
            </w:r>
          </w:p>
        </w:tc>
      </w:tr>
      <w:tr w:rsidR="00205F1E" w:rsidRPr="006C7500" w14:paraId="1D1E817B" w14:textId="77777777" w:rsidTr="00BD6551">
        <w:trPr>
          <w:trHeight w:val="280"/>
          <w:jc w:val="center"/>
        </w:trPr>
        <w:tc>
          <w:tcPr>
            <w:tcW w:w="472" w:type="pct"/>
            <w:vMerge/>
          </w:tcPr>
          <w:p w14:paraId="023FFE08" w14:textId="77777777" w:rsidR="00205F1E" w:rsidRPr="006C7500" w:rsidRDefault="00205F1E" w:rsidP="00205F1E">
            <w:pPr>
              <w:widowControl/>
              <w:jc w:val="left"/>
              <w:rPr>
                <w:rFonts w:ascii="宋体" w:hAnsi="宋体" w:cs="宋体"/>
                <w:color w:val="000000"/>
                <w:kern w:val="0"/>
                <w:sz w:val="22"/>
                <w:szCs w:val="22"/>
              </w:rPr>
            </w:pPr>
          </w:p>
        </w:tc>
        <w:tc>
          <w:tcPr>
            <w:tcW w:w="455" w:type="pct"/>
            <w:shd w:val="clear" w:color="auto" w:fill="auto"/>
            <w:vAlign w:val="center"/>
          </w:tcPr>
          <w:p w14:paraId="5B783B37" w14:textId="0AA43D01" w:rsidR="00205F1E" w:rsidRPr="006C7500" w:rsidRDefault="00205F1E" w:rsidP="00BD6551">
            <w:pPr>
              <w:widowControl/>
              <w:jc w:val="center"/>
              <w:rPr>
                <w:rFonts w:ascii="宋体" w:hAnsi="宋体" w:cs="宋体"/>
                <w:color w:val="000000"/>
                <w:kern w:val="0"/>
                <w:sz w:val="22"/>
                <w:szCs w:val="22"/>
              </w:rPr>
            </w:pPr>
            <w:r w:rsidRPr="006C7500">
              <w:rPr>
                <w:color w:val="000000"/>
                <w:kern w:val="0"/>
                <w:szCs w:val="21"/>
              </w:rPr>
              <w:t>16</w:t>
            </w:r>
          </w:p>
        </w:tc>
        <w:tc>
          <w:tcPr>
            <w:tcW w:w="729" w:type="pct"/>
            <w:shd w:val="clear" w:color="auto" w:fill="auto"/>
            <w:noWrap/>
            <w:vAlign w:val="center"/>
            <w:hideMark/>
          </w:tcPr>
          <w:p w14:paraId="23D254AF" w14:textId="093BF024" w:rsidR="00205F1E" w:rsidRPr="006C7500" w:rsidRDefault="00205F1E" w:rsidP="00205F1E">
            <w:pPr>
              <w:widowControl/>
              <w:jc w:val="left"/>
              <w:rPr>
                <w:rFonts w:ascii="宋体" w:hAnsi="宋体" w:cs="宋体"/>
                <w:color w:val="000000"/>
                <w:kern w:val="0"/>
                <w:sz w:val="22"/>
                <w:szCs w:val="22"/>
              </w:rPr>
            </w:pPr>
            <w:r w:rsidRPr="006C7500">
              <w:rPr>
                <w:rFonts w:ascii="宋体" w:hAnsi="宋体" w:cs="宋体" w:hint="eastAsia"/>
                <w:color w:val="000000"/>
                <w:kern w:val="0"/>
                <w:sz w:val="22"/>
                <w:szCs w:val="22"/>
              </w:rPr>
              <w:t>何宗亮</w:t>
            </w:r>
          </w:p>
        </w:tc>
        <w:tc>
          <w:tcPr>
            <w:tcW w:w="2364" w:type="pct"/>
            <w:shd w:val="clear" w:color="auto" w:fill="auto"/>
            <w:vAlign w:val="center"/>
            <w:hideMark/>
          </w:tcPr>
          <w:p w14:paraId="57077D1D" w14:textId="77777777" w:rsidR="00205F1E" w:rsidRPr="006C7500" w:rsidRDefault="00205F1E" w:rsidP="00205F1E">
            <w:pPr>
              <w:widowControl/>
              <w:jc w:val="center"/>
              <w:rPr>
                <w:rFonts w:ascii="宋体" w:hAnsi="宋体" w:cs="宋体"/>
                <w:color w:val="000000"/>
                <w:kern w:val="0"/>
                <w:szCs w:val="21"/>
              </w:rPr>
            </w:pPr>
            <w:r w:rsidRPr="006C7500">
              <w:rPr>
                <w:rFonts w:ascii="宋体" w:hAnsi="宋体" w:cs="宋体" w:hint="eastAsia"/>
                <w:color w:val="000000"/>
                <w:kern w:val="0"/>
                <w:szCs w:val="21"/>
              </w:rPr>
              <w:t>南京市畜牧家禽科学研究所</w:t>
            </w:r>
          </w:p>
        </w:tc>
        <w:tc>
          <w:tcPr>
            <w:tcW w:w="980" w:type="pct"/>
            <w:shd w:val="clear" w:color="auto" w:fill="auto"/>
            <w:vAlign w:val="center"/>
            <w:hideMark/>
          </w:tcPr>
          <w:p w14:paraId="55579C92" w14:textId="77777777" w:rsidR="00205F1E" w:rsidRPr="006C7500" w:rsidRDefault="00205F1E" w:rsidP="00205F1E">
            <w:pPr>
              <w:widowControl/>
              <w:jc w:val="center"/>
              <w:rPr>
                <w:rFonts w:ascii="宋体" w:hAnsi="宋体" w:cs="宋体"/>
                <w:color w:val="000000"/>
                <w:kern w:val="0"/>
                <w:szCs w:val="21"/>
              </w:rPr>
            </w:pPr>
            <w:r w:rsidRPr="006C7500">
              <w:rPr>
                <w:rFonts w:ascii="宋体" w:hAnsi="宋体" w:cs="宋体" w:hint="eastAsia"/>
                <w:color w:val="000000"/>
                <w:kern w:val="0"/>
                <w:szCs w:val="21"/>
              </w:rPr>
              <w:t>高级畜牧师</w:t>
            </w:r>
          </w:p>
        </w:tc>
      </w:tr>
      <w:tr w:rsidR="00205F1E" w:rsidRPr="006C7500" w14:paraId="19CB3718" w14:textId="77777777" w:rsidTr="00BD6551">
        <w:trPr>
          <w:trHeight w:val="280"/>
          <w:jc w:val="center"/>
        </w:trPr>
        <w:tc>
          <w:tcPr>
            <w:tcW w:w="472" w:type="pct"/>
            <w:vMerge w:val="restart"/>
            <w:vAlign w:val="center"/>
          </w:tcPr>
          <w:p w14:paraId="037DE3E0" w14:textId="4DE46114" w:rsidR="00205F1E" w:rsidRPr="006C7500" w:rsidRDefault="00205F1E" w:rsidP="00205F1E">
            <w:pPr>
              <w:widowControl/>
              <w:jc w:val="center"/>
              <w:rPr>
                <w:rFonts w:ascii="宋体" w:hAnsi="宋体" w:cs="宋体"/>
                <w:color w:val="000000"/>
                <w:kern w:val="0"/>
                <w:szCs w:val="21"/>
              </w:rPr>
            </w:pPr>
            <w:r>
              <w:rPr>
                <w:rFonts w:ascii="宋体" w:hAnsi="宋体" w:cs="宋体" w:hint="eastAsia"/>
                <w:color w:val="000000"/>
                <w:kern w:val="0"/>
                <w:szCs w:val="21"/>
              </w:rPr>
              <w:t>生产企业</w:t>
            </w:r>
          </w:p>
        </w:tc>
        <w:tc>
          <w:tcPr>
            <w:tcW w:w="455" w:type="pct"/>
            <w:shd w:val="clear" w:color="auto" w:fill="auto"/>
            <w:vAlign w:val="center"/>
          </w:tcPr>
          <w:p w14:paraId="2FD2B9D4" w14:textId="59C50A08" w:rsidR="00205F1E" w:rsidRPr="006C7500" w:rsidRDefault="00205F1E" w:rsidP="00BD6551">
            <w:pPr>
              <w:widowControl/>
              <w:jc w:val="center"/>
              <w:rPr>
                <w:rFonts w:ascii="宋体" w:hAnsi="宋体" w:cs="宋体"/>
                <w:color w:val="000000"/>
                <w:kern w:val="0"/>
                <w:szCs w:val="21"/>
              </w:rPr>
            </w:pPr>
            <w:r w:rsidRPr="006C7500">
              <w:rPr>
                <w:color w:val="000000"/>
                <w:kern w:val="0"/>
                <w:szCs w:val="21"/>
              </w:rPr>
              <w:t>17</w:t>
            </w:r>
          </w:p>
        </w:tc>
        <w:tc>
          <w:tcPr>
            <w:tcW w:w="729" w:type="pct"/>
            <w:shd w:val="clear" w:color="auto" w:fill="auto"/>
            <w:vAlign w:val="center"/>
            <w:hideMark/>
          </w:tcPr>
          <w:p w14:paraId="372B47B8" w14:textId="2E849847" w:rsidR="00205F1E" w:rsidRPr="006C7500" w:rsidRDefault="00205F1E" w:rsidP="00205F1E">
            <w:pPr>
              <w:widowControl/>
              <w:jc w:val="center"/>
              <w:rPr>
                <w:rFonts w:ascii="宋体" w:hAnsi="宋体" w:cs="宋体"/>
                <w:color w:val="000000"/>
                <w:kern w:val="0"/>
                <w:szCs w:val="21"/>
              </w:rPr>
            </w:pPr>
            <w:r w:rsidRPr="006C7500">
              <w:rPr>
                <w:rFonts w:ascii="宋体" w:hAnsi="宋体" w:cs="宋体" w:hint="eastAsia"/>
                <w:color w:val="000000"/>
                <w:kern w:val="0"/>
                <w:szCs w:val="21"/>
              </w:rPr>
              <w:t>刘大伟</w:t>
            </w:r>
          </w:p>
        </w:tc>
        <w:tc>
          <w:tcPr>
            <w:tcW w:w="2364" w:type="pct"/>
            <w:shd w:val="clear" w:color="000000" w:fill="FFFFFF"/>
            <w:vAlign w:val="center"/>
            <w:hideMark/>
          </w:tcPr>
          <w:p w14:paraId="126B3DFB" w14:textId="77777777" w:rsidR="00205F1E" w:rsidRPr="006C7500" w:rsidRDefault="00205F1E" w:rsidP="00205F1E">
            <w:pPr>
              <w:widowControl/>
              <w:jc w:val="center"/>
              <w:rPr>
                <w:rFonts w:ascii="宋体" w:hAnsi="宋体" w:cs="宋体"/>
                <w:color w:val="000000"/>
                <w:kern w:val="0"/>
                <w:szCs w:val="21"/>
              </w:rPr>
            </w:pPr>
            <w:bookmarkStart w:id="12" w:name="_Hlk72999720"/>
            <w:r w:rsidRPr="006C7500">
              <w:rPr>
                <w:rFonts w:ascii="宋体" w:hAnsi="宋体" w:cs="宋体" w:hint="eastAsia"/>
                <w:color w:val="000000"/>
                <w:kern w:val="0"/>
                <w:szCs w:val="21"/>
              </w:rPr>
              <w:t>佛山市高明区新广农牧有限公司</w:t>
            </w:r>
            <w:bookmarkEnd w:id="12"/>
          </w:p>
        </w:tc>
        <w:tc>
          <w:tcPr>
            <w:tcW w:w="980" w:type="pct"/>
            <w:shd w:val="clear" w:color="auto" w:fill="auto"/>
            <w:vAlign w:val="center"/>
            <w:hideMark/>
          </w:tcPr>
          <w:p w14:paraId="37357B62" w14:textId="77777777" w:rsidR="00205F1E" w:rsidRPr="006C7500" w:rsidRDefault="00205F1E" w:rsidP="00205F1E">
            <w:pPr>
              <w:widowControl/>
              <w:jc w:val="center"/>
              <w:rPr>
                <w:rFonts w:ascii="宋体" w:hAnsi="宋体" w:cs="宋体"/>
                <w:color w:val="000000"/>
                <w:kern w:val="0"/>
                <w:szCs w:val="21"/>
              </w:rPr>
            </w:pPr>
            <w:r w:rsidRPr="006C7500">
              <w:rPr>
                <w:rFonts w:ascii="宋体" w:hAnsi="宋体" w:cs="宋体" w:hint="eastAsia"/>
                <w:color w:val="000000"/>
                <w:kern w:val="0"/>
                <w:szCs w:val="21"/>
              </w:rPr>
              <w:t>副总经理</w:t>
            </w:r>
          </w:p>
        </w:tc>
      </w:tr>
      <w:tr w:rsidR="00205F1E" w:rsidRPr="006C7500" w14:paraId="728F7D4D" w14:textId="77777777" w:rsidTr="00BD6551">
        <w:trPr>
          <w:trHeight w:val="280"/>
          <w:jc w:val="center"/>
        </w:trPr>
        <w:tc>
          <w:tcPr>
            <w:tcW w:w="472" w:type="pct"/>
            <w:vMerge/>
          </w:tcPr>
          <w:p w14:paraId="64E42778" w14:textId="77777777" w:rsidR="00205F1E" w:rsidRPr="006C7500" w:rsidRDefault="00205F1E" w:rsidP="00205F1E">
            <w:pPr>
              <w:widowControl/>
              <w:jc w:val="center"/>
              <w:rPr>
                <w:rFonts w:ascii="宋体" w:hAnsi="宋体" w:cs="宋体"/>
                <w:color w:val="000000"/>
                <w:kern w:val="0"/>
                <w:szCs w:val="21"/>
              </w:rPr>
            </w:pPr>
          </w:p>
        </w:tc>
        <w:tc>
          <w:tcPr>
            <w:tcW w:w="455" w:type="pct"/>
            <w:shd w:val="clear" w:color="auto" w:fill="auto"/>
            <w:vAlign w:val="center"/>
          </w:tcPr>
          <w:p w14:paraId="3FA2ECF2" w14:textId="771EB75C" w:rsidR="00205F1E" w:rsidRPr="006C7500" w:rsidRDefault="00205F1E" w:rsidP="00BD6551">
            <w:pPr>
              <w:widowControl/>
              <w:jc w:val="center"/>
              <w:rPr>
                <w:rFonts w:ascii="宋体" w:hAnsi="宋体" w:cs="宋体"/>
                <w:color w:val="000000"/>
                <w:kern w:val="0"/>
                <w:szCs w:val="21"/>
              </w:rPr>
            </w:pPr>
            <w:r w:rsidRPr="006C7500">
              <w:rPr>
                <w:color w:val="000000"/>
                <w:kern w:val="0"/>
                <w:szCs w:val="21"/>
              </w:rPr>
              <w:t>18</w:t>
            </w:r>
          </w:p>
        </w:tc>
        <w:tc>
          <w:tcPr>
            <w:tcW w:w="729" w:type="pct"/>
            <w:shd w:val="clear" w:color="auto" w:fill="auto"/>
            <w:vAlign w:val="center"/>
            <w:hideMark/>
          </w:tcPr>
          <w:p w14:paraId="2F6AD891" w14:textId="422FD248" w:rsidR="00205F1E" w:rsidRPr="006C7500" w:rsidRDefault="00205F1E" w:rsidP="00205F1E">
            <w:pPr>
              <w:widowControl/>
              <w:jc w:val="center"/>
              <w:rPr>
                <w:rFonts w:ascii="宋体" w:hAnsi="宋体" w:cs="宋体"/>
                <w:color w:val="000000"/>
                <w:kern w:val="0"/>
                <w:szCs w:val="21"/>
              </w:rPr>
            </w:pPr>
            <w:r w:rsidRPr="006C7500">
              <w:rPr>
                <w:rFonts w:ascii="宋体" w:hAnsi="宋体" w:cs="宋体" w:hint="eastAsia"/>
                <w:color w:val="000000"/>
                <w:kern w:val="0"/>
                <w:szCs w:val="21"/>
              </w:rPr>
              <w:t>朱焜伟</w:t>
            </w:r>
          </w:p>
        </w:tc>
        <w:tc>
          <w:tcPr>
            <w:tcW w:w="2364" w:type="pct"/>
            <w:shd w:val="clear" w:color="000000" w:fill="FFFFFF"/>
            <w:vAlign w:val="center"/>
            <w:hideMark/>
          </w:tcPr>
          <w:p w14:paraId="3102FA29" w14:textId="77777777" w:rsidR="00205F1E" w:rsidRPr="006C7500" w:rsidRDefault="00205F1E" w:rsidP="00205F1E">
            <w:pPr>
              <w:widowControl/>
              <w:jc w:val="center"/>
              <w:rPr>
                <w:rFonts w:ascii="宋体" w:hAnsi="宋体" w:cs="宋体"/>
                <w:color w:val="000000"/>
                <w:kern w:val="0"/>
                <w:szCs w:val="21"/>
              </w:rPr>
            </w:pPr>
            <w:bookmarkStart w:id="13" w:name="_Hlk72999738"/>
            <w:r w:rsidRPr="006C7500">
              <w:rPr>
                <w:rFonts w:ascii="宋体" w:hAnsi="宋体" w:cs="宋体" w:hint="eastAsia"/>
                <w:color w:val="000000"/>
                <w:kern w:val="0"/>
                <w:szCs w:val="21"/>
              </w:rPr>
              <w:t>台山市河东禽业有限公司</w:t>
            </w:r>
            <w:bookmarkEnd w:id="13"/>
          </w:p>
        </w:tc>
        <w:tc>
          <w:tcPr>
            <w:tcW w:w="980" w:type="pct"/>
            <w:shd w:val="clear" w:color="auto" w:fill="auto"/>
            <w:vAlign w:val="center"/>
            <w:hideMark/>
          </w:tcPr>
          <w:p w14:paraId="5A43B54F" w14:textId="77777777" w:rsidR="00205F1E" w:rsidRPr="006C7500" w:rsidRDefault="00205F1E" w:rsidP="00205F1E">
            <w:pPr>
              <w:widowControl/>
              <w:jc w:val="center"/>
              <w:rPr>
                <w:rFonts w:ascii="宋体" w:hAnsi="宋体" w:cs="宋体"/>
                <w:color w:val="000000"/>
                <w:kern w:val="0"/>
                <w:szCs w:val="21"/>
              </w:rPr>
            </w:pPr>
            <w:r w:rsidRPr="006C7500">
              <w:rPr>
                <w:rFonts w:ascii="宋体" w:hAnsi="宋体" w:cs="宋体" w:hint="eastAsia"/>
                <w:color w:val="000000"/>
                <w:kern w:val="0"/>
                <w:szCs w:val="21"/>
              </w:rPr>
              <w:t>副总经理</w:t>
            </w:r>
          </w:p>
        </w:tc>
      </w:tr>
      <w:tr w:rsidR="00205F1E" w:rsidRPr="006C7500" w14:paraId="6358C246" w14:textId="77777777" w:rsidTr="00BD6551">
        <w:trPr>
          <w:trHeight w:val="280"/>
          <w:jc w:val="center"/>
        </w:trPr>
        <w:tc>
          <w:tcPr>
            <w:tcW w:w="472" w:type="pct"/>
            <w:vMerge/>
          </w:tcPr>
          <w:p w14:paraId="4BCADDC0" w14:textId="77777777" w:rsidR="00205F1E" w:rsidRPr="006C7500" w:rsidRDefault="00205F1E" w:rsidP="00205F1E">
            <w:pPr>
              <w:widowControl/>
              <w:jc w:val="center"/>
              <w:rPr>
                <w:rFonts w:ascii="宋体" w:hAnsi="宋体" w:cs="宋体"/>
                <w:color w:val="000000"/>
                <w:kern w:val="0"/>
                <w:szCs w:val="21"/>
              </w:rPr>
            </w:pPr>
          </w:p>
        </w:tc>
        <w:tc>
          <w:tcPr>
            <w:tcW w:w="455" w:type="pct"/>
            <w:shd w:val="clear" w:color="auto" w:fill="auto"/>
            <w:vAlign w:val="center"/>
          </w:tcPr>
          <w:p w14:paraId="1ADDE29F" w14:textId="706D382F" w:rsidR="00205F1E" w:rsidRPr="006C7500" w:rsidRDefault="00205F1E" w:rsidP="00BD6551">
            <w:pPr>
              <w:widowControl/>
              <w:jc w:val="center"/>
              <w:rPr>
                <w:rFonts w:ascii="宋体" w:hAnsi="宋体" w:cs="宋体"/>
                <w:color w:val="000000"/>
                <w:kern w:val="0"/>
                <w:szCs w:val="21"/>
              </w:rPr>
            </w:pPr>
            <w:r w:rsidRPr="006C7500">
              <w:rPr>
                <w:color w:val="000000"/>
                <w:kern w:val="0"/>
                <w:szCs w:val="21"/>
              </w:rPr>
              <w:t>19</w:t>
            </w:r>
          </w:p>
        </w:tc>
        <w:tc>
          <w:tcPr>
            <w:tcW w:w="729" w:type="pct"/>
            <w:shd w:val="clear" w:color="auto" w:fill="auto"/>
            <w:vAlign w:val="center"/>
            <w:hideMark/>
          </w:tcPr>
          <w:p w14:paraId="386C8523" w14:textId="6868E31E" w:rsidR="00205F1E" w:rsidRPr="006C7500" w:rsidRDefault="00205F1E" w:rsidP="00205F1E">
            <w:pPr>
              <w:widowControl/>
              <w:jc w:val="center"/>
              <w:rPr>
                <w:rFonts w:ascii="宋体" w:hAnsi="宋体" w:cs="宋体"/>
                <w:color w:val="000000"/>
                <w:kern w:val="0"/>
                <w:szCs w:val="21"/>
              </w:rPr>
            </w:pPr>
            <w:r w:rsidRPr="006C7500">
              <w:rPr>
                <w:rFonts w:ascii="宋体" w:hAnsi="宋体" w:cs="宋体" w:hint="eastAsia"/>
                <w:color w:val="000000"/>
                <w:kern w:val="0"/>
                <w:szCs w:val="21"/>
              </w:rPr>
              <w:t>高亚辉</w:t>
            </w:r>
          </w:p>
        </w:tc>
        <w:tc>
          <w:tcPr>
            <w:tcW w:w="2364" w:type="pct"/>
            <w:shd w:val="clear" w:color="000000" w:fill="FFFFFF"/>
            <w:vAlign w:val="center"/>
            <w:hideMark/>
          </w:tcPr>
          <w:p w14:paraId="363C5300" w14:textId="77777777" w:rsidR="00205F1E" w:rsidRPr="006C7500" w:rsidRDefault="00205F1E" w:rsidP="00205F1E">
            <w:pPr>
              <w:widowControl/>
              <w:jc w:val="center"/>
              <w:rPr>
                <w:rFonts w:ascii="宋体" w:hAnsi="宋体" w:cs="宋体"/>
                <w:color w:val="000000"/>
                <w:kern w:val="0"/>
                <w:szCs w:val="21"/>
              </w:rPr>
            </w:pPr>
            <w:bookmarkStart w:id="14" w:name="_Hlk72999756"/>
            <w:r w:rsidRPr="006C7500">
              <w:rPr>
                <w:rFonts w:ascii="宋体" w:hAnsi="宋体" w:cs="宋体" w:hint="eastAsia"/>
                <w:color w:val="000000"/>
                <w:kern w:val="0"/>
                <w:szCs w:val="21"/>
              </w:rPr>
              <w:t>河北容德家禽育种有限公司</w:t>
            </w:r>
            <w:bookmarkEnd w:id="14"/>
          </w:p>
        </w:tc>
        <w:tc>
          <w:tcPr>
            <w:tcW w:w="980" w:type="pct"/>
            <w:shd w:val="clear" w:color="auto" w:fill="auto"/>
            <w:vAlign w:val="center"/>
            <w:hideMark/>
          </w:tcPr>
          <w:p w14:paraId="4349052F" w14:textId="77777777" w:rsidR="00205F1E" w:rsidRPr="006C7500" w:rsidRDefault="00205F1E" w:rsidP="00205F1E">
            <w:pPr>
              <w:widowControl/>
              <w:jc w:val="center"/>
              <w:rPr>
                <w:rFonts w:ascii="宋体" w:hAnsi="宋体" w:cs="宋体"/>
                <w:color w:val="000000"/>
                <w:kern w:val="0"/>
                <w:szCs w:val="21"/>
              </w:rPr>
            </w:pPr>
            <w:r w:rsidRPr="006C7500">
              <w:rPr>
                <w:rFonts w:ascii="宋体" w:hAnsi="宋体" w:cs="宋体" w:hint="eastAsia"/>
                <w:color w:val="000000"/>
                <w:kern w:val="0"/>
                <w:szCs w:val="21"/>
              </w:rPr>
              <w:t>技术总监</w:t>
            </w:r>
          </w:p>
        </w:tc>
      </w:tr>
      <w:tr w:rsidR="00205F1E" w:rsidRPr="006C7500" w14:paraId="35095633" w14:textId="77777777" w:rsidTr="00BD6551">
        <w:trPr>
          <w:trHeight w:val="280"/>
          <w:jc w:val="center"/>
        </w:trPr>
        <w:tc>
          <w:tcPr>
            <w:tcW w:w="472" w:type="pct"/>
            <w:vMerge/>
          </w:tcPr>
          <w:p w14:paraId="543DD8A5" w14:textId="77777777" w:rsidR="00205F1E" w:rsidRPr="006C7500" w:rsidRDefault="00205F1E" w:rsidP="00205F1E">
            <w:pPr>
              <w:widowControl/>
              <w:jc w:val="center"/>
              <w:rPr>
                <w:rFonts w:ascii="宋体" w:hAnsi="宋体" w:cs="宋体"/>
                <w:color w:val="000000"/>
                <w:kern w:val="0"/>
                <w:szCs w:val="21"/>
              </w:rPr>
            </w:pPr>
          </w:p>
        </w:tc>
        <w:tc>
          <w:tcPr>
            <w:tcW w:w="455" w:type="pct"/>
            <w:shd w:val="clear" w:color="auto" w:fill="auto"/>
            <w:vAlign w:val="center"/>
          </w:tcPr>
          <w:p w14:paraId="6CAE6DB7" w14:textId="29115557" w:rsidR="00205F1E" w:rsidRPr="006C7500" w:rsidRDefault="00205F1E" w:rsidP="00BD6551">
            <w:pPr>
              <w:widowControl/>
              <w:jc w:val="center"/>
              <w:rPr>
                <w:rFonts w:ascii="宋体" w:hAnsi="宋体" w:cs="宋体"/>
                <w:color w:val="000000"/>
                <w:kern w:val="0"/>
                <w:szCs w:val="21"/>
              </w:rPr>
            </w:pPr>
            <w:r w:rsidRPr="006C7500">
              <w:rPr>
                <w:color w:val="000000"/>
                <w:kern w:val="0"/>
                <w:szCs w:val="21"/>
              </w:rPr>
              <w:t>20</w:t>
            </w:r>
          </w:p>
        </w:tc>
        <w:tc>
          <w:tcPr>
            <w:tcW w:w="729" w:type="pct"/>
            <w:shd w:val="clear" w:color="auto" w:fill="auto"/>
            <w:vAlign w:val="center"/>
            <w:hideMark/>
          </w:tcPr>
          <w:p w14:paraId="33C16390" w14:textId="4D4BB6BE" w:rsidR="00205F1E" w:rsidRPr="006C7500" w:rsidRDefault="00205F1E" w:rsidP="00205F1E">
            <w:pPr>
              <w:widowControl/>
              <w:jc w:val="center"/>
              <w:rPr>
                <w:rFonts w:ascii="宋体" w:hAnsi="宋体" w:cs="宋体"/>
                <w:color w:val="000000"/>
                <w:kern w:val="0"/>
                <w:szCs w:val="21"/>
              </w:rPr>
            </w:pPr>
            <w:r w:rsidRPr="006C7500">
              <w:rPr>
                <w:rFonts w:ascii="宋体" w:hAnsi="宋体" w:cs="宋体" w:hint="eastAsia"/>
                <w:color w:val="000000"/>
                <w:kern w:val="0"/>
                <w:szCs w:val="21"/>
              </w:rPr>
              <w:t>黄永欢</w:t>
            </w:r>
          </w:p>
        </w:tc>
        <w:tc>
          <w:tcPr>
            <w:tcW w:w="2364" w:type="pct"/>
            <w:shd w:val="clear" w:color="auto" w:fill="auto"/>
            <w:vAlign w:val="center"/>
            <w:hideMark/>
          </w:tcPr>
          <w:p w14:paraId="1D154AA1" w14:textId="77777777" w:rsidR="00205F1E" w:rsidRPr="006C7500" w:rsidRDefault="00205F1E" w:rsidP="00205F1E">
            <w:pPr>
              <w:widowControl/>
              <w:jc w:val="center"/>
              <w:rPr>
                <w:rFonts w:ascii="宋体" w:hAnsi="宋体" w:cs="宋体"/>
                <w:color w:val="000000"/>
                <w:kern w:val="0"/>
                <w:szCs w:val="21"/>
              </w:rPr>
            </w:pPr>
            <w:bookmarkStart w:id="15" w:name="_Hlk72999777"/>
            <w:r w:rsidRPr="006C7500">
              <w:rPr>
                <w:rFonts w:ascii="宋体" w:hAnsi="宋体" w:cs="宋体" w:hint="eastAsia"/>
                <w:color w:val="000000"/>
                <w:kern w:val="0"/>
                <w:szCs w:val="21"/>
              </w:rPr>
              <w:t>广西祝氏农牧有限责任公司</w:t>
            </w:r>
            <w:bookmarkEnd w:id="15"/>
          </w:p>
        </w:tc>
        <w:tc>
          <w:tcPr>
            <w:tcW w:w="980" w:type="pct"/>
            <w:shd w:val="clear" w:color="auto" w:fill="auto"/>
            <w:vAlign w:val="center"/>
            <w:hideMark/>
          </w:tcPr>
          <w:p w14:paraId="54DCC89F" w14:textId="77777777" w:rsidR="00205F1E" w:rsidRPr="006C7500" w:rsidRDefault="00205F1E" w:rsidP="00205F1E">
            <w:pPr>
              <w:widowControl/>
              <w:jc w:val="center"/>
              <w:rPr>
                <w:rFonts w:ascii="宋体" w:hAnsi="宋体" w:cs="宋体"/>
                <w:color w:val="000000"/>
                <w:kern w:val="0"/>
                <w:szCs w:val="21"/>
              </w:rPr>
            </w:pPr>
            <w:r w:rsidRPr="006C7500">
              <w:rPr>
                <w:rFonts w:ascii="宋体" w:hAnsi="宋体" w:cs="宋体" w:hint="eastAsia"/>
                <w:color w:val="000000"/>
                <w:kern w:val="0"/>
                <w:szCs w:val="21"/>
              </w:rPr>
              <w:t>技术经理</w:t>
            </w:r>
          </w:p>
        </w:tc>
      </w:tr>
    </w:tbl>
    <w:p w14:paraId="773E38C4" w14:textId="3518C6D9" w:rsidR="00D33EF8" w:rsidRDefault="00FD7F52" w:rsidP="00BD04FB">
      <w:pPr>
        <w:spacing w:line="360" w:lineRule="auto"/>
        <w:ind w:firstLineChars="200" w:firstLine="480"/>
        <w:rPr>
          <w:kern w:val="0"/>
          <w:sz w:val="24"/>
        </w:rPr>
      </w:pPr>
      <w:r w:rsidRPr="00DB49E1">
        <w:rPr>
          <w:kern w:val="0"/>
          <w:sz w:val="24"/>
        </w:rPr>
        <w:lastRenderedPageBreak/>
        <w:t>20</w:t>
      </w:r>
      <w:r>
        <w:rPr>
          <w:kern w:val="0"/>
          <w:sz w:val="24"/>
        </w:rPr>
        <w:t>20</w:t>
      </w:r>
      <w:r w:rsidRPr="00DB49E1">
        <w:rPr>
          <w:kern w:val="0"/>
          <w:sz w:val="24"/>
        </w:rPr>
        <w:t>年</w:t>
      </w:r>
      <w:r>
        <w:rPr>
          <w:kern w:val="0"/>
          <w:sz w:val="24"/>
        </w:rPr>
        <w:t>11</w:t>
      </w:r>
      <w:r w:rsidRPr="00DB49E1">
        <w:rPr>
          <w:kern w:val="0"/>
          <w:sz w:val="24"/>
        </w:rPr>
        <w:t>月，标准起草小组对收到的专家意见，进行整理，相同的意见进</w:t>
      </w:r>
      <w:r w:rsidRPr="007B16F8">
        <w:rPr>
          <w:rFonts w:hint="eastAsia"/>
          <w:kern w:val="0"/>
          <w:sz w:val="24"/>
        </w:rPr>
        <w:t>行合并，汇总了</w:t>
      </w:r>
      <w:r w:rsidRPr="007B16F8">
        <w:rPr>
          <w:kern w:val="0"/>
          <w:sz w:val="24"/>
        </w:rPr>
        <w:t>2</w:t>
      </w:r>
      <w:r w:rsidR="005A53AB" w:rsidRPr="007B16F8">
        <w:rPr>
          <w:kern w:val="0"/>
          <w:sz w:val="24"/>
        </w:rPr>
        <w:t>8</w:t>
      </w:r>
      <w:r w:rsidRPr="007B16F8">
        <w:rPr>
          <w:rFonts w:hint="eastAsia"/>
          <w:kern w:val="0"/>
          <w:sz w:val="24"/>
        </w:rPr>
        <w:t>条意见。召开标准起草小组会议，逐一对专家意见进行处理，采纳了其中的</w:t>
      </w:r>
      <w:r w:rsidRPr="007B16F8">
        <w:rPr>
          <w:kern w:val="0"/>
          <w:sz w:val="24"/>
        </w:rPr>
        <w:t>2</w:t>
      </w:r>
      <w:r w:rsidR="005A53AB" w:rsidRPr="007B16F8">
        <w:rPr>
          <w:kern w:val="0"/>
          <w:sz w:val="24"/>
        </w:rPr>
        <w:t>6</w:t>
      </w:r>
      <w:r w:rsidRPr="007B16F8">
        <w:rPr>
          <w:rFonts w:hint="eastAsia"/>
          <w:kern w:val="0"/>
          <w:sz w:val="24"/>
        </w:rPr>
        <w:t>条建议</w:t>
      </w:r>
      <w:r w:rsidR="007776F5">
        <w:rPr>
          <w:rFonts w:hint="eastAsia"/>
          <w:kern w:val="0"/>
          <w:sz w:val="24"/>
        </w:rPr>
        <w:t>，</w:t>
      </w:r>
      <w:r w:rsidR="00BD04FB">
        <w:rPr>
          <w:rFonts w:hint="eastAsia"/>
          <w:kern w:val="0"/>
          <w:sz w:val="24"/>
        </w:rPr>
        <w:t>并</w:t>
      </w:r>
      <w:r w:rsidR="00BD04FB" w:rsidRPr="00BD04FB">
        <w:rPr>
          <w:rFonts w:hint="eastAsia"/>
          <w:kern w:val="0"/>
          <w:sz w:val="24"/>
        </w:rPr>
        <w:t>对不采纳</w:t>
      </w:r>
      <w:r w:rsidR="007776F5">
        <w:rPr>
          <w:rFonts w:hint="eastAsia"/>
          <w:kern w:val="0"/>
          <w:sz w:val="24"/>
        </w:rPr>
        <w:t>的</w:t>
      </w:r>
      <w:r w:rsidR="008E3258" w:rsidRPr="00E36FC5">
        <w:rPr>
          <w:rFonts w:hint="eastAsia"/>
          <w:kern w:val="0"/>
          <w:sz w:val="24"/>
        </w:rPr>
        <w:t>2</w:t>
      </w:r>
      <w:r w:rsidR="008E3258" w:rsidRPr="00E36FC5">
        <w:rPr>
          <w:rFonts w:hint="eastAsia"/>
          <w:kern w:val="0"/>
          <w:sz w:val="24"/>
        </w:rPr>
        <w:t>条</w:t>
      </w:r>
      <w:r w:rsidR="008E3258">
        <w:rPr>
          <w:rFonts w:hint="eastAsia"/>
          <w:kern w:val="0"/>
          <w:sz w:val="24"/>
        </w:rPr>
        <w:t>建议</w:t>
      </w:r>
      <w:r w:rsidR="00BD04FB" w:rsidRPr="00BD04FB">
        <w:rPr>
          <w:rFonts w:hint="eastAsia"/>
          <w:kern w:val="0"/>
          <w:sz w:val="24"/>
        </w:rPr>
        <w:t>在意见汇总表中予以说明和解释。</w:t>
      </w:r>
      <w:r w:rsidR="008E3258">
        <w:rPr>
          <w:rFonts w:hint="eastAsia"/>
          <w:kern w:val="0"/>
          <w:sz w:val="24"/>
        </w:rPr>
        <w:t>修订小组</w:t>
      </w:r>
      <w:r w:rsidRPr="007B16F8">
        <w:rPr>
          <w:rFonts w:hint="eastAsia"/>
          <w:kern w:val="0"/>
          <w:sz w:val="24"/>
        </w:rPr>
        <w:t>根据专家意见进一步修改和完善，初步形成了标准预审稿。</w:t>
      </w:r>
    </w:p>
    <w:p w14:paraId="27611B4A" w14:textId="77777777" w:rsidR="005D2DEA" w:rsidRPr="004B69FF" w:rsidRDefault="005D2DEA" w:rsidP="000F171E">
      <w:pPr>
        <w:spacing w:line="360" w:lineRule="auto"/>
        <w:ind w:firstLineChars="200" w:firstLine="560"/>
        <w:rPr>
          <w:rFonts w:eastAsia="楷体"/>
          <w:sz w:val="28"/>
          <w:szCs w:val="28"/>
        </w:rPr>
      </w:pPr>
      <w:bookmarkStart w:id="16" w:name="_Hlk13218408"/>
      <w:r w:rsidRPr="004B69FF">
        <w:rPr>
          <w:rFonts w:eastAsia="楷体" w:hint="eastAsia"/>
          <w:sz w:val="28"/>
          <w:szCs w:val="28"/>
        </w:rPr>
        <w:t>2.3</w:t>
      </w:r>
      <w:r w:rsidRPr="004B69FF">
        <w:rPr>
          <w:rFonts w:eastAsia="楷体" w:hint="eastAsia"/>
          <w:sz w:val="28"/>
          <w:szCs w:val="28"/>
        </w:rPr>
        <w:t>预审阶</w:t>
      </w:r>
      <w:r w:rsidRPr="004B69FF">
        <w:rPr>
          <w:rFonts w:eastAsia="楷体"/>
          <w:sz w:val="28"/>
          <w:szCs w:val="28"/>
        </w:rPr>
        <w:t>段</w:t>
      </w:r>
    </w:p>
    <w:bookmarkEnd w:id="16"/>
    <w:p w14:paraId="4B75BA8C" w14:textId="77777777" w:rsidR="005D2DEA" w:rsidRPr="005D2DEA" w:rsidRDefault="005D2DEA" w:rsidP="005D2DEA">
      <w:pPr>
        <w:spacing w:line="360" w:lineRule="auto"/>
        <w:ind w:firstLineChars="200" w:firstLine="480"/>
        <w:rPr>
          <w:kern w:val="0"/>
          <w:sz w:val="24"/>
        </w:rPr>
      </w:pPr>
      <w:r w:rsidRPr="005D2DEA">
        <w:rPr>
          <w:rFonts w:hint="eastAsia"/>
          <w:kern w:val="0"/>
          <w:sz w:val="24"/>
        </w:rPr>
        <w:t>2021</w:t>
      </w:r>
      <w:r w:rsidRPr="005D2DEA">
        <w:rPr>
          <w:rFonts w:hint="eastAsia"/>
          <w:kern w:val="0"/>
          <w:sz w:val="24"/>
        </w:rPr>
        <w:t>年</w:t>
      </w:r>
      <w:r w:rsidRPr="005D2DEA">
        <w:rPr>
          <w:rFonts w:hint="eastAsia"/>
          <w:kern w:val="0"/>
          <w:sz w:val="24"/>
        </w:rPr>
        <w:t>7</w:t>
      </w:r>
      <w:r w:rsidRPr="005D2DEA">
        <w:rPr>
          <w:rFonts w:hint="eastAsia"/>
          <w:kern w:val="0"/>
          <w:sz w:val="24"/>
        </w:rPr>
        <w:t>月</w:t>
      </w:r>
      <w:r w:rsidRPr="005D2DEA">
        <w:rPr>
          <w:rFonts w:hint="eastAsia"/>
          <w:kern w:val="0"/>
          <w:sz w:val="24"/>
        </w:rPr>
        <w:t>6</w:t>
      </w:r>
      <w:r w:rsidRPr="005D2DEA">
        <w:rPr>
          <w:rFonts w:hint="eastAsia"/>
          <w:kern w:val="0"/>
          <w:sz w:val="24"/>
        </w:rPr>
        <w:t>日，全国畜牧业标准化技术委员会禽业标准化工作组组织专家对江苏省家禽科学研究所修订的农业行业标准《肉鸡生产性能测定技术规范》（预审稿）进行了审查。专家组由徐桂云、陈继兰、杨长锁、姜润深、曹顶国、王志跃、肖凡、王勇等组成。在听取标准修订专家汇报的基础上，专家组审查了标准文本及编制说明，提出如下修改意见：</w:t>
      </w:r>
    </w:p>
    <w:p w14:paraId="7E826AD1" w14:textId="77777777" w:rsidR="005D2DEA" w:rsidRPr="005D2DEA" w:rsidRDefault="005D2DEA" w:rsidP="005D2DEA">
      <w:pPr>
        <w:spacing w:line="360" w:lineRule="auto"/>
        <w:ind w:firstLineChars="200" w:firstLine="480"/>
        <w:rPr>
          <w:kern w:val="0"/>
          <w:sz w:val="24"/>
        </w:rPr>
      </w:pPr>
      <w:r w:rsidRPr="005D2DEA">
        <w:rPr>
          <w:rFonts w:hint="eastAsia"/>
          <w:kern w:val="0"/>
          <w:sz w:val="24"/>
        </w:rPr>
        <w:t xml:space="preserve">1. </w:t>
      </w:r>
      <w:r w:rsidRPr="005D2DEA">
        <w:rPr>
          <w:rFonts w:hint="eastAsia"/>
          <w:kern w:val="0"/>
          <w:sz w:val="24"/>
        </w:rPr>
        <w:t>增加种蛋以外样品的取样要求；</w:t>
      </w:r>
    </w:p>
    <w:p w14:paraId="6C48CB95" w14:textId="77777777" w:rsidR="005D2DEA" w:rsidRPr="005D2DEA" w:rsidRDefault="005D2DEA" w:rsidP="005D2DEA">
      <w:pPr>
        <w:spacing w:line="360" w:lineRule="auto"/>
        <w:ind w:firstLineChars="200" w:firstLine="480"/>
        <w:rPr>
          <w:kern w:val="0"/>
          <w:sz w:val="24"/>
        </w:rPr>
      </w:pPr>
      <w:r w:rsidRPr="005D2DEA">
        <w:rPr>
          <w:rFonts w:hint="eastAsia"/>
          <w:kern w:val="0"/>
          <w:sz w:val="24"/>
        </w:rPr>
        <w:t xml:space="preserve">2. </w:t>
      </w:r>
      <w:r w:rsidRPr="005D2DEA">
        <w:rPr>
          <w:rFonts w:hint="eastAsia"/>
          <w:kern w:val="0"/>
          <w:sz w:val="24"/>
        </w:rPr>
        <w:t>增加体尺、屠宰、肉品质等项目的测定数量；</w:t>
      </w:r>
    </w:p>
    <w:p w14:paraId="3FB7167B" w14:textId="77777777" w:rsidR="005D2DEA" w:rsidRPr="005D2DEA" w:rsidRDefault="005D2DEA" w:rsidP="005D2DEA">
      <w:pPr>
        <w:spacing w:line="360" w:lineRule="auto"/>
        <w:ind w:firstLineChars="200" w:firstLine="480"/>
        <w:rPr>
          <w:kern w:val="0"/>
          <w:sz w:val="24"/>
        </w:rPr>
      </w:pPr>
      <w:r w:rsidRPr="005D2DEA">
        <w:rPr>
          <w:rFonts w:hint="eastAsia"/>
          <w:kern w:val="0"/>
          <w:sz w:val="24"/>
        </w:rPr>
        <w:t xml:space="preserve">3. </w:t>
      </w:r>
      <w:r w:rsidRPr="005D2DEA">
        <w:rPr>
          <w:rFonts w:hint="eastAsia"/>
          <w:kern w:val="0"/>
          <w:sz w:val="24"/>
        </w:rPr>
        <w:t>编制说明按照测定项目、测定数量、测定方法</w:t>
      </w:r>
      <w:r w:rsidRPr="005D2DEA">
        <w:rPr>
          <w:rFonts w:hint="eastAsia"/>
          <w:kern w:val="0"/>
          <w:sz w:val="24"/>
        </w:rPr>
        <w:t>3</w:t>
      </w:r>
      <w:r w:rsidRPr="005D2DEA">
        <w:rPr>
          <w:rFonts w:hint="eastAsia"/>
          <w:kern w:val="0"/>
          <w:sz w:val="24"/>
        </w:rPr>
        <w:t>个方面，对技术内容的确定依据进行完善；</w:t>
      </w:r>
    </w:p>
    <w:p w14:paraId="6DE63031" w14:textId="77777777" w:rsidR="005D2DEA" w:rsidRPr="005D2DEA" w:rsidRDefault="005D2DEA" w:rsidP="005D2DEA">
      <w:pPr>
        <w:spacing w:line="360" w:lineRule="auto"/>
        <w:ind w:firstLineChars="200" w:firstLine="480"/>
        <w:rPr>
          <w:kern w:val="0"/>
          <w:sz w:val="24"/>
        </w:rPr>
      </w:pPr>
      <w:r w:rsidRPr="005D2DEA">
        <w:rPr>
          <w:rFonts w:hint="eastAsia"/>
          <w:kern w:val="0"/>
          <w:sz w:val="24"/>
        </w:rPr>
        <w:t xml:space="preserve">4. </w:t>
      </w:r>
      <w:r w:rsidRPr="005D2DEA">
        <w:rPr>
          <w:rFonts w:hint="eastAsia"/>
          <w:kern w:val="0"/>
          <w:sz w:val="24"/>
        </w:rPr>
        <w:t>按</w:t>
      </w:r>
      <w:r w:rsidRPr="005D2DEA">
        <w:rPr>
          <w:rFonts w:hint="eastAsia"/>
          <w:kern w:val="0"/>
          <w:sz w:val="24"/>
        </w:rPr>
        <w:t>GB/T1.1-2020</w:t>
      </w:r>
      <w:r w:rsidRPr="005D2DEA">
        <w:rPr>
          <w:rFonts w:hint="eastAsia"/>
          <w:kern w:val="0"/>
          <w:sz w:val="24"/>
        </w:rPr>
        <w:t>的要求进一步规范标准文本。</w:t>
      </w:r>
    </w:p>
    <w:p w14:paraId="133FDE4A" w14:textId="6239CD56" w:rsidR="00E04A88" w:rsidRPr="005D2DEA" w:rsidRDefault="005D2DEA" w:rsidP="00E04A88">
      <w:pPr>
        <w:spacing w:line="360" w:lineRule="auto"/>
        <w:ind w:firstLineChars="200" w:firstLine="480"/>
        <w:rPr>
          <w:kern w:val="0"/>
          <w:sz w:val="24"/>
        </w:rPr>
      </w:pPr>
      <w:r w:rsidRPr="005D2DEA">
        <w:rPr>
          <w:rFonts w:hint="eastAsia"/>
          <w:kern w:val="0"/>
          <w:sz w:val="24"/>
        </w:rPr>
        <w:t>专家组一致同意审查通过，建议标准起草单位按照上述意见进一步修改后形成</w:t>
      </w:r>
      <w:r w:rsidR="00C7473F">
        <w:rPr>
          <w:rFonts w:hint="eastAsia"/>
          <w:kern w:val="0"/>
          <w:sz w:val="24"/>
        </w:rPr>
        <w:t>公开</w:t>
      </w:r>
      <w:r w:rsidRPr="005D2DEA">
        <w:rPr>
          <w:rFonts w:hint="eastAsia"/>
          <w:kern w:val="0"/>
          <w:sz w:val="24"/>
        </w:rPr>
        <w:t>征求意见稿，报全国畜牧业标准化技术委员会秘书处。</w:t>
      </w:r>
      <w:r w:rsidR="00E04A88" w:rsidRPr="00E04A88">
        <w:rPr>
          <w:rFonts w:hint="eastAsia"/>
          <w:kern w:val="0"/>
          <w:sz w:val="24"/>
        </w:rPr>
        <w:t>预审会意见及意见汇总处理表见附件</w:t>
      </w:r>
      <w:r w:rsidR="00E04A88">
        <w:rPr>
          <w:rFonts w:hint="eastAsia"/>
          <w:kern w:val="0"/>
          <w:sz w:val="24"/>
        </w:rPr>
        <w:t>。</w:t>
      </w:r>
    </w:p>
    <w:p w14:paraId="0AE31D61" w14:textId="54F583B6" w:rsidR="00AE241C" w:rsidRDefault="00AD2DBD" w:rsidP="000F171E">
      <w:pPr>
        <w:adjustRightInd w:val="0"/>
        <w:snapToGrid w:val="0"/>
        <w:spacing w:beforeLines="50" w:before="156" w:afterLines="50" w:after="156"/>
        <w:ind w:firstLineChars="200" w:firstLine="560"/>
        <w:rPr>
          <w:rFonts w:eastAsia="黑体"/>
          <w:sz w:val="28"/>
          <w:szCs w:val="28"/>
        </w:rPr>
      </w:pPr>
      <w:r>
        <w:rPr>
          <w:rFonts w:eastAsia="黑体" w:hint="eastAsia"/>
          <w:sz w:val="28"/>
          <w:szCs w:val="28"/>
        </w:rPr>
        <w:t>三</w:t>
      </w:r>
      <w:r w:rsidR="004C2C53">
        <w:rPr>
          <w:rFonts w:eastAsia="黑体" w:hint="eastAsia"/>
          <w:sz w:val="28"/>
          <w:szCs w:val="28"/>
        </w:rPr>
        <w:t xml:space="preserve"> </w:t>
      </w:r>
      <w:r w:rsidR="004C2C53">
        <w:rPr>
          <w:rFonts w:eastAsia="黑体" w:hint="eastAsia"/>
          <w:sz w:val="28"/>
          <w:szCs w:val="28"/>
        </w:rPr>
        <w:t>标准编制原则和主要技术内容确定的依据</w:t>
      </w:r>
    </w:p>
    <w:p w14:paraId="45EACD6E" w14:textId="77777777" w:rsidR="00AE241C" w:rsidRDefault="004C2C53" w:rsidP="000F171E">
      <w:pPr>
        <w:spacing w:line="360" w:lineRule="auto"/>
        <w:ind w:firstLineChars="200" w:firstLine="560"/>
        <w:rPr>
          <w:rFonts w:eastAsia="楷体"/>
          <w:sz w:val="28"/>
          <w:szCs w:val="28"/>
        </w:rPr>
      </w:pPr>
      <w:r>
        <w:rPr>
          <w:rFonts w:eastAsia="楷体"/>
          <w:sz w:val="28"/>
          <w:szCs w:val="28"/>
        </w:rPr>
        <w:t>3.1</w:t>
      </w:r>
      <w:r>
        <w:rPr>
          <w:rFonts w:eastAsia="楷体" w:hint="eastAsia"/>
          <w:sz w:val="28"/>
          <w:szCs w:val="28"/>
        </w:rPr>
        <w:t xml:space="preserve"> </w:t>
      </w:r>
      <w:r>
        <w:rPr>
          <w:rFonts w:eastAsia="楷体" w:hint="eastAsia"/>
          <w:sz w:val="28"/>
          <w:szCs w:val="28"/>
        </w:rPr>
        <w:t>本标准修订的原则</w:t>
      </w:r>
    </w:p>
    <w:p w14:paraId="5BD7E1D5" w14:textId="77777777" w:rsidR="00AE241C" w:rsidRDefault="004C2C53" w:rsidP="000F171E">
      <w:pPr>
        <w:spacing w:line="360" w:lineRule="auto"/>
        <w:ind w:firstLineChars="200" w:firstLine="480"/>
        <w:rPr>
          <w:kern w:val="0"/>
          <w:sz w:val="24"/>
        </w:rPr>
      </w:pPr>
      <w:r>
        <w:rPr>
          <w:kern w:val="0"/>
          <w:sz w:val="24"/>
        </w:rPr>
        <w:t>3.1.1</w:t>
      </w:r>
      <w:r>
        <w:rPr>
          <w:rFonts w:hint="eastAsia"/>
          <w:kern w:val="0"/>
          <w:sz w:val="24"/>
        </w:rPr>
        <w:t>规范性原则</w:t>
      </w:r>
    </w:p>
    <w:p w14:paraId="03FF7F4D" w14:textId="77777777" w:rsidR="00AE241C" w:rsidRDefault="004C2C53">
      <w:pPr>
        <w:spacing w:line="360" w:lineRule="auto"/>
        <w:ind w:firstLineChars="200" w:firstLine="480"/>
        <w:rPr>
          <w:kern w:val="0"/>
          <w:sz w:val="24"/>
        </w:rPr>
      </w:pPr>
      <w:r>
        <w:rPr>
          <w:rFonts w:hint="eastAsia"/>
          <w:kern w:val="0"/>
          <w:sz w:val="24"/>
        </w:rPr>
        <w:t>修订单位严格按照</w:t>
      </w:r>
      <w:bookmarkStart w:id="17" w:name="_Hlk77322330"/>
      <w:r>
        <w:rPr>
          <w:kern w:val="0"/>
          <w:sz w:val="24"/>
        </w:rPr>
        <w:t>GB/T 1.1-2020</w:t>
      </w:r>
      <w:bookmarkEnd w:id="17"/>
      <w:r>
        <w:rPr>
          <w:rFonts w:hint="eastAsia"/>
          <w:kern w:val="0"/>
          <w:sz w:val="24"/>
        </w:rPr>
        <w:t>给出的规则，以及</w:t>
      </w:r>
      <w:r>
        <w:rPr>
          <w:kern w:val="0"/>
          <w:sz w:val="24"/>
        </w:rPr>
        <w:t>GB/T 20001.10-2014</w:t>
      </w:r>
      <w:r>
        <w:rPr>
          <w:rFonts w:hint="eastAsia"/>
          <w:kern w:val="0"/>
          <w:sz w:val="24"/>
        </w:rPr>
        <w:t>、</w:t>
      </w:r>
      <w:r>
        <w:rPr>
          <w:kern w:val="0"/>
          <w:sz w:val="24"/>
        </w:rPr>
        <w:t>GB/T 20001.4-2015</w:t>
      </w:r>
      <w:r>
        <w:rPr>
          <w:rFonts w:hint="eastAsia"/>
          <w:kern w:val="0"/>
          <w:sz w:val="24"/>
        </w:rPr>
        <w:t>、</w:t>
      </w:r>
      <w:r>
        <w:rPr>
          <w:kern w:val="0"/>
          <w:sz w:val="24"/>
        </w:rPr>
        <w:t>GB/T20001.1-2001</w:t>
      </w:r>
      <w:r>
        <w:rPr>
          <w:rFonts w:hint="eastAsia"/>
          <w:kern w:val="0"/>
          <w:sz w:val="24"/>
        </w:rPr>
        <w:t>的规定，对标准的结构、要素和文字描述进行修订。</w:t>
      </w:r>
    </w:p>
    <w:p w14:paraId="7BC3550E" w14:textId="77777777" w:rsidR="00AE241C" w:rsidRDefault="004C2C53" w:rsidP="000F171E">
      <w:pPr>
        <w:spacing w:line="360" w:lineRule="auto"/>
        <w:ind w:firstLineChars="200" w:firstLine="480"/>
        <w:rPr>
          <w:kern w:val="0"/>
          <w:sz w:val="24"/>
        </w:rPr>
      </w:pPr>
      <w:bookmarkStart w:id="18" w:name="_Hlk51250867"/>
      <w:r>
        <w:rPr>
          <w:kern w:val="0"/>
          <w:sz w:val="24"/>
        </w:rPr>
        <w:t>3.1.2</w:t>
      </w:r>
      <w:bookmarkEnd w:id="18"/>
      <w:r>
        <w:rPr>
          <w:rFonts w:hint="eastAsia"/>
          <w:kern w:val="0"/>
          <w:sz w:val="24"/>
        </w:rPr>
        <w:t>科学性、适用性和可操作性原则</w:t>
      </w:r>
    </w:p>
    <w:p w14:paraId="0FA3011C" w14:textId="77777777" w:rsidR="00AE241C" w:rsidRDefault="004C2C53">
      <w:pPr>
        <w:spacing w:line="360" w:lineRule="auto"/>
        <w:ind w:firstLineChars="200" w:firstLine="480"/>
        <w:rPr>
          <w:kern w:val="0"/>
          <w:sz w:val="24"/>
        </w:rPr>
      </w:pPr>
      <w:r>
        <w:rPr>
          <w:rFonts w:hint="eastAsia"/>
          <w:kern w:val="0"/>
          <w:sz w:val="24"/>
        </w:rPr>
        <w:t>为了使标准具有科学性，修订过程中，进行了</w:t>
      </w:r>
      <w:r>
        <w:rPr>
          <w:sz w:val="24"/>
        </w:rPr>
        <w:t>充分调研和论证，综合</w:t>
      </w:r>
      <w:r>
        <w:rPr>
          <w:rFonts w:hint="eastAsia"/>
          <w:sz w:val="24"/>
        </w:rPr>
        <w:t>了</w:t>
      </w:r>
      <w:r>
        <w:rPr>
          <w:sz w:val="24"/>
        </w:rPr>
        <w:t>国内</w:t>
      </w:r>
      <w:r>
        <w:rPr>
          <w:rFonts w:hint="eastAsia"/>
          <w:sz w:val="24"/>
        </w:rPr>
        <w:t>外</w:t>
      </w:r>
      <w:r>
        <w:rPr>
          <w:sz w:val="24"/>
        </w:rPr>
        <w:t>相关研究资料</w:t>
      </w:r>
      <w:r>
        <w:rPr>
          <w:rFonts w:hint="eastAsia"/>
          <w:sz w:val="24"/>
        </w:rPr>
        <w:t>和最新成果，</w:t>
      </w:r>
      <w:r>
        <w:rPr>
          <w:rFonts w:hint="eastAsia"/>
          <w:kern w:val="0"/>
          <w:sz w:val="24"/>
        </w:rPr>
        <w:t>删除了“速生型肉鸡”等提法缺乏科学性的章节和条目</w:t>
      </w:r>
      <w:r>
        <w:rPr>
          <w:sz w:val="24"/>
        </w:rPr>
        <w:t>。</w:t>
      </w:r>
      <w:r>
        <w:rPr>
          <w:rFonts w:hint="eastAsia"/>
          <w:kern w:val="0"/>
          <w:sz w:val="24"/>
        </w:rPr>
        <w:t>根据标准适用性和可操作性的原则，每个测定项目都增加了对应的测定方</w:t>
      </w:r>
      <w:r>
        <w:rPr>
          <w:rFonts w:hint="eastAsia"/>
          <w:kern w:val="0"/>
          <w:sz w:val="24"/>
        </w:rPr>
        <w:lastRenderedPageBreak/>
        <w:t>法。</w:t>
      </w:r>
    </w:p>
    <w:p w14:paraId="7D2B380F" w14:textId="2406442E" w:rsidR="00AE241C" w:rsidRDefault="004C2C53">
      <w:pPr>
        <w:spacing w:line="360" w:lineRule="auto"/>
        <w:rPr>
          <w:rFonts w:eastAsia="楷体"/>
          <w:sz w:val="28"/>
          <w:szCs w:val="28"/>
        </w:rPr>
      </w:pPr>
      <w:r>
        <w:rPr>
          <w:rFonts w:eastAsia="楷体"/>
          <w:sz w:val="28"/>
          <w:szCs w:val="28"/>
        </w:rPr>
        <w:t>3.</w:t>
      </w:r>
      <w:r w:rsidR="00E00B6A">
        <w:rPr>
          <w:rFonts w:eastAsia="楷体"/>
          <w:sz w:val="28"/>
          <w:szCs w:val="28"/>
        </w:rPr>
        <w:t>2</w:t>
      </w:r>
      <w:r>
        <w:rPr>
          <w:rFonts w:eastAsia="楷体" w:hint="eastAsia"/>
          <w:sz w:val="28"/>
          <w:szCs w:val="28"/>
        </w:rPr>
        <w:t xml:space="preserve"> </w:t>
      </w:r>
      <w:r>
        <w:rPr>
          <w:rFonts w:eastAsia="楷体" w:hint="eastAsia"/>
          <w:sz w:val="28"/>
          <w:szCs w:val="28"/>
        </w:rPr>
        <w:t>新旧版本标准主要技术内容修订前后对比</w:t>
      </w:r>
    </w:p>
    <w:p w14:paraId="7E1291E1" w14:textId="425C6FA3" w:rsidR="00AE241C" w:rsidRDefault="004C2C53">
      <w:pPr>
        <w:spacing w:line="360" w:lineRule="auto"/>
        <w:ind w:firstLineChars="200" w:firstLine="480"/>
        <w:rPr>
          <w:rFonts w:hAnsi="宋体"/>
          <w:sz w:val="24"/>
        </w:rPr>
      </w:pPr>
      <w:r>
        <w:rPr>
          <w:rFonts w:hAnsi="宋体"/>
          <w:sz w:val="24"/>
        </w:rPr>
        <w:t>修订标准与与</w:t>
      </w:r>
      <w:r>
        <w:rPr>
          <w:rFonts w:hAnsi="宋体" w:hint="eastAsia"/>
          <w:sz w:val="24"/>
        </w:rPr>
        <w:t>现有</w:t>
      </w:r>
      <w:r>
        <w:rPr>
          <w:rFonts w:hAnsi="宋体"/>
          <w:sz w:val="24"/>
        </w:rPr>
        <w:t>标准《</w:t>
      </w:r>
      <w:r>
        <w:rPr>
          <w:rFonts w:hAnsi="宋体" w:hint="eastAsia"/>
          <w:sz w:val="24"/>
        </w:rPr>
        <w:t>肉鸡生产性能测定技术规范</w:t>
      </w:r>
      <w:r>
        <w:rPr>
          <w:rFonts w:hAnsi="宋体"/>
          <w:sz w:val="24"/>
        </w:rPr>
        <w:t>》（</w:t>
      </w:r>
      <w:r>
        <w:rPr>
          <w:sz w:val="24"/>
        </w:rPr>
        <w:t>NY/T82</w:t>
      </w:r>
      <w:r>
        <w:rPr>
          <w:rFonts w:hint="eastAsia"/>
          <w:sz w:val="24"/>
        </w:rPr>
        <w:t>8</w:t>
      </w:r>
      <w:r>
        <w:rPr>
          <w:sz w:val="24"/>
        </w:rPr>
        <w:t>-200</w:t>
      </w:r>
      <w:r>
        <w:rPr>
          <w:rFonts w:hint="eastAsia"/>
          <w:sz w:val="24"/>
        </w:rPr>
        <w:t>4</w:t>
      </w:r>
      <w:r>
        <w:rPr>
          <w:rFonts w:hAnsi="宋体"/>
          <w:sz w:val="24"/>
        </w:rPr>
        <w:t>）主要</w:t>
      </w:r>
      <w:r>
        <w:rPr>
          <w:rFonts w:hAnsi="宋体" w:hint="eastAsia"/>
          <w:sz w:val="24"/>
        </w:rPr>
        <w:t>技术</w:t>
      </w:r>
      <w:r>
        <w:rPr>
          <w:rFonts w:hAnsi="宋体"/>
          <w:sz w:val="24"/>
        </w:rPr>
        <w:t>内容修订</w:t>
      </w:r>
      <w:r>
        <w:rPr>
          <w:rFonts w:hAnsi="宋体" w:hint="eastAsia"/>
          <w:sz w:val="24"/>
        </w:rPr>
        <w:t>前后对比见</w:t>
      </w:r>
      <w:r>
        <w:rPr>
          <w:rFonts w:hAnsi="宋体"/>
          <w:sz w:val="24"/>
        </w:rPr>
        <w:t>表</w:t>
      </w:r>
      <w:r w:rsidR="00101BD8">
        <w:rPr>
          <w:sz w:val="24"/>
        </w:rPr>
        <w:t>3</w:t>
      </w:r>
      <w:r>
        <w:rPr>
          <w:rFonts w:hAnsi="宋体"/>
          <w:sz w:val="24"/>
        </w:rPr>
        <w:t>。</w:t>
      </w:r>
    </w:p>
    <w:p w14:paraId="29735D73" w14:textId="63F1B56D" w:rsidR="00AE241C" w:rsidRPr="00774600" w:rsidRDefault="004C2C53" w:rsidP="00774600">
      <w:pPr>
        <w:pStyle w:val="affff"/>
        <w:spacing w:beforeLines="50" w:before="156" w:afterLines="50" w:after="156"/>
        <w:jc w:val="center"/>
        <w:rPr>
          <w:rFonts w:ascii="黑体" w:eastAsia="黑体"/>
          <w:sz w:val="21"/>
        </w:rPr>
      </w:pPr>
      <w:r w:rsidRPr="00774600">
        <w:rPr>
          <w:rFonts w:ascii="黑体" w:eastAsia="黑体" w:hint="eastAsia"/>
          <w:sz w:val="21"/>
        </w:rPr>
        <w:t>表</w:t>
      </w:r>
      <w:r w:rsidR="00101BD8" w:rsidRPr="00774600">
        <w:rPr>
          <w:rFonts w:ascii="黑体" w:eastAsia="黑体"/>
          <w:sz w:val="21"/>
        </w:rPr>
        <w:t>3</w:t>
      </w:r>
      <w:r w:rsidRPr="00774600">
        <w:rPr>
          <w:rFonts w:ascii="黑体" w:eastAsia="黑体" w:hint="eastAsia"/>
          <w:sz w:val="21"/>
        </w:rPr>
        <w:t xml:space="preserve">  标准主要技术内容修订前后对比</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601"/>
        <w:gridCol w:w="2539"/>
        <w:gridCol w:w="2995"/>
        <w:gridCol w:w="1745"/>
      </w:tblGrid>
      <w:tr w:rsidR="00AE241C" w:rsidRPr="00607BB9" w14:paraId="17031666" w14:textId="77777777" w:rsidTr="007D6D66">
        <w:trPr>
          <w:trHeight w:val="280"/>
          <w:jc w:val="center"/>
        </w:trPr>
        <w:tc>
          <w:tcPr>
            <w:tcW w:w="251" w:type="pct"/>
            <w:shd w:val="clear" w:color="auto" w:fill="auto"/>
          </w:tcPr>
          <w:p w14:paraId="49D4D03B" w14:textId="77777777" w:rsidR="00AE241C" w:rsidRPr="00607BB9" w:rsidRDefault="004C2C53">
            <w:pPr>
              <w:widowControl/>
              <w:jc w:val="center"/>
              <w:rPr>
                <w:color w:val="000000"/>
                <w:kern w:val="0"/>
                <w:sz w:val="18"/>
                <w:szCs w:val="18"/>
              </w:rPr>
            </w:pPr>
            <w:r w:rsidRPr="00607BB9">
              <w:rPr>
                <w:rFonts w:ascii="宋体" w:hAnsi="宋体" w:hint="eastAsia"/>
                <w:color w:val="000000"/>
                <w:kern w:val="0"/>
                <w:sz w:val="18"/>
                <w:szCs w:val="18"/>
              </w:rPr>
              <w:t>序号</w:t>
            </w:r>
          </w:p>
        </w:tc>
        <w:tc>
          <w:tcPr>
            <w:tcW w:w="362" w:type="pct"/>
            <w:shd w:val="clear" w:color="auto" w:fill="auto"/>
            <w:vAlign w:val="center"/>
          </w:tcPr>
          <w:p w14:paraId="04453DE8" w14:textId="77777777" w:rsidR="00AE241C" w:rsidRPr="00607BB9" w:rsidRDefault="004C2C53">
            <w:pPr>
              <w:widowControl/>
              <w:jc w:val="center"/>
              <w:rPr>
                <w:rFonts w:ascii="宋体" w:hAnsi="宋体"/>
                <w:color w:val="000000"/>
                <w:kern w:val="0"/>
                <w:sz w:val="18"/>
                <w:szCs w:val="18"/>
              </w:rPr>
            </w:pPr>
            <w:r w:rsidRPr="00607BB9">
              <w:rPr>
                <w:rFonts w:ascii="宋体" w:hAnsi="宋体" w:hint="eastAsia"/>
                <w:color w:val="000000"/>
                <w:kern w:val="0"/>
                <w:sz w:val="18"/>
                <w:szCs w:val="18"/>
              </w:rPr>
              <w:t>章条</w:t>
            </w:r>
          </w:p>
          <w:p w14:paraId="6F6491EB" w14:textId="77777777" w:rsidR="00AE241C" w:rsidRPr="00607BB9" w:rsidRDefault="004C2C53">
            <w:pPr>
              <w:widowControl/>
              <w:jc w:val="center"/>
              <w:rPr>
                <w:color w:val="000000"/>
                <w:kern w:val="0"/>
                <w:sz w:val="18"/>
                <w:szCs w:val="18"/>
              </w:rPr>
            </w:pPr>
            <w:r w:rsidRPr="00607BB9">
              <w:rPr>
                <w:rFonts w:ascii="宋体" w:hAnsi="宋体" w:hint="eastAsia"/>
                <w:color w:val="000000"/>
                <w:kern w:val="0"/>
                <w:sz w:val="18"/>
                <w:szCs w:val="18"/>
              </w:rPr>
              <w:t>编号</w:t>
            </w:r>
          </w:p>
        </w:tc>
        <w:tc>
          <w:tcPr>
            <w:tcW w:w="1530" w:type="pct"/>
            <w:tcBorders>
              <w:top w:val="single" w:sz="4" w:space="0" w:color="auto"/>
              <w:left w:val="single" w:sz="4" w:space="0" w:color="auto"/>
              <w:bottom w:val="single" w:sz="4" w:space="0" w:color="auto"/>
              <w:right w:val="single" w:sz="4" w:space="0" w:color="auto"/>
            </w:tcBorders>
            <w:shd w:val="clear" w:color="auto" w:fill="auto"/>
            <w:vAlign w:val="center"/>
          </w:tcPr>
          <w:p w14:paraId="003EDDC2" w14:textId="77777777" w:rsidR="00AE241C" w:rsidRPr="00607BB9" w:rsidRDefault="004C2C53">
            <w:pPr>
              <w:widowControl/>
              <w:jc w:val="center"/>
              <w:rPr>
                <w:kern w:val="0"/>
                <w:sz w:val="18"/>
                <w:szCs w:val="18"/>
              </w:rPr>
            </w:pPr>
            <w:r w:rsidRPr="00607BB9">
              <w:rPr>
                <w:rFonts w:hint="eastAsia"/>
                <w:sz w:val="18"/>
                <w:szCs w:val="18"/>
              </w:rPr>
              <w:t>现有标准</w:t>
            </w:r>
          </w:p>
        </w:tc>
        <w:tc>
          <w:tcPr>
            <w:tcW w:w="1805" w:type="pct"/>
            <w:tcBorders>
              <w:top w:val="single" w:sz="4" w:space="0" w:color="auto"/>
              <w:left w:val="nil"/>
              <w:bottom w:val="single" w:sz="4" w:space="0" w:color="auto"/>
              <w:right w:val="single" w:sz="4" w:space="0" w:color="auto"/>
            </w:tcBorders>
            <w:shd w:val="clear" w:color="auto" w:fill="auto"/>
            <w:vAlign w:val="center"/>
          </w:tcPr>
          <w:p w14:paraId="06CE18D9" w14:textId="77777777" w:rsidR="00AE241C" w:rsidRPr="00607BB9" w:rsidRDefault="004C2C53">
            <w:pPr>
              <w:widowControl/>
              <w:jc w:val="center"/>
              <w:rPr>
                <w:kern w:val="0"/>
                <w:sz w:val="18"/>
                <w:szCs w:val="18"/>
              </w:rPr>
            </w:pPr>
            <w:r w:rsidRPr="00607BB9">
              <w:rPr>
                <w:rFonts w:hint="eastAsia"/>
                <w:sz w:val="18"/>
                <w:szCs w:val="18"/>
              </w:rPr>
              <w:t>修订内容</w:t>
            </w:r>
          </w:p>
        </w:tc>
        <w:tc>
          <w:tcPr>
            <w:tcW w:w="1052" w:type="pct"/>
            <w:tcBorders>
              <w:top w:val="single" w:sz="4" w:space="0" w:color="auto"/>
              <w:left w:val="nil"/>
              <w:bottom w:val="single" w:sz="4" w:space="0" w:color="auto"/>
              <w:right w:val="single" w:sz="4" w:space="0" w:color="auto"/>
            </w:tcBorders>
            <w:shd w:val="clear" w:color="auto" w:fill="auto"/>
            <w:vAlign w:val="center"/>
          </w:tcPr>
          <w:p w14:paraId="2B9BE73F" w14:textId="77777777" w:rsidR="00AE241C" w:rsidRPr="00607BB9" w:rsidRDefault="004C2C53">
            <w:pPr>
              <w:widowControl/>
              <w:jc w:val="center"/>
              <w:rPr>
                <w:color w:val="000000"/>
                <w:kern w:val="0"/>
                <w:sz w:val="18"/>
                <w:szCs w:val="18"/>
              </w:rPr>
            </w:pPr>
            <w:r w:rsidRPr="00607BB9">
              <w:rPr>
                <w:rFonts w:hint="eastAsia"/>
                <w:color w:val="000000"/>
                <w:sz w:val="18"/>
                <w:szCs w:val="18"/>
              </w:rPr>
              <w:t>修订原因</w:t>
            </w:r>
          </w:p>
        </w:tc>
      </w:tr>
      <w:tr w:rsidR="00AE241C" w:rsidRPr="00607BB9" w14:paraId="4BDAFF4B" w14:textId="77777777" w:rsidTr="007D6D66">
        <w:trPr>
          <w:trHeight w:val="570"/>
          <w:jc w:val="center"/>
        </w:trPr>
        <w:tc>
          <w:tcPr>
            <w:tcW w:w="251" w:type="pct"/>
            <w:tcBorders>
              <w:bottom w:val="single" w:sz="4" w:space="0" w:color="auto"/>
            </w:tcBorders>
            <w:shd w:val="clear" w:color="auto" w:fill="auto"/>
            <w:vAlign w:val="center"/>
          </w:tcPr>
          <w:p w14:paraId="6C7F0C53" w14:textId="77777777" w:rsidR="00AE241C" w:rsidRPr="00607BB9" w:rsidRDefault="004C2C53">
            <w:pPr>
              <w:widowControl/>
              <w:jc w:val="center"/>
              <w:rPr>
                <w:color w:val="000000"/>
                <w:kern w:val="0"/>
                <w:sz w:val="18"/>
                <w:szCs w:val="18"/>
              </w:rPr>
            </w:pPr>
            <w:r w:rsidRPr="00607BB9">
              <w:rPr>
                <w:color w:val="000000"/>
                <w:kern w:val="0"/>
                <w:sz w:val="18"/>
                <w:szCs w:val="18"/>
              </w:rPr>
              <w:t>1</w:t>
            </w:r>
          </w:p>
        </w:tc>
        <w:tc>
          <w:tcPr>
            <w:tcW w:w="362" w:type="pct"/>
            <w:shd w:val="clear" w:color="auto" w:fill="auto"/>
            <w:vAlign w:val="center"/>
          </w:tcPr>
          <w:p w14:paraId="6108B65D" w14:textId="77777777" w:rsidR="00AE241C" w:rsidRPr="00607BB9" w:rsidRDefault="004C2C53">
            <w:pPr>
              <w:widowControl/>
              <w:jc w:val="center"/>
              <w:rPr>
                <w:color w:val="000000"/>
                <w:kern w:val="0"/>
                <w:sz w:val="18"/>
                <w:szCs w:val="18"/>
              </w:rPr>
            </w:pPr>
            <w:r w:rsidRPr="00607BB9">
              <w:rPr>
                <w:rFonts w:ascii="宋体" w:hAnsi="宋体" w:hint="eastAsia"/>
                <w:color w:val="000000"/>
                <w:kern w:val="0"/>
                <w:sz w:val="18"/>
                <w:szCs w:val="18"/>
              </w:rPr>
              <w:t>封面</w:t>
            </w:r>
          </w:p>
        </w:tc>
        <w:tc>
          <w:tcPr>
            <w:tcW w:w="1530" w:type="pct"/>
            <w:shd w:val="clear" w:color="auto" w:fill="auto"/>
            <w:vAlign w:val="center"/>
          </w:tcPr>
          <w:p w14:paraId="2648E6BA" w14:textId="77777777" w:rsidR="00AE241C" w:rsidRPr="00607BB9" w:rsidRDefault="004C2C53">
            <w:pPr>
              <w:widowControl/>
              <w:jc w:val="center"/>
              <w:rPr>
                <w:kern w:val="0"/>
                <w:sz w:val="18"/>
                <w:szCs w:val="18"/>
              </w:rPr>
            </w:pPr>
            <w:r w:rsidRPr="00607BB9">
              <w:rPr>
                <w:kern w:val="0"/>
                <w:sz w:val="18"/>
                <w:szCs w:val="18"/>
              </w:rPr>
              <w:t>regulation</w:t>
            </w:r>
          </w:p>
        </w:tc>
        <w:tc>
          <w:tcPr>
            <w:tcW w:w="1805" w:type="pct"/>
            <w:shd w:val="clear" w:color="auto" w:fill="auto"/>
            <w:vAlign w:val="center"/>
          </w:tcPr>
          <w:p w14:paraId="55C83859" w14:textId="77777777" w:rsidR="00AE241C" w:rsidRPr="00607BB9" w:rsidRDefault="004C2C53">
            <w:pPr>
              <w:widowControl/>
              <w:jc w:val="center"/>
              <w:rPr>
                <w:kern w:val="0"/>
                <w:sz w:val="18"/>
                <w:szCs w:val="18"/>
              </w:rPr>
            </w:pPr>
            <w:r w:rsidRPr="00607BB9">
              <w:rPr>
                <w:kern w:val="0"/>
                <w:sz w:val="18"/>
                <w:szCs w:val="18"/>
              </w:rPr>
              <w:t>specification</w:t>
            </w:r>
          </w:p>
        </w:tc>
        <w:tc>
          <w:tcPr>
            <w:tcW w:w="1052" w:type="pct"/>
            <w:shd w:val="clear" w:color="auto" w:fill="auto"/>
            <w:vAlign w:val="center"/>
          </w:tcPr>
          <w:p w14:paraId="7D2692CF" w14:textId="77777777" w:rsidR="00AE241C" w:rsidRPr="00607BB9" w:rsidRDefault="004C2C53">
            <w:pPr>
              <w:widowControl/>
              <w:jc w:val="center"/>
              <w:rPr>
                <w:color w:val="000000"/>
                <w:kern w:val="0"/>
                <w:sz w:val="18"/>
                <w:szCs w:val="18"/>
              </w:rPr>
            </w:pPr>
            <w:r w:rsidRPr="00607BB9">
              <w:rPr>
                <w:rFonts w:hint="eastAsia"/>
                <w:color w:val="000000"/>
                <w:kern w:val="0"/>
                <w:sz w:val="18"/>
                <w:szCs w:val="18"/>
              </w:rPr>
              <w:t>更为准确</w:t>
            </w:r>
          </w:p>
        </w:tc>
      </w:tr>
      <w:tr w:rsidR="00AE241C" w:rsidRPr="00607BB9" w14:paraId="4A435064" w14:textId="77777777" w:rsidTr="008060A8">
        <w:trPr>
          <w:trHeight w:val="1000"/>
          <w:jc w:val="center"/>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2B80AFE5" w14:textId="77777777" w:rsidR="00AE241C" w:rsidRPr="00607BB9" w:rsidRDefault="004C2C53">
            <w:pPr>
              <w:widowControl/>
              <w:jc w:val="center"/>
              <w:rPr>
                <w:color w:val="000000"/>
                <w:kern w:val="0"/>
                <w:sz w:val="18"/>
                <w:szCs w:val="18"/>
              </w:rPr>
            </w:pPr>
            <w:r w:rsidRPr="00607BB9">
              <w:rPr>
                <w:color w:val="000000"/>
                <w:sz w:val="18"/>
                <w:szCs w:val="18"/>
              </w:rPr>
              <w:t>2</w:t>
            </w:r>
          </w:p>
        </w:tc>
        <w:tc>
          <w:tcPr>
            <w:tcW w:w="362" w:type="pct"/>
            <w:tcBorders>
              <w:left w:val="single" w:sz="4" w:space="0" w:color="auto"/>
            </w:tcBorders>
            <w:shd w:val="clear" w:color="auto" w:fill="auto"/>
            <w:vAlign w:val="center"/>
          </w:tcPr>
          <w:p w14:paraId="02E8C142" w14:textId="77777777" w:rsidR="00AE241C" w:rsidRPr="00607BB9" w:rsidRDefault="004C2C53">
            <w:pPr>
              <w:widowControl/>
              <w:jc w:val="center"/>
              <w:rPr>
                <w:color w:val="000000"/>
                <w:kern w:val="0"/>
                <w:sz w:val="18"/>
                <w:szCs w:val="18"/>
              </w:rPr>
            </w:pPr>
            <w:r w:rsidRPr="00607BB9">
              <w:rPr>
                <w:color w:val="000000"/>
                <w:kern w:val="0"/>
                <w:sz w:val="18"/>
                <w:szCs w:val="18"/>
              </w:rPr>
              <w:t>1</w:t>
            </w:r>
          </w:p>
        </w:tc>
        <w:tc>
          <w:tcPr>
            <w:tcW w:w="1530" w:type="pct"/>
            <w:shd w:val="clear" w:color="auto" w:fill="auto"/>
          </w:tcPr>
          <w:p w14:paraId="364AA505" w14:textId="6718D4E4" w:rsidR="00AE241C" w:rsidRPr="00607BB9" w:rsidRDefault="004C2C53">
            <w:pPr>
              <w:widowControl/>
              <w:jc w:val="left"/>
              <w:rPr>
                <w:kern w:val="0"/>
                <w:sz w:val="18"/>
                <w:szCs w:val="18"/>
              </w:rPr>
            </w:pPr>
            <w:r w:rsidRPr="00607BB9">
              <w:rPr>
                <w:rFonts w:ascii="宋体" w:hAnsi="宋体" w:hint="eastAsia"/>
                <w:kern w:val="0"/>
                <w:sz w:val="18"/>
                <w:szCs w:val="18"/>
              </w:rPr>
              <w:t>本标准适用家禽生产性能测定站（中心）对肉种鸡、商品肉鸡生产性能测定</w:t>
            </w:r>
          </w:p>
        </w:tc>
        <w:tc>
          <w:tcPr>
            <w:tcW w:w="1805" w:type="pct"/>
            <w:shd w:val="clear" w:color="auto" w:fill="auto"/>
            <w:vAlign w:val="center"/>
          </w:tcPr>
          <w:p w14:paraId="68A97274" w14:textId="575B615C" w:rsidR="00AE241C" w:rsidRPr="00607BB9" w:rsidRDefault="004C2C53">
            <w:pPr>
              <w:widowControl/>
              <w:jc w:val="left"/>
              <w:rPr>
                <w:kern w:val="0"/>
                <w:sz w:val="18"/>
                <w:szCs w:val="18"/>
              </w:rPr>
            </w:pPr>
            <w:r w:rsidRPr="00607BB9">
              <w:rPr>
                <w:rFonts w:ascii="宋体" w:hAnsi="宋体" w:hint="eastAsia"/>
                <w:kern w:val="0"/>
                <w:sz w:val="18"/>
                <w:szCs w:val="18"/>
              </w:rPr>
              <w:t>本标准适用于肉鸡的生产性能测定</w:t>
            </w:r>
          </w:p>
        </w:tc>
        <w:tc>
          <w:tcPr>
            <w:tcW w:w="1052" w:type="pct"/>
            <w:shd w:val="clear" w:color="auto" w:fill="auto"/>
            <w:vAlign w:val="center"/>
          </w:tcPr>
          <w:p w14:paraId="4798C17A" w14:textId="77777777" w:rsidR="00AE241C" w:rsidRPr="00607BB9" w:rsidRDefault="004C2C53">
            <w:pPr>
              <w:widowControl/>
              <w:jc w:val="left"/>
              <w:rPr>
                <w:color w:val="000000"/>
                <w:kern w:val="0"/>
                <w:sz w:val="18"/>
                <w:szCs w:val="18"/>
              </w:rPr>
            </w:pPr>
            <w:r w:rsidRPr="00607BB9">
              <w:rPr>
                <w:rFonts w:ascii="宋体" w:hAnsi="宋体" w:hint="eastAsia"/>
                <w:color w:val="000000"/>
                <w:kern w:val="0"/>
                <w:sz w:val="18"/>
                <w:szCs w:val="18"/>
              </w:rPr>
              <w:t>适用范围更加广泛</w:t>
            </w:r>
          </w:p>
        </w:tc>
      </w:tr>
      <w:tr w:rsidR="000A2763" w:rsidRPr="00607BB9" w14:paraId="469B2154" w14:textId="77777777" w:rsidTr="00AD2DBD">
        <w:trPr>
          <w:trHeight w:val="1000"/>
          <w:jc w:val="center"/>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2EBF0CAE" w14:textId="3368885A" w:rsidR="000A2763" w:rsidRPr="00607BB9" w:rsidRDefault="000A2763" w:rsidP="000A2763">
            <w:pPr>
              <w:widowControl/>
              <w:jc w:val="center"/>
              <w:rPr>
                <w:color w:val="000000"/>
                <w:sz w:val="18"/>
                <w:szCs w:val="18"/>
              </w:rPr>
            </w:pPr>
            <w:r>
              <w:rPr>
                <w:rFonts w:hint="eastAsia"/>
                <w:color w:val="000000"/>
                <w:sz w:val="18"/>
                <w:szCs w:val="18"/>
              </w:rPr>
              <w:t>3</w:t>
            </w:r>
          </w:p>
        </w:tc>
        <w:tc>
          <w:tcPr>
            <w:tcW w:w="362" w:type="pct"/>
            <w:tcBorders>
              <w:left w:val="single" w:sz="4" w:space="0" w:color="auto"/>
            </w:tcBorders>
            <w:shd w:val="clear" w:color="auto" w:fill="auto"/>
            <w:vAlign w:val="center"/>
          </w:tcPr>
          <w:p w14:paraId="7256412E" w14:textId="5C47F295" w:rsidR="000A2763" w:rsidRPr="00607BB9" w:rsidRDefault="000A2763" w:rsidP="000A2763">
            <w:pPr>
              <w:widowControl/>
              <w:jc w:val="center"/>
              <w:rPr>
                <w:color w:val="000000"/>
                <w:kern w:val="0"/>
                <w:sz w:val="18"/>
                <w:szCs w:val="18"/>
              </w:rPr>
            </w:pPr>
            <w:r>
              <w:rPr>
                <w:rFonts w:hint="eastAsia"/>
                <w:color w:val="000000"/>
                <w:kern w:val="0"/>
                <w:sz w:val="18"/>
                <w:szCs w:val="18"/>
              </w:rPr>
              <w:t>2</w:t>
            </w:r>
          </w:p>
        </w:tc>
        <w:tc>
          <w:tcPr>
            <w:tcW w:w="1530" w:type="pct"/>
            <w:shd w:val="clear" w:color="auto" w:fill="auto"/>
            <w:vAlign w:val="center"/>
          </w:tcPr>
          <w:p w14:paraId="720F76F9" w14:textId="60F041AD" w:rsidR="000A2763" w:rsidRPr="00607BB9" w:rsidRDefault="000A2763" w:rsidP="000A2763">
            <w:pPr>
              <w:widowControl/>
              <w:jc w:val="center"/>
              <w:rPr>
                <w:rFonts w:ascii="宋体" w:hAnsi="宋体"/>
                <w:kern w:val="0"/>
                <w:sz w:val="18"/>
                <w:szCs w:val="18"/>
              </w:rPr>
            </w:pPr>
            <w:r w:rsidRPr="00607BB9">
              <w:rPr>
                <w:rFonts w:ascii="宋体" w:hAnsi="宋体" w:hint="eastAsia"/>
                <w:kern w:val="0"/>
                <w:sz w:val="18"/>
                <w:szCs w:val="18"/>
              </w:rPr>
              <w:t>无</w:t>
            </w:r>
          </w:p>
        </w:tc>
        <w:tc>
          <w:tcPr>
            <w:tcW w:w="1805" w:type="pct"/>
            <w:shd w:val="clear" w:color="auto" w:fill="auto"/>
            <w:vAlign w:val="center"/>
          </w:tcPr>
          <w:p w14:paraId="194032E6" w14:textId="77777777" w:rsidR="007A3E0D" w:rsidRPr="00DF0A1A" w:rsidRDefault="007A3E0D" w:rsidP="007A3E0D">
            <w:pPr>
              <w:widowControl/>
              <w:jc w:val="left"/>
              <w:rPr>
                <w:kern w:val="0"/>
                <w:sz w:val="18"/>
                <w:szCs w:val="18"/>
              </w:rPr>
            </w:pPr>
            <w:r w:rsidRPr="00DF0A1A">
              <w:rPr>
                <w:rFonts w:hint="eastAsia"/>
                <w:kern w:val="0"/>
                <w:sz w:val="18"/>
                <w:szCs w:val="18"/>
              </w:rPr>
              <w:t xml:space="preserve">GB 5009.6 </w:t>
            </w:r>
            <w:r w:rsidRPr="00DF0A1A">
              <w:rPr>
                <w:rFonts w:hint="eastAsia"/>
                <w:kern w:val="0"/>
                <w:sz w:val="18"/>
                <w:szCs w:val="18"/>
              </w:rPr>
              <w:t>食品安全国家标准</w:t>
            </w:r>
            <w:r w:rsidRPr="00DF0A1A">
              <w:rPr>
                <w:rFonts w:hint="eastAsia"/>
                <w:kern w:val="0"/>
                <w:sz w:val="18"/>
                <w:szCs w:val="18"/>
              </w:rPr>
              <w:t xml:space="preserve"> </w:t>
            </w:r>
            <w:r w:rsidRPr="00DF0A1A">
              <w:rPr>
                <w:rFonts w:hint="eastAsia"/>
                <w:kern w:val="0"/>
                <w:sz w:val="18"/>
                <w:szCs w:val="18"/>
              </w:rPr>
              <w:t>食品中脂肪的测定</w:t>
            </w:r>
          </w:p>
          <w:p w14:paraId="4EED50D5" w14:textId="77777777" w:rsidR="007A3E0D" w:rsidRPr="00DF0A1A" w:rsidRDefault="007A3E0D" w:rsidP="007A3E0D">
            <w:pPr>
              <w:widowControl/>
              <w:jc w:val="left"/>
              <w:rPr>
                <w:kern w:val="0"/>
                <w:sz w:val="18"/>
                <w:szCs w:val="18"/>
              </w:rPr>
            </w:pPr>
            <w:r w:rsidRPr="00DF0A1A">
              <w:rPr>
                <w:rFonts w:hint="eastAsia"/>
                <w:kern w:val="0"/>
                <w:sz w:val="18"/>
                <w:szCs w:val="18"/>
              </w:rPr>
              <w:t>GB 5009.237</w:t>
            </w:r>
            <w:r w:rsidRPr="00DF0A1A">
              <w:rPr>
                <w:rFonts w:hint="eastAsia"/>
                <w:kern w:val="0"/>
                <w:sz w:val="18"/>
                <w:szCs w:val="18"/>
              </w:rPr>
              <w:t>食品安全国家标准</w:t>
            </w:r>
            <w:r w:rsidRPr="00DF0A1A">
              <w:rPr>
                <w:rFonts w:hint="eastAsia"/>
                <w:kern w:val="0"/>
                <w:sz w:val="18"/>
                <w:szCs w:val="18"/>
              </w:rPr>
              <w:t xml:space="preserve"> </w:t>
            </w:r>
            <w:r w:rsidRPr="00DF0A1A">
              <w:rPr>
                <w:rFonts w:hint="eastAsia"/>
                <w:kern w:val="0"/>
                <w:sz w:val="18"/>
                <w:szCs w:val="18"/>
              </w:rPr>
              <w:t>食品</w:t>
            </w:r>
            <w:r w:rsidRPr="00DF0A1A">
              <w:rPr>
                <w:rFonts w:hint="eastAsia"/>
                <w:kern w:val="0"/>
                <w:sz w:val="18"/>
                <w:szCs w:val="18"/>
              </w:rPr>
              <w:t>pH</w:t>
            </w:r>
            <w:r w:rsidRPr="00DF0A1A">
              <w:rPr>
                <w:rFonts w:hint="eastAsia"/>
                <w:kern w:val="0"/>
                <w:sz w:val="18"/>
                <w:szCs w:val="18"/>
              </w:rPr>
              <w:t>值的测定</w:t>
            </w:r>
          </w:p>
          <w:p w14:paraId="0142ECD3" w14:textId="77777777" w:rsidR="007A3E0D" w:rsidRPr="00DF0A1A" w:rsidRDefault="007A3E0D" w:rsidP="007A3E0D">
            <w:pPr>
              <w:widowControl/>
              <w:jc w:val="left"/>
              <w:rPr>
                <w:kern w:val="0"/>
                <w:sz w:val="18"/>
                <w:szCs w:val="18"/>
              </w:rPr>
            </w:pPr>
            <w:r w:rsidRPr="00DF0A1A">
              <w:rPr>
                <w:rFonts w:hint="eastAsia"/>
                <w:kern w:val="0"/>
                <w:sz w:val="18"/>
                <w:szCs w:val="18"/>
              </w:rPr>
              <w:t xml:space="preserve">GB 18596 </w:t>
            </w:r>
            <w:r w:rsidRPr="00DF0A1A">
              <w:rPr>
                <w:rFonts w:hint="eastAsia"/>
                <w:kern w:val="0"/>
                <w:sz w:val="18"/>
                <w:szCs w:val="18"/>
              </w:rPr>
              <w:t>畜禽养殖业污染物排放标准</w:t>
            </w:r>
          </w:p>
          <w:p w14:paraId="7F840E46" w14:textId="77777777" w:rsidR="007A3E0D" w:rsidRPr="00DF0A1A" w:rsidRDefault="007A3E0D" w:rsidP="007A3E0D">
            <w:pPr>
              <w:widowControl/>
              <w:jc w:val="left"/>
              <w:rPr>
                <w:kern w:val="0"/>
                <w:sz w:val="18"/>
                <w:szCs w:val="18"/>
              </w:rPr>
            </w:pPr>
            <w:r w:rsidRPr="00DF0A1A">
              <w:rPr>
                <w:rFonts w:hint="eastAsia"/>
                <w:kern w:val="0"/>
                <w:sz w:val="18"/>
                <w:szCs w:val="18"/>
              </w:rPr>
              <w:t xml:space="preserve">GB/T 19676 </w:t>
            </w:r>
            <w:r w:rsidRPr="00DF0A1A">
              <w:rPr>
                <w:rFonts w:hint="eastAsia"/>
                <w:kern w:val="0"/>
                <w:sz w:val="18"/>
                <w:szCs w:val="18"/>
              </w:rPr>
              <w:t>黄羽肉鸡产品质量分级</w:t>
            </w:r>
          </w:p>
          <w:p w14:paraId="08249968" w14:textId="77777777" w:rsidR="007A3E0D" w:rsidRPr="00DF0A1A" w:rsidRDefault="007A3E0D" w:rsidP="007A3E0D">
            <w:pPr>
              <w:widowControl/>
              <w:jc w:val="left"/>
              <w:rPr>
                <w:kern w:val="0"/>
                <w:sz w:val="18"/>
                <w:szCs w:val="18"/>
              </w:rPr>
            </w:pPr>
            <w:r w:rsidRPr="00DF0A1A">
              <w:rPr>
                <w:rFonts w:hint="eastAsia"/>
                <w:kern w:val="0"/>
                <w:sz w:val="18"/>
                <w:szCs w:val="18"/>
              </w:rPr>
              <w:t xml:space="preserve">NY/T 388 </w:t>
            </w:r>
            <w:r w:rsidRPr="00DF0A1A">
              <w:rPr>
                <w:rFonts w:hint="eastAsia"/>
                <w:kern w:val="0"/>
                <w:sz w:val="18"/>
                <w:szCs w:val="18"/>
              </w:rPr>
              <w:t>畜禽场环境质量标准</w:t>
            </w:r>
          </w:p>
          <w:p w14:paraId="7F1DE11A" w14:textId="77777777" w:rsidR="007A3E0D" w:rsidRPr="00DF0A1A" w:rsidRDefault="007A3E0D" w:rsidP="007A3E0D">
            <w:pPr>
              <w:widowControl/>
              <w:jc w:val="left"/>
              <w:rPr>
                <w:kern w:val="0"/>
                <w:sz w:val="18"/>
                <w:szCs w:val="18"/>
              </w:rPr>
            </w:pPr>
            <w:r w:rsidRPr="00DF0A1A">
              <w:rPr>
                <w:rFonts w:hint="eastAsia"/>
                <w:kern w:val="0"/>
                <w:sz w:val="18"/>
                <w:szCs w:val="18"/>
              </w:rPr>
              <w:t xml:space="preserve">NY/T 823 </w:t>
            </w:r>
            <w:r w:rsidRPr="00DF0A1A">
              <w:rPr>
                <w:rFonts w:hint="eastAsia"/>
                <w:kern w:val="0"/>
                <w:sz w:val="18"/>
                <w:szCs w:val="18"/>
              </w:rPr>
              <w:t>家禽生产性能名词术语和度量计算方法</w:t>
            </w:r>
          </w:p>
          <w:p w14:paraId="385196BC" w14:textId="77777777" w:rsidR="007A3E0D" w:rsidRPr="00DF0A1A" w:rsidRDefault="007A3E0D" w:rsidP="007A3E0D">
            <w:pPr>
              <w:widowControl/>
              <w:jc w:val="left"/>
              <w:rPr>
                <w:kern w:val="0"/>
                <w:sz w:val="18"/>
                <w:szCs w:val="18"/>
              </w:rPr>
            </w:pPr>
            <w:r w:rsidRPr="00DF0A1A">
              <w:rPr>
                <w:rFonts w:hint="eastAsia"/>
                <w:kern w:val="0"/>
                <w:sz w:val="18"/>
                <w:szCs w:val="18"/>
              </w:rPr>
              <w:t>NY/T 1620</w:t>
            </w:r>
            <w:r w:rsidRPr="00DF0A1A">
              <w:rPr>
                <w:rFonts w:hint="eastAsia"/>
                <w:kern w:val="0"/>
                <w:sz w:val="18"/>
                <w:szCs w:val="18"/>
              </w:rPr>
              <w:t>种鸡场动物卫生规范</w:t>
            </w:r>
          </w:p>
          <w:p w14:paraId="565412A3" w14:textId="2D10808A" w:rsidR="000A2763" w:rsidRPr="00607BB9" w:rsidRDefault="007A3E0D" w:rsidP="007A3E0D">
            <w:pPr>
              <w:widowControl/>
              <w:jc w:val="left"/>
              <w:rPr>
                <w:rFonts w:ascii="宋体" w:hAnsi="宋体"/>
                <w:kern w:val="0"/>
                <w:sz w:val="18"/>
                <w:szCs w:val="18"/>
              </w:rPr>
            </w:pPr>
            <w:r w:rsidRPr="007A3E0D">
              <w:rPr>
                <w:rFonts w:hint="eastAsia"/>
                <w:kern w:val="0"/>
                <w:sz w:val="18"/>
                <w:szCs w:val="18"/>
              </w:rPr>
              <w:t xml:space="preserve">NY 5027 </w:t>
            </w:r>
            <w:r w:rsidRPr="007A3E0D">
              <w:rPr>
                <w:rFonts w:hint="eastAsia"/>
                <w:kern w:val="0"/>
                <w:sz w:val="18"/>
                <w:szCs w:val="18"/>
              </w:rPr>
              <w:t>无公害食品</w:t>
            </w:r>
            <w:r w:rsidRPr="007A3E0D">
              <w:rPr>
                <w:rFonts w:hint="eastAsia"/>
                <w:kern w:val="0"/>
                <w:sz w:val="18"/>
                <w:szCs w:val="18"/>
              </w:rPr>
              <w:t xml:space="preserve"> </w:t>
            </w:r>
            <w:r w:rsidRPr="007A3E0D">
              <w:rPr>
                <w:rFonts w:hint="eastAsia"/>
                <w:kern w:val="0"/>
                <w:sz w:val="18"/>
                <w:szCs w:val="18"/>
              </w:rPr>
              <w:t>畜禽饮用水水质</w:t>
            </w:r>
          </w:p>
        </w:tc>
        <w:tc>
          <w:tcPr>
            <w:tcW w:w="1052" w:type="pct"/>
            <w:shd w:val="clear" w:color="auto" w:fill="auto"/>
            <w:vAlign w:val="center"/>
          </w:tcPr>
          <w:p w14:paraId="725BCB82" w14:textId="63AF39A1" w:rsidR="000A2763" w:rsidRPr="00607BB9" w:rsidRDefault="00933A22" w:rsidP="000A2763">
            <w:pPr>
              <w:widowControl/>
              <w:jc w:val="left"/>
              <w:rPr>
                <w:rFonts w:ascii="宋体" w:hAnsi="宋体"/>
                <w:color w:val="000000"/>
                <w:kern w:val="0"/>
                <w:sz w:val="18"/>
                <w:szCs w:val="18"/>
              </w:rPr>
            </w:pPr>
            <w:r>
              <w:rPr>
                <w:rFonts w:ascii="宋体" w:hAnsi="宋体" w:hint="eastAsia"/>
                <w:color w:val="000000"/>
                <w:kern w:val="0"/>
                <w:sz w:val="18"/>
                <w:szCs w:val="18"/>
              </w:rPr>
              <w:t>标准要素之一</w:t>
            </w:r>
          </w:p>
        </w:tc>
      </w:tr>
      <w:tr w:rsidR="00933A22" w:rsidRPr="00607BB9" w14:paraId="742465F6" w14:textId="77777777" w:rsidTr="00AD2DBD">
        <w:trPr>
          <w:trHeight w:val="1000"/>
          <w:jc w:val="center"/>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2373A93F" w14:textId="4C43B372" w:rsidR="00933A22" w:rsidRPr="00607BB9" w:rsidRDefault="00933A22" w:rsidP="00933A22">
            <w:pPr>
              <w:widowControl/>
              <w:jc w:val="center"/>
              <w:rPr>
                <w:color w:val="000000"/>
                <w:sz w:val="18"/>
                <w:szCs w:val="18"/>
              </w:rPr>
            </w:pPr>
            <w:r>
              <w:rPr>
                <w:rFonts w:hint="eastAsia"/>
                <w:color w:val="000000"/>
                <w:sz w:val="18"/>
                <w:szCs w:val="18"/>
              </w:rPr>
              <w:t>4</w:t>
            </w:r>
          </w:p>
        </w:tc>
        <w:tc>
          <w:tcPr>
            <w:tcW w:w="362" w:type="pct"/>
            <w:tcBorders>
              <w:left w:val="single" w:sz="4" w:space="0" w:color="auto"/>
            </w:tcBorders>
            <w:shd w:val="clear" w:color="auto" w:fill="auto"/>
            <w:vAlign w:val="center"/>
          </w:tcPr>
          <w:p w14:paraId="2730A131" w14:textId="4F32139F" w:rsidR="00933A22" w:rsidRPr="00607BB9" w:rsidRDefault="00933A22" w:rsidP="00933A22">
            <w:pPr>
              <w:widowControl/>
              <w:jc w:val="center"/>
              <w:rPr>
                <w:color w:val="000000"/>
                <w:kern w:val="0"/>
                <w:sz w:val="18"/>
                <w:szCs w:val="18"/>
              </w:rPr>
            </w:pPr>
            <w:r>
              <w:rPr>
                <w:rFonts w:hint="eastAsia"/>
                <w:color w:val="000000"/>
                <w:kern w:val="0"/>
                <w:sz w:val="18"/>
                <w:szCs w:val="18"/>
              </w:rPr>
              <w:t>3</w:t>
            </w:r>
          </w:p>
        </w:tc>
        <w:tc>
          <w:tcPr>
            <w:tcW w:w="1530" w:type="pct"/>
            <w:shd w:val="clear" w:color="auto" w:fill="auto"/>
            <w:vAlign w:val="center"/>
          </w:tcPr>
          <w:p w14:paraId="0FA49D56" w14:textId="7C147824" w:rsidR="00933A22" w:rsidRPr="00607BB9" w:rsidRDefault="00933A22" w:rsidP="00933A22">
            <w:pPr>
              <w:widowControl/>
              <w:jc w:val="center"/>
              <w:rPr>
                <w:rFonts w:ascii="宋体" w:hAnsi="宋体"/>
                <w:kern w:val="0"/>
                <w:sz w:val="18"/>
                <w:szCs w:val="18"/>
              </w:rPr>
            </w:pPr>
            <w:r w:rsidRPr="00607BB9">
              <w:rPr>
                <w:rFonts w:ascii="宋体" w:hAnsi="宋体" w:hint="eastAsia"/>
                <w:kern w:val="0"/>
                <w:sz w:val="18"/>
                <w:szCs w:val="18"/>
              </w:rPr>
              <w:t>无</w:t>
            </w:r>
          </w:p>
        </w:tc>
        <w:tc>
          <w:tcPr>
            <w:tcW w:w="1805" w:type="pct"/>
            <w:shd w:val="clear" w:color="auto" w:fill="auto"/>
            <w:vAlign w:val="center"/>
          </w:tcPr>
          <w:p w14:paraId="39349920" w14:textId="00056A4E" w:rsidR="00933A22" w:rsidRPr="00607BB9" w:rsidRDefault="00933A22" w:rsidP="00933A22">
            <w:pPr>
              <w:widowControl/>
              <w:jc w:val="left"/>
              <w:rPr>
                <w:rFonts w:ascii="宋体" w:hAnsi="宋体"/>
                <w:kern w:val="0"/>
                <w:sz w:val="18"/>
                <w:szCs w:val="18"/>
              </w:rPr>
            </w:pPr>
            <w:r w:rsidRPr="007A3E0D">
              <w:rPr>
                <w:rFonts w:hint="eastAsia"/>
                <w:kern w:val="0"/>
                <w:sz w:val="18"/>
                <w:szCs w:val="18"/>
              </w:rPr>
              <w:t>NY/T 823</w:t>
            </w:r>
            <w:r w:rsidRPr="007A3E0D">
              <w:rPr>
                <w:rFonts w:hint="eastAsia"/>
                <w:kern w:val="0"/>
                <w:sz w:val="18"/>
                <w:szCs w:val="18"/>
              </w:rPr>
              <w:t>界定的术语和定义适用于本文件</w:t>
            </w:r>
          </w:p>
        </w:tc>
        <w:tc>
          <w:tcPr>
            <w:tcW w:w="1052" w:type="pct"/>
            <w:shd w:val="clear" w:color="auto" w:fill="auto"/>
            <w:vAlign w:val="center"/>
          </w:tcPr>
          <w:p w14:paraId="31E332E6" w14:textId="20D1B21F" w:rsidR="00933A22" w:rsidRPr="00607BB9" w:rsidRDefault="00933A22" w:rsidP="00933A22">
            <w:pPr>
              <w:widowControl/>
              <w:jc w:val="left"/>
              <w:rPr>
                <w:rFonts w:ascii="宋体" w:hAnsi="宋体"/>
                <w:color w:val="000000"/>
                <w:kern w:val="0"/>
                <w:sz w:val="18"/>
                <w:szCs w:val="18"/>
              </w:rPr>
            </w:pPr>
            <w:r>
              <w:rPr>
                <w:rFonts w:ascii="宋体" w:hAnsi="宋体" w:hint="eastAsia"/>
                <w:color w:val="000000"/>
                <w:kern w:val="0"/>
                <w:sz w:val="18"/>
                <w:szCs w:val="18"/>
              </w:rPr>
              <w:t>标准要素之一</w:t>
            </w:r>
          </w:p>
        </w:tc>
      </w:tr>
      <w:tr w:rsidR="00933A22" w:rsidRPr="00607BB9" w14:paraId="20A726C7" w14:textId="77777777" w:rsidTr="00AC41CD">
        <w:trPr>
          <w:trHeight w:val="6086"/>
          <w:jc w:val="center"/>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136FFBD3" w14:textId="4CD52561" w:rsidR="00933A22" w:rsidRPr="00607BB9" w:rsidRDefault="001959B1" w:rsidP="00933A22">
            <w:pPr>
              <w:widowControl/>
              <w:jc w:val="center"/>
              <w:rPr>
                <w:color w:val="000000"/>
                <w:kern w:val="0"/>
                <w:sz w:val="18"/>
                <w:szCs w:val="18"/>
              </w:rPr>
            </w:pPr>
            <w:r>
              <w:rPr>
                <w:color w:val="000000"/>
                <w:sz w:val="18"/>
                <w:szCs w:val="18"/>
              </w:rPr>
              <w:lastRenderedPageBreak/>
              <w:t>5</w:t>
            </w:r>
          </w:p>
        </w:tc>
        <w:tc>
          <w:tcPr>
            <w:tcW w:w="362" w:type="pct"/>
            <w:tcBorders>
              <w:left w:val="single" w:sz="4" w:space="0" w:color="auto"/>
            </w:tcBorders>
            <w:shd w:val="clear" w:color="auto" w:fill="auto"/>
            <w:vAlign w:val="center"/>
          </w:tcPr>
          <w:p w14:paraId="4A1C8BEB" w14:textId="77777777" w:rsidR="00933A22" w:rsidRPr="00607BB9" w:rsidRDefault="00933A22" w:rsidP="00933A22">
            <w:pPr>
              <w:widowControl/>
              <w:jc w:val="center"/>
              <w:rPr>
                <w:color w:val="000000"/>
                <w:kern w:val="0"/>
                <w:sz w:val="18"/>
                <w:szCs w:val="18"/>
              </w:rPr>
            </w:pPr>
            <w:r w:rsidRPr="00607BB9">
              <w:rPr>
                <w:color w:val="000000"/>
                <w:kern w:val="0"/>
                <w:sz w:val="18"/>
                <w:szCs w:val="18"/>
              </w:rPr>
              <w:t>4</w:t>
            </w:r>
          </w:p>
        </w:tc>
        <w:tc>
          <w:tcPr>
            <w:tcW w:w="1530" w:type="pct"/>
            <w:shd w:val="clear" w:color="auto" w:fill="auto"/>
            <w:vAlign w:val="center"/>
          </w:tcPr>
          <w:p w14:paraId="44308E0A" w14:textId="77777777" w:rsidR="00933A22" w:rsidRPr="00607BB9" w:rsidRDefault="00933A22" w:rsidP="00933A22">
            <w:pPr>
              <w:widowControl/>
              <w:jc w:val="center"/>
              <w:rPr>
                <w:kern w:val="0"/>
                <w:sz w:val="18"/>
                <w:szCs w:val="18"/>
              </w:rPr>
            </w:pPr>
            <w:r w:rsidRPr="00607BB9">
              <w:rPr>
                <w:rFonts w:ascii="宋体" w:hAnsi="宋体" w:hint="eastAsia"/>
                <w:kern w:val="0"/>
                <w:sz w:val="18"/>
                <w:szCs w:val="18"/>
              </w:rPr>
              <w:t>无</w:t>
            </w:r>
          </w:p>
        </w:tc>
        <w:tc>
          <w:tcPr>
            <w:tcW w:w="1805" w:type="pct"/>
            <w:shd w:val="clear" w:color="auto" w:fill="auto"/>
          </w:tcPr>
          <w:p w14:paraId="07B1B1E6" w14:textId="77777777" w:rsidR="00933A22" w:rsidRPr="005F032F" w:rsidRDefault="00933A22" w:rsidP="00933A22">
            <w:pPr>
              <w:widowControl/>
              <w:jc w:val="left"/>
              <w:rPr>
                <w:kern w:val="0"/>
                <w:sz w:val="18"/>
                <w:szCs w:val="18"/>
              </w:rPr>
            </w:pPr>
            <w:r w:rsidRPr="005F032F">
              <w:rPr>
                <w:rFonts w:hint="eastAsia"/>
                <w:kern w:val="0"/>
                <w:sz w:val="18"/>
                <w:szCs w:val="18"/>
              </w:rPr>
              <w:t>4</w:t>
            </w:r>
            <w:r w:rsidRPr="005F032F">
              <w:rPr>
                <w:rFonts w:hint="eastAsia"/>
                <w:kern w:val="0"/>
                <w:sz w:val="18"/>
                <w:szCs w:val="18"/>
              </w:rPr>
              <w:t xml:space="preserve">　测定场基本条件</w:t>
            </w:r>
          </w:p>
          <w:p w14:paraId="47028212" w14:textId="77777777" w:rsidR="00933A22" w:rsidRPr="005F032F" w:rsidRDefault="00933A22" w:rsidP="00933A22">
            <w:pPr>
              <w:widowControl/>
              <w:jc w:val="left"/>
              <w:rPr>
                <w:kern w:val="0"/>
                <w:sz w:val="18"/>
                <w:szCs w:val="18"/>
              </w:rPr>
            </w:pPr>
            <w:r w:rsidRPr="005F032F">
              <w:rPr>
                <w:rFonts w:hint="eastAsia"/>
                <w:kern w:val="0"/>
                <w:sz w:val="18"/>
                <w:szCs w:val="18"/>
              </w:rPr>
              <w:t>4.1</w:t>
            </w:r>
            <w:r w:rsidRPr="005F032F">
              <w:rPr>
                <w:rFonts w:hint="eastAsia"/>
                <w:kern w:val="0"/>
                <w:sz w:val="18"/>
                <w:szCs w:val="18"/>
              </w:rPr>
              <w:t xml:space="preserve">　卫生要求</w:t>
            </w:r>
          </w:p>
          <w:p w14:paraId="4644CB40" w14:textId="77777777" w:rsidR="00933A22" w:rsidRPr="005F032F" w:rsidRDefault="00933A22" w:rsidP="00933A22">
            <w:pPr>
              <w:widowControl/>
              <w:jc w:val="left"/>
              <w:rPr>
                <w:kern w:val="0"/>
                <w:sz w:val="18"/>
                <w:szCs w:val="18"/>
              </w:rPr>
            </w:pPr>
            <w:r w:rsidRPr="005F032F">
              <w:rPr>
                <w:rFonts w:hint="eastAsia"/>
                <w:kern w:val="0"/>
                <w:sz w:val="18"/>
                <w:szCs w:val="18"/>
              </w:rPr>
              <w:t>4.1.1</w:t>
            </w:r>
            <w:r w:rsidRPr="005F032F">
              <w:rPr>
                <w:rFonts w:hint="eastAsia"/>
                <w:kern w:val="0"/>
                <w:sz w:val="18"/>
                <w:szCs w:val="18"/>
              </w:rPr>
              <w:t xml:space="preserve">　环境卫生质量应符合</w:t>
            </w:r>
            <w:r w:rsidRPr="005F032F">
              <w:rPr>
                <w:rFonts w:hint="eastAsia"/>
                <w:kern w:val="0"/>
                <w:sz w:val="18"/>
                <w:szCs w:val="18"/>
              </w:rPr>
              <w:t>NY/T 388</w:t>
            </w:r>
            <w:r w:rsidRPr="005F032F">
              <w:rPr>
                <w:rFonts w:hint="eastAsia"/>
                <w:kern w:val="0"/>
                <w:sz w:val="18"/>
                <w:szCs w:val="18"/>
              </w:rPr>
              <w:t>的要求，污水、污物处理应符合</w:t>
            </w:r>
            <w:r w:rsidRPr="005F032F">
              <w:rPr>
                <w:rFonts w:hint="eastAsia"/>
                <w:kern w:val="0"/>
                <w:sz w:val="18"/>
                <w:szCs w:val="18"/>
              </w:rPr>
              <w:t>GB 18596</w:t>
            </w:r>
            <w:r w:rsidRPr="005F032F">
              <w:rPr>
                <w:rFonts w:hint="eastAsia"/>
                <w:kern w:val="0"/>
                <w:sz w:val="18"/>
                <w:szCs w:val="18"/>
              </w:rPr>
              <w:t>的规定。</w:t>
            </w:r>
          </w:p>
          <w:p w14:paraId="58362081" w14:textId="77777777" w:rsidR="00933A22" w:rsidRPr="005F032F" w:rsidRDefault="00933A22" w:rsidP="00933A22">
            <w:pPr>
              <w:widowControl/>
              <w:jc w:val="left"/>
              <w:rPr>
                <w:kern w:val="0"/>
                <w:sz w:val="18"/>
                <w:szCs w:val="18"/>
              </w:rPr>
            </w:pPr>
            <w:r w:rsidRPr="005F032F">
              <w:rPr>
                <w:rFonts w:hint="eastAsia"/>
                <w:kern w:val="0"/>
                <w:sz w:val="18"/>
                <w:szCs w:val="18"/>
              </w:rPr>
              <w:t>4.1.2</w:t>
            </w:r>
            <w:r w:rsidRPr="005F032F">
              <w:rPr>
                <w:rFonts w:hint="eastAsia"/>
                <w:kern w:val="0"/>
                <w:sz w:val="18"/>
                <w:szCs w:val="18"/>
              </w:rPr>
              <w:t xml:space="preserve">　防疫和投入品控制应符合</w:t>
            </w:r>
            <w:r w:rsidRPr="005F032F">
              <w:rPr>
                <w:rFonts w:hint="eastAsia"/>
                <w:kern w:val="0"/>
                <w:sz w:val="18"/>
                <w:szCs w:val="18"/>
              </w:rPr>
              <w:t>NY/T 1620</w:t>
            </w:r>
            <w:r w:rsidRPr="005F032F">
              <w:rPr>
                <w:rFonts w:hint="eastAsia"/>
                <w:kern w:val="0"/>
                <w:sz w:val="18"/>
                <w:szCs w:val="18"/>
              </w:rPr>
              <w:t>的规定。</w:t>
            </w:r>
          </w:p>
          <w:p w14:paraId="2F89CEEE" w14:textId="77777777" w:rsidR="00933A22" w:rsidRPr="005F032F" w:rsidRDefault="00933A22" w:rsidP="00933A22">
            <w:pPr>
              <w:widowControl/>
              <w:jc w:val="left"/>
              <w:rPr>
                <w:kern w:val="0"/>
                <w:sz w:val="18"/>
                <w:szCs w:val="18"/>
              </w:rPr>
            </w:pPr>
            <w:r w:rsidRPr="005F032F">
              <w:rPr>
                <w:rFonts w:hint="eastAsia"/>
                <w:kern w:val="0"/>
                <w:sz w:val="18"/>
                <w:szCs w:val="18"/>
              </w:rPr>
              <w:t>4.1.3</w:t>
            </w:r>
            <w:r w:rsidRPr="005F032F">
              <w:rPr>
                <w:rFonts w:hint="eastAsia"/>
                <w:kern w:val="0"/>
                <w:sz w:val="18"/>
                <w:szCs w:val="18"/>
              </w:rPr>
              <w:t xml:space="preserve">　鸡的饮用水质应符合</w:t>
            </w:r>
            <w:r w:rsidRPr="005F032F">
              <w:rPr>
                <w:rFonts w:hint="eastAsia"/>
                <w:kern w:val="0"/>
                <w:sz w:val="18"/>
                <w:szCs w:val="18"/>
              </w:rPr>
              <w:t>NY 5027</w:t>
            </w:r>
            <w:r w:rsidRPr="005F032F">
              <w:rPr>
                <w:rFonts w:hint="eastAsia"/>
                <w:kern w:val="0"/>
                <w:sz w:val="18"/>
                <w:szCs w:val="18"/>
              </w:rPr>
              <w:t>的规定。</w:t>
            </w:r>
          </w:p>
          <w:p w14:paraId="54D440AC" w14:textId="77777777" w:rsidR="00933A22" w:rsidRPr="005F032F" w:rsidRDefault="00933A22" w:rsidP="00933A22">
            <w:pPr>
              <w:widowControl/>
              <w:jc w:val="left"/>
              <w:rPr>
                <w:kern w:val="0"/>
                <w:sz w:val="18"/>
                <w:szCs w:val="18"/>
              </w:rPr>
            </w:pPr>
            <w:r w:rsidRPr="005F032F">
              <w:rPr>
                <w:rFonts w:hint="eastAsia"/>
                <w:kern w:val="0"/>
                <w:sz w:val="18"/>
                <w:szCs w:val="18"/>
              </w:rPr>
              <w:t>4.2</w:t>
            </w:r>
            <w:r w:rsidRPr="005F032F">
              <w:rPr>
                <w:rFonts w:hint="eastAsia"/>
                <w:kern w:val="0"/>
                <w:sz w:val="18"/>
                <w:szCs w:val="18"/>
              </w:rPr>
              <w:t xml:space="preserve">　孵化及鸡舍条件</w:t>
            </w:r>
          </w:p>
          <w:p w14:paraId="6DC1F9DF" w14:textId="77777777" w:rsidR="00933A22" w:rsidRPr="005F032F" w:rsidRDefault="00933A22" w:rsidP="00933A22">
            <w:pPr>
              <w:widowControl/>
              <w:jc w:val="left"/>
              <w:rPr>
                <w:kern w:val="0"/>
                <w:sz w:val="18"/>
                <w:szCs w:val="18"/>
              </w:rPr>
            </w:pPr>
            <w:r w:rsidRPr="005F032F">
              <w:rPr>
                <w:rFonts w:hint="eastAsia"/>
                <w:kern w:val="0"/>
                <w:sz w:val="18"/>
                <w:szCs w:val="18"/>
              </w:rPr>
              <w:t>4.2.1</w:t>
            </w:r>
            <w:r w:rsidRPr="005F032F">
              <w:rPr>
                <w:rFonts w:hint="eastAsia"/>
                <w:kern w:val="0"/>
                <w:sz w:val="18"/>
                <w:szCs w:val="18"/>
              </w:rPr>
              <w:t xml:space="preserve">　有满足肉鸡各阶段生产性能测定的基础设施，应配备孵化室、育雏舍、育成舍、产蛋舍等。</w:t>
            </w:r>
          </w:p>
          <w:p w14:paraId="459BD5B9" w14:textId="77777777" w:rsidR="00933A22" w:rsidRPr="005F032F" w:rsidRDefault="00933A22" w:rsidP="00933A22">
            <w:pPr>
              <w:widowControl/>
              <w:jc w:val="left"/>
              <w:rPr>
                <w:kern w:val="0"/>
                <w:sz w:val="18"/>
                <w:szCs w:val="18"/>
              </w:rPr>
            </w:pPr>
            <w:r w:rsidRPr="005F032F">
              <w:rPr>
                <w:rFonts w:hint="eastAsia"/>
                <w:kern w:val="0"/>
                <w:sz w:val="18"/>
                <w:szCs w:val="18"/>
              </w:rPr>
              <w:t>4.2.2</w:t>
            </w:r>
            <w:r w:rsidRPr="005F032F">
              <w:rPr>
                <w:rFonts w:hint="eastAsia"/>
                <w:kern w:val="0"/>
                <w:sz w:val="18"/>
                <w:szCs w:val="18"/>
              </w:rPr>
              <w:t xml:space="preserve">　孵化室应配套种蛋存储、孵化、出雏和雏鸡处理等相应的设备设施。</w:t>
            </w:r>
          </w:p>
          <w:p w14:paraId="15C5DD0B" w14:textId="066301D6" w:rsidR="00933A22" w:rsidRPr="00607BB9" w:rsidRDefault="00933A22" w:rsidP="00933A22">
            <w:pPr>
              <w:widowControl/>
              <w:jc w:val="left"/>
              <w:rPr>
                <w:kern w:val="0"/>
                <w:sz w:val="18"/>
                <w:szCs w:val="18"/>
              </w:rPr>
            </w:pPr>
            <w:r w:rsidRPr="005F032F">
              <w:rPr>
                <w:rFonts w:hint="eastAsia"/>
                <w:kern w:val="0"/>
                <w:sz w:val="18"/>
                <w:szCs w:val="18"/>
              </w:rPr>
              <w:t>4.2.3</w:t>
            </w:r>
            <w:r w:rsidRPr="005F032F">
              <w:rPr>
                <w:rFonts w:hint="eastAsia"/>
                <w:kern w:val="0"/>
                <w:sz w:val="18"/>
                <w:szCs w:val="18"/>
              </w:rPr>
              <w:t xml:space="preserve">　鸡舍应配备温度、湿度、通风、光照等环境控制系统，并应便于清洗、消毒。</w:t>
            </w:r>
          </w:p>
        </w:tc>
        <w:tc>
          <w:tcPr>
            <w:tcW w:w="1052" w:type="pct"/>
            <w:shd w:val="clear" w:color="auto" w:fill="auto"/>
            <w:vAlign w:val="center"/>
          </w:tcPr>
          <w:p w14:paraId="62BDA671" w14:textId="77777777" w:rsidR="00933A22" w:rsidRPr="00607BB9" w:rsidRDefault="00933A22" w:rsidP="00933A22">
            <w:pPr>
              <w:widowControl/>
              <w:jc w:val="left"/>
              <w:rPr>
                <w:color w:val="000000"/>
                <w:kern w:val="0"/>
                <w:sz w:val="18"/>
                <w:szCs w:val="18"/>
              </w:rPr>
            </w:pPr>
            <w:r w:rsidRPr="00607BB9">
              <w:rPr>
                <w:rFonts w:ascii="宋体" w:hAnsi="宋体" w:hint="eastAsia"/>
                <w:color w:val="000000"/>
                <w:kern w:val="0"/>
                <w:sz w:val="18"/>
                <w:szCs w:val="18"/>
              </w:rPr>
              <w:t>环境条件是保证生产性能得以发挥的前提</w:t>
            </w:r>
          </w:p>
        </w:tc>
      </w:tr>
      <w:tr w:rsidR="00933A22" w:rsidRPr="00607BB9" w14:paraId="2060A542" w14:textId="77777777" w:rsidTr="007D6D66">
        <w:trPr>
          <w:trHeight w:val="3380"/>
          <w:jc w:val="center"/>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47875F15" w14:textId="4F12386E" w:rsidR="00933A22" w:rsidRPr="00607BB9" w:rsidRDefault="001959B1" w:rsidP="00933A22">
            <w:pPr>
              <w:widowControl/>
              <w:jc w:val="center"/>
              <w:rPr>
                <w:color w:val="000000"/>
                <w:kern w:val="0"/>
                <w:sz w:val="18"/>
                <w:szCs w:val="18"/>
              </w:rPr>
            </w:pPr>
            <w:r>
              <w:rPr>
                <w:color w:val="000000"/>
                <w:sz w:val="18"/>
                <w:szCs w:val="18"/>
              </w:rPr>
              <w:t>6</w:t>
            </w:r>
          </w:p>
        </w:tc>
        <w:tc>
          <w:tcPr>
            <w:tcW w:w="362" w:type="pct"/>
            <w:tcBorders>
              <w:left w:val="single" w:sz="4" w:space="0" w:color="auto"/>
            </w:tcBorders>
            <w:shd w:val="clear" w:color="auto" w:fill="auto"/>
            <w:vAlign w:val="center"/>
          </w:tcPr>
          <w:p w14:paraId="2F578AB6" w14:textId="77777777" w:rsidR="00933A22" w:rsidRPr="00607BB9" w:rsidRDefault="00933A22" w:rsidP="00933A22">
            <w:pPr>
              <w:widowControl/>
              <w:jc w:val="center"/>
              <w:rPr>
                <w:color w:val="000000"/>
                <w:kern w:val="0"/>
                <w:sz w:val="18"/>
                <w:szCs w:val="18"/>
              </w:rPr>
            </w:pPr>
            <w:r w:rsidRPr="00607BB9">
              <w:rPr>
                <w:color w:val="000000"/>
                <w:kern w:val="0"/>
                <w:sz w:val="18"/>
                <w:szCs w:val="18"/>
              </w:rPr>
              <w:t>5</w:t>
            </w:r>
          </w:p>
        </w:tc>
        <w:tc>
          <w:tcPr>
            <w:tcW w:w="1530" w:type="pct"/>
            <w:shd w:val="clear" w:color="auto" w:fill="auto"/>
          </w:tcPr>
          <w:p w14:paraId="4C71390A" w14:textId="77777777" w:rsidR="00933A22" w:rsidRPr="00607BB9" w:rsidRDefault="00933A22" w:rsidP="00933A22">
            <w:pPr>
              <w:widowControl/>
              <w:jc w:val="left"/>
              <w:rPr>
                <w:kern w:val="0"/>
                <w:sz w:val="18"/>
                <w:szCs w:val="18"/>
              </w:rPr>
            </w:pPr>
            <w:r w:rsidRPr="00607BB9">
              <w:rPr>
                <w:kern w:val="0"/>
                <w:sz w:val="18"/>
                <w:szCs w:val="18"/>
              </w:rPr>
              <w:t xml:space="preserve">2 </w:t>
            </w:r>
            <w:r w:rsidRPr="00607BB9">
              <w:rPr>
                <w:rFonts w:ascii="宋体" w:hAnsi="宋体" w:hint="eastAsia"/>
                <w:kern w:val="0"/>
                <w:sz w:val="18"/>
                <w:szCs w:val="18"/>
              </w:rPr>
              <w:t>测定要求</w:t>
            </w:r>
            <w:r w:rsidRPr="00607BB9">
              <w:rPr>
                <w:rFonts w:ascii="宋体" w:hAnsi="宋体" w:hint="eastAsia"/>
                <w:kern w:val="0"/>
                <w:sz w:val="18"/>
                <w:szCs w:val="18"/>
              </w:rPr>
              <w:br/>
              <w:t>申报测定的品种</w:t>
            </w:r>
            <w:r w:rsidRPr="00607BB9">
              <w:rPr>
                <w:kern w:val="0"/>
                <w:sz w:val="18"/>
                <w:szCs w:val="18"/>
              </w:rPr>
              <w:t>(</w:t>
            </w:r>
            <w:r w:rsidRPr="00607BB9">
              <w:rPr>
                <w:rFonts w:ascii="宋体" w:hAnsi="宋体" w:hint="eastAsia"/>
                <w:kern w:val="0"/>
                <w:sz w:val="18"/>
                <w:szCs w:val="18"/>
              </w:rPr>
              <w:t>配套系</w:t>
            </w:r>
            <w:r w:rsidRPr="00607BB9">
              <w:rPr>
                <w:kern w:val="0"/>
                <w:sz w:val="18"/>
                <w:szCs w:val="18"/>
              </w:rPr>
              <w:t>)</w:t>
            </w:r>
            <w:r w:rsidRPr="00607BB9">
              <w:rPr>
                <w:rFonts w:ascii="宋体" w:hAnsi="宋体" w:hint="eastAsia"/>
                <w:kern w:val="0"/>
                <w:sz w:val="18"/>
                <w:szCs w:val="18"/>
              </w:rPr>
              <w:t>符合良种繁育体系布局要求，抽样群种鸡健康，来源幸清楚楚，饲养管理正常，并达到规定的最低数量。供测单位种鸡场防疫设施完善，无一类传染病感染，其他健康水平指标</w:t>
            </w:r>
            <w:r w:rsidRPr="00607BB9">
              <w:rPr>
                <w:rFonts w:ascii="宋体" w:hAnsi="宋体" w:hint="eastAsia"/>
                <w:kern w:val="0"/>
                <w:sz w:val="18"/>
                <w:szCs w:val="18"/>
              </w:rPr>
              <w:br/>
              <w:t>符合国家和当地政府主管部门的要求。</w:t>
            </w:r>
          </w:p>
        </w:tc>
        <w:tc>
          <w:tcPr>
            <w:tcW w:w="1805" w:type="pct"/>
            <w:shd w:val="clear" w:color="auto" w:fill="auto"/>
          </w:tcPr>
          <w:p w14:paraId="21EF0AA5" w14:textId="77777777" w:rsidR="00933A22" w:rsidRPr="005F032F" w:rsidRDefault="00933A22" w:rsidP="00933A22">
            <w:pPr>
              <w:widowControl/>
              <w:jc w:val="left"/>
              <w:rPr>
                <w:kern w:val="0"/>
                <w:sz w:val="18"/>
                <w:szCs w:val="18"/>
              </w:rPr>
            </w:pPr>
            <w:r w:rsidRPr="005F032F">
              <w:rPr>
                <w:rFonts w:hint="eastAsia"/>
                <w:kern w:val="0"/>
                <w:sz w:val="18"/>
                <w:szCs w:val="18"/>
              </w:rPr>
              <w:t>5</w:t>
            </w:r>
            <w:r w:rsidRPr="005F032F">
              <w:rPr>
                <w:rFonts w:hint="eastAsia"/>
                <w:kern w:val="0"/>
                <w:sz w:val="18"/>
                <w:szCs w:val="18"/>
              </w:rPr>
              <w:t xml:space="preserve">　受测样品要求</w:t>
            </w:r>
          </w:p>
          <w:p w14:paraId="6A782212" w14:textId="77777777" w:rsidR="00933A22" w:rsidRPr="005F032F" w:rsidRDefault="00933A22" w:rsidP="00933A22">
            <w:pPr>
              <w:widowControl/>
              <w:jc w:val="left"/>
              <w:rPr>
                <w:kern w:val="0"/>
                <w:sz w:val="18"/>
                <w:szCs w:val="18"/>
              </w:rPr>
            </w:pPr>
            <w:r w:rsidRPr="005F032F">
              <w:rPr>
                <w:rFonts w:hint="eastAsia"/>
                <w:kern w:val="0"/>
                <w:sz w:val="18"/>
                <w:szCs w:val="18"/>
              </w:rPr>
              <w:t>5.1</w:t>
            </w:r>
            <w:r w:rsidRPr="005F032F">
              <w:rPr>
                <w:rFonts w:hint="eastAsia"/>
                <w:kern w:val="0"/>
                <w:sz w:val="18"/>
                <w:szCs w:val="18"/>
              </w:rPr>
              <w:t xml:space="preserve">　受测样品包括品种、品系和配套系。</w:t>
            </w:r>
          </w:p>
          <w:p w14:paraId="1DC00D58" w14:textId="77777777" w:rsidR="00933A22" w:rsidRPr="005F032F" w:rsidRDefault="00933A22" w:rsidP="00933A22">
            <w:pPr>
              <w:widowControl/>
              <w:jc w:val="left"/>
              <w:rPr>
                <w:kern w:val="0"/>
                <w:sz w:val="18"/>
                <w:szCs w:val="18"/>
              </w:rPr>
            </w:pPr>
            <w:r w:rsidRPr="005F032F">
              <w:rPr>
                <w:rFonts w:hint="eastAsia"/>
                <w:kern w:val="0"/>
                <w:sz w:val="18"/>
                <w:szCs w:val="18"/>
              </w:rPr>
              <w:t>5.2</w:t>
            </w:r>
            <w:r w:rsidRPr="005F032F">
              <w:rPr>
                <w:rFonts w:hint="eastAsia"/>
                <w:kern w:val="0"/>
                <w:sz w:val="18"/>
                <w:szCs w:val="18"/>
              </w:rPr>
              <w:t xml:space="preserve">　受测样品应来源清楚，健康状况良好，饲养管理规范，受测单位应有《种畜禽生产经营许可证》和《动物防疫条件合格证》。</w:t>
            </w:r>
          </w:p>
          <w:p w14:paraId="2EA61511" w14:textId="6BCCA5A9" w:rsidR="00933A22" w:rsidRPr="00607BB9" w:rsidRDefault="00933A22" w:rsidP="00933A22">
            <w:pPr>
              <w:widowControl/>
              <w:jc w:val="left"/>
              <w:rPr>
                <w:kern w:val="0"/>
                <w:sz w:val="18"/>
                <w:szCs w:val="18"/>
              </w:rPr>
            </w:pPr>
            <w:r w:rsidRPr="005F032F">
              <w:rPr>
                <w:rFonts w:hint="eastAsia"/>
                <w:kern w:val="0"/>
                <w:sz w:val="18"/>
                <w:szCs w:val="18"/>
              </w:rPr>
              <w:t>5.3</w:t>
            </w:r>
            <w:r w:rsidRPr="005F032F">
              <w:rPr>
                <w:rFonts w:hint="eastAsia"/>
                <w:kern w:val="0"/>
                <w:sz w:val="18"/>
                <w:szCs w:val="18"/>
              </w:rPr>
              <w:t xml:space="preserve">　受测样品应有当地兽医主管部门出具的检疫合格证明。</w:t>
            </w:r>
          </w:p>
        </w:tc>
        <w:tc>
          <w:tcPr>
            <w:tcW w:w="1052" w:type="pct"/>
            <w:shd w:val="clear" w:color="auto" w:fill="auto"/>
            <w:vAlign w:val="center"/>
          </w:tcPr>
          <w:p w14:paraId="3482FE40" w14:textId="77777777" w:rsidR="00933A22" w:rsidRPr="00607BB9" w:rsidRDefault="00933A22" w:rsidP="00933A22">
            <w:pPr>
              <w:widowControl/>
              <w:jc w:val="left"/>
              <w:rPr>
                <w:color w:val="000000"/>
                <w:kern w:val="0"/>
                <w:sz w:val="18"/>
                <w:szCs w:val="18"/>
              </w:rPr>
            </w:pPr>
            <w:r w:rsidRPr="00607BB9">
              <w:rPr>
                <w:rFonts w:ascii="宋体" w:hAnsi="宋体" w:hint="eastAsia"/>
                <w:color w:val="000000"/>
                <w:kern w:val="0"/>
                <w:sz w:val="18"/>
                <w:szCs w:val="18"/>
              </w:rPr>
              <w:t>阐述的更为具体，容易操作</w:t>
            </w:r>
          </w:p>
        </w:tc>
      </w:tr>
      <w:tr w:rsidR="00933A22" w:rsidRPr="00607BB9" w14:paraId="07265759" w14:textId="77777777" w:rsidTr="00B11D2F">
        <w:trPr>
          <w:trHeight w:val="1833"/>
          <w:jc w:val="center"/>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4728D3A6" w14:textId="090BA988" w:rsidR="00933A22" w:rsidRPr="00607BB9" w:rsidRDefault="001959B1" w:rsidP="00933A22">
            <w:pPr>
              <w:widowControl/>
              <w:jc w:val="center"/>
              <w:rPr>
                <w:color w:val="000000"/>
                <w:sz w:val="18"/>
                <w:szCs w:val="18"/>
              </w:rPr>
            </w:pPr>
            <w:r>
              <w:rPr>
                <w:rFonts w:hint="eastAsia"/>
                <w:color w:val="000000"/>
                <w:sz w:val="18"/>
                <w:szCs w:val="18"/>
              </w:rPr>
              <w:t>7</w:t>
            </w:r>
          </w:p>
        </w:tc>
        <w:tc>
          <w:tcPr>
            <w:tcW w:w="362" w:type="pct"/>
            <w:tcBorders>
              <w:left w:val="single" w:sz="4" w:space="0" w:color="auto"/>
            </w:tcBorders>
            <w:shd w:val="clear" w:color="auto" w:fill="auto"/>
            <w:vAlign w:val="center"/>
          </w:tcPr>
          <w:p w14:paraId="044C69C4" w14:textId="611CA30E" w:rsidR="00933A22" w:rsidRPr="00607BB9" w:rsidRDefault="00933A22" w:rsidP="00933A22">
            <w:pPr>
              <w:widowControl/>
              <w:jc w:val="center"/>
              <w:rPr>
                <w:color w:val="000000"/>
                <w:kern w:val="0"/>
                <w:sz w:val="18"/>
                <w:szCs w:val="18"/>
              </w:rPr>
            </w:pPr>
            <w:r>
              <w:rPr>
                <w:rFonts w:hint="eastAsia"/>
                <w:color w:val="000000"/>
                <w:kern w:val="0"/>
                <w:sz w:val="18"/>
                <w:szCs w:val="18"/>
              </w:rPr>
              <w:t>5</w:t>
            </w:r>
          </w:p>
        </w:tc>
        <w:tc>
          <w:tcPr>
            <w:tcW w:w="1530" w:type="pct"/>
            <w:shd w:val="clear" w:color="auto" w:fill="auto"/>
          </w:tcPr>
          <w:p w14:paraId="1E6AE69B" w14:textId="77777777" w:rsidR="00933A22" w:rsidRPr="00B11D2F" w:rsidRDefault="00933A22" w:rsidP="00933A22">
            <w:pPr>
              <w:widowControl/>
              <w:jc w:val="left"/>
              <w:rPr>
                <w:kern w:val="0"/>
                <w:sz w:val="18"/>
                <w:szCs w:val="18"/>
              </w:rPr>
            </w:pPr>
            <w:r w:rsidRPr="00B11D2F">
              <w:rPr>
                <w:rFonts w:hint="eastAsia"/>
                <w:kern w:val="0"/>
                <w:sz w:val="18"/>
                <w:szCs w:val="18"/>
              </w:rPr>
              <w:t xml:space="preserve">5.2 </w:t>
            </w:r>
            <w:r w:rsidRPr="00B11D2F">
              <w:rPr>
                <w:rFonts w:hint="eastAsia"/>
                <w:kern w:val="0"/>
                <w:sz w:val="18"/>
                <w:szCs w:val="18"/>
              </w:rPr>
              <w:t>健康水平</w:t>
            </w:r>
          </w:p>
          <w:p w14:paraId="061D7C8A" w14:textId="4C3D2761" w:rsidR="00933A22" w:rsidRPr="00B11D2F" w:rsidRDefault="00933A22" w:rsidP="00933A22">
            <w:pPr>
              <w:widowControl/>
              <w:jc w:val="left"/>
              <w:rPr>
                <w:kern w:val="0"/>
                <w:sz w:val="18"/>
                <w:szCs w:val="18"/>
              </w:rPr>
            </w:pPr>
            <w:r w:rsidRPr="00B11D2F">
              <w:rPr>
                <w:rFonts w:hint="eastAsia"/>
                <w:kern w:val="0"/>
                <w:sz w:val="18"/>
                <w:szCs w:val="18"/>
              </w:rPr>
              <w:t xml:space="preserve">    </w:t>
            </w:r>
            <w:r w:rsidRPr="00B11D2F">
              <w:rPr>
                <w:rFonts w:hint="eastAsia"/>
                <w:kern w:val="0"/>
                <w:sz w:val="18"/>
                <w:szCs w:val="18"/>
              </w:rPr>
              <w:t>初生雏鸡自痢抗体阳性率、霉形体抗体阳性率。</w:t>
            </w:r>
          </w:p>
          <w:p w14:paraId="343F5E66" w14:textId="77777777" w:rsidR="00933A22" w:rsidRPr="00B11D2F" w:rsidRDefault="00933A22" w:rsidP="00933A22">
            <w:pPr>
              <w:widowControl/>
              <w:jc w:val="left"/>
              <w:rPr>
                <w:kern w:val="0"/>
                <w:sz w:val="18"/>
                <w:szCs w:val="18"/>
              </w:rPr>
            </w:pPr>
            <w:r w:rsidRPr="00B11D2F">
              <w:rPr>
                <w:rFonts w:hint="eastAsia"/>
                <w:kern w:val="0"/>
                <w:sz w:val="18"/>
                <w:szCs w:val="18"/>
              </w:rPr>
              <w:t xml:space="preserve">5.3 </w:t>
            </w:r>
            <w:r w:rsidRPr="00B11D2F">
              <w:rPr>
                <w:rFonts w:hint="eastAsia"/>
                <w:kern w:val="0"/>
                <w:sz w:val="18"/>
                <w:szCs w:val="18"/>
              </w:rPr>
              <w:t>其他</w:t>
            </w:r>
          </w:p>
          <w:p w14:paraId="02822B3F" w14:textId="7E154598" w:rsidR="00933A22" w:rsidRPr="00607BB9" w:rsidRDefault="00933A22" w:rsidP="00933A22">
            <w:pPr>
              <w:widowControl/>
              <w:jc w:val="left"/>
              <w:rPr>
                <w:kern w:val="0"/>
                <w:sz w:val="18"/>
                <w:szCs w:val="18"/>
              </w:rPr>
            </w:pPr>
            <w:r w:rsidRPr="00B11D2F">
              <w:rPr>
                <w:rFonts w:hint="eastAsia"/>
                <w:kern w:val="0"/>
                <w:sz w:val="18"/>
                <w:szCs w:val="18"/>
              </w:rPr>
              <w:t xml:space="preserve">    </w:t>
            </w:r>
            <w:r w:rsidRPr="00B11D2F">
              <w:rPr>
                <w:rFonts w:hint="eastAsia"/>
                <w:kern w:val="0"/>
                <w:sz w:val="18"/>
                <w:szCs w:val="18"/>
              </w:rPr>
              <w:t>测定站可根据需要增加其他测定项目。</w:t>
            </w:r>
          </w:p>
        </w:tc>
        <w:tc>
          <w:tcPr>
            <w:tcW w:w="1805" w:type="pct"/>
            <w:shd w:val="clear" w:color="auto" w:fill="auto"/>
            <w:vAlign w:val="center"/>
          </w:tcPr>
          <w:p w14:paraId="56C1B55A" w14:textId="4BB191AC" w:rsidR="00933A22" w:rsidRPr="005F032F" w:rsidRDefault="00933A22" w:rsidP="00157F63">
            <w:pPr>
              <w:widowControl/>
              <w:jc w:val="center"/>
              <w:rPr>
                <w:kern w:val="0"/>
                <w:sz w:val="18"/>
                <w:szCs w:val="18"/>
              </w:rPr>
            </w:pPr>
            <w:r w:rsidRPr="00B11D2F">
              <w:rPr>
                <w:rFonts w:hint="eastAsia"/>
                <w:kern w:val="0"/>
                <w:sz w:val="18"/>
                <w:szCs w:val="18"/>
              </w:rPr>
              <w:t>无</w:t>
            </w:r>
          </w:p>
        </w:tc>
        <w:tc>
          <w:tcPr>
            <w:tcW w:w="1052" w:type="pct"/>
            <w:shd w:val="clear" w:color="auto" w:fill="auto"/>
            <w:vAlign w:val="center"/>
          </w:tcPr>
          <w:p w14:paraId="605710A4" w14:textId="025D174E" w:rsidR="00933A22" w:rsidRPr="00607BB9" w:rsidRDefault="001959B1" w:rsidP="00933A22">
            <w:pPr>
              <w:widowControl/>
              <w:jc w:val="left"/>
              <w:rPr>
                <w:rFonts w:ascii="宋体" w:hAnsi="宋体"/>
                <w:color w:val="000000"/>
                <w:kern w:val="0"/>
                <w:sz w:val="18"/>
                <w:szCs w:val="18"/>
              </w:rPr>
            </w:pPr>
            <w:r>
              <w:rPr>
                <w:rFonts w:ascii="宋体" w:hAnsi="宋体" w:hint="eastAsia"/>
                <w:color w:val="000000"/>
                <w:kern w:val="0"/>
                <w:sz w:val="18"/>
                <w:szCs w:val="18"/>
              </w:rPr>
              <w:t>一般不适用于多数肉鸡养殖或育种单位。</w:t>
            </w:r>
          </w:p>
        </w:tc>
      </w:tr>
      <w:tr w:rsidR="00933A22" w:rsidRPr="00607BB9" w14:paraId="5DB1259B" w14:textId="77777777" w:rsidTr="003E0309">
        <w:trPr>
          <w:trHeight w:val="3700"/>
          <w:jc w:val="center"/>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36B09DCF" w14:textId="4B9DDFE0" w:rsidR="00933A22" w:rsidRPr="00607BB9" w:rsidRDefault="005E4B0F" w:rsidP="00933A22">
            <w:pPr>
              <w:widowControl/>
              <w:jc w:val="center"/>
              <w:rPr>
                <w:color w:val="000000"/>
                <w:kern w:val="0"/>
                <w:sz w:val="18"/>
                <w:szCs w:val="18"/>
              </w:rPr>
            </w:pPr>
            <w:r>
              <w:rPr>
                <w:color w:val="000000"/>
                <w:sz w:val="18"/>
                <w:szCs w:val="18"/>
              </w:rPr>
              <w:lastRenderedPageBreak/>
              <w:t>8</w:t>
            </w:r>
          </w:p>
        </w:tc>
        <w:tc>
          <w:tcPr>
            <w:tcW w:w="362" w:type="pct"/>
            <w:tcBorders>
              <w:left w:val="single" w:sz="4" w:space="0" w:color="auto"/>
            </w:tcBorders>
            <w:shd w:val="clear" w:color="auto" w:fill="auto"/>
            <w:vAlign w:val="center"/>
          </w:tcPr>
          <w:p w14:paraId="30A2D6F5" w14:textId="77777777" w:rsidR="00933A22" w:rsidRPr="00607BB9" w:rsidRDefault="00933A22" w:rsidP="00933A22">
            <w:pPr>
              <w:widowControl/>
              <w:jc w:val="center"/>
              <w:rPr>
                <w:color w:val="000000"/>
                <w:kern w:val="0"/>
                <w:sz w:val="18"/>
                <w:szCs w:val="18"/>
              </w:rPr>
            </w:pPr>
            <w:r w:rsidRPr="00607BB9">
              <w:rPr>
                <w:color w:val="000000"/>
                <w:kern w:val="0"/>
                <w:sz w:val="18"/>
                <w:szCs w:val="18"/>
              </w:rPr>
              <w:t>6.2</w:t>
            </w:r>
          </w:p>
        </w:tc>
        <w:tc>
          <w:tcPr>
            <w:tcW w:w="1530" w:type="pct"/>
            <w:shd w:val="clear" w:color="auto" w:fill="auto"/>
            <w:vAlign w:val="center"/>
          </w:tcPr>
          <w:p w14:paraId="721D36CA" w14:textId="77777777" w:rsidR="00933A22" w:rsidRPr="00607BB9" w:rsidRDefault="00933A22" w:rsidP="00933A22">
            <w:pPr>
              <w:widowControl/>
              <w:jc w:val="left"/>
              <w:rPr>
                <w:rFonts w:ascii="宋体" w:hAnsi="宋体"/>
                <w:kern w:val="0"/>
                <w:sz w:val="18"/>
                <w:szCs w:val="18"/>
              </w:rPr>
            </w:pPr>
            <w:r w:rsidRPr="00607BB9">
              <w:rPr>
                <w:kern w:val="0"/>
                <w:sz w:val="18"/>
                <w:szCs w:val="18"/>
              </w:rPr>
              <w:t xml:space="preserve">3.2 </w:t>
            </w:r>
            <w:r w:rsidRPr="00607BB9">
              <w:rPr>
                <w:rFonts w:ascii="宋体" w:hAnsi="宋体" w:hint="eastAsia"/>
                <w:kern w:val="0"/>
                <w:sz w:val="18"/>
                <w:szCs w:val="18"/>
              </w:rPr>
              <w:t>取样方法</w:t>
            </w:r>
            <w:r w:rsidRPr="00607BB9">
              <w:rPr>
                <w:rFonts w:ascii="宋体" w:hAnsi="宋体" w:hint="eastAsia"/>
                <w:kern w:val="0"/>
                <w:sz w:val="18"/>
                <w:szCs w:val="18"/>
              </w:rPr>
              <w:br/>
              <w:t>取样由测定站派员进行，抽取与供测品种</w:t>
            </w:r>
            <w:r w:rsidRPr="00607BB9">
              <w:rPr>
                <w:kern w:val="0"/>
                <w:sz w:val="18"/>
                <w:szCs w:val="18"/>
              </w:rPr>
              <w:t>(</w:t>
            </w:r>
            <w:r w:rsidRPr="00607BB9">
              <w:rPr>
                <w:rFonts w:ascii="宋体" w:hAnsi="宋体" w:hint="eastAsia"/>
                <w:kern w:val="0"/>
                <w:sz w:val="18"/>
                <w:szCs w:val="18"/>
              </w:rPr>
              <w:t>配套系</w:t>
            </w:r>
            <w:r w:rsidRPr="00607BB9">
              <w:rPr>
                <w:kern w:val="0"/>
                <w:sz w:val="18"/>
                <w:szCs w:val="18"/>
              </w:rPr>
              <w:t>)</w:t>
            </w:r>
            <w:r w:rsidRPr="00607BB9">
              <w:rPr>
                <w:rFonts w:ascii="宋体" w:hAnsi="宋体" w:hint="eastAsia"/>
                <w:kern w:val="0"/>
                <w:sz w:val="18"/>
                <w:szCs w:val="18"/>
              </w:rPr>
              <w:t>名称一致的当天种蛋，并标注抽样日期，取样后</w:t>
            </w:r>
            <w:r w:rsidRPr="00607BB9">
              <w:rPr>
                <w:kern w:val="0"/>
                <w:sz w:val="18"/>
                <w:szCs w:val="18"/>
              </w:rPr>
              <w:t>3d</w:t>
            </w:r>
            <w:r w:rsidRPr="00607BB9">
              <w:rPr>
                <w:rFonts w:ascii="宋体" w:hAnsi="宋体" w:hint="eastAsia"/>
                <w:kern w:val="0"/>
                <w:sz w:val="18"/>
                <w:szCs w:val="18"/>
              </w:rPr>
              <w:t>内人孵。接受的委托测定可由委托单位送样。</w:t>
            </w:r>
          </w:p>
          <w:p w14:paraId="65CBCFA7" w14:textId="77777777" w:rsidR="00933A22" w:rsidRPr="00607BB9" w:rsidRDefault="00933A22" w:rsidP="00933A22">
            <w:pPr>
              <w:widowControl/>
              <w:jc w:val="left"/>
              <w:rPr>
                <w:kern w:val="0"/>
                <w:sz w:val="18"/>
                <w:szCs w:val="18"/>
              </w:rPr>
            </w:pPr>
            <w:r w:rsidRPr="00607BB9">
              <w:rPr>
                <w:kern w:val="0"/>
                <w:sz w:val="18"/>
                <w:szCs w:val="18"/>
              </w:rPr>
              <w:t xml:space="preserve">3.3 </w:t>
            </w:r>
            <w:r w:rsidRPr="00607BB9">
              <w:rPr>
                <w:rFonts w:ascii="宋体" w:hAnsi="宋体" w:hint="eastAsia"/>
                <w:kern w:val="0"/>
                <w:sz w:val="18"/>
                <w:szCs w:val="18"/>
              </w:rPr>
              <w:t>测定号的确定</w:t>
            </w:r>
            <w:r w:rsidRPr="00607BB9">
              <w:rPr>
                <w:rFonts w:ascii="宋体" w:hAnsi="宋体" w:hint="eastAsia"/>
                <w:kern w:val="0"/>
                <w:sz w:val="18"/>
                <w:szCs w:val="18"/>
              </w:rPr>
              <w:br/>
              <w:t>多品种</w:t>
            </w:r>
            <w:r w:rsidRPr="00607BB9">
              <w:rPr>
                <w:kern w:val="0"/>
                <w:sz w:val="18"/>
                <w:szCs w:val="18"/>
              </w:rPr>
              <w:t>(</w:t>
            </w:r>
            <w:r w:rsidRPr="00607BB9">
              <w:rPr>
                <w:rFonts w:ascii="宋体" w:hAnsi="宋体" w:hint="eastAsia"/>
                <w:kern w:val="0"/>
                <w:sz w:val="18"/>
                <w:szCs w:val="18"/>
              </w:rPr>
              <w:t>配套系</w:t>
            </w:r>
            <w:r w:rsidRPr="00607BB9">
              <w:rPr>
                <w:kern w:val="0"/>
                <w:sz w:val="18"/>
                <w:szCs w:val="18"/>
              </w:rPr>
              <w:t>)</w:t>
            </w:r>
            <w:r w:rsidRPr="00607BB9">
              <w:rPr>
                <w:rFonts w:ascii="宋体" w:hAnsi="宋体" w:hint="eastAsia"/>
                <w:kern w:val="0"/>
                <w:sz w:val="18"/>
                <w:szCs w:val="18"/>
              </w:rPr>
              <w:t>同时测定时，由测定站和公正部门对测定品种</w:t>
            </w:r>
            <w:r w:rsidRPr="00607BB9">
              <w:rPr>
                <w:kern w:val="0"/>
                <w:sz w:val="18"/>
                <w:szCs w:val="18"/>
              </w:rPr>
              <w:t>(</w:t>
            </w:r>
            <w:r w:rsidRPr="00607BB9">
              <w:rPr>
                <w:rFonts w:ascii="宋体" w:hAnsi="宋体" w:hint="eastAsia"/>
                <w:kern w:val="0"/>
                <w:sz w:val="18"/>
                <w:szCs w:val="18"/>
              </w:rPr>
              <w:t>配套系</w:t>
            </w:r>
            <w:r w:rsidRPr="00607BB9">
              <w:rPr>
                <w:kern w:val="0"/>
                <w:sz w:val="18"/>
                <w:szCs w:val="18"/>
              </w:rPr>
              <w:t>)</w:t>
            </w:r>
            <w:r w:rsidRPr="00607BB9">
              <w:rPr>
                <w:rFonts w:ascii="宋体" w:hAnsi="宋体" w:hint="eastAsia"/>
                <w:kern w:val="0"/>
                <w:sz w:val="18"/>
                <w:szCs w:val="18"/>
              </w:rPr>
              <w:t>进行随机编号，每个种蛋标明测定号。测定号对应的品种</w:t>
            </w:r>
            <w:r w:rsidRPr="00607BB9">
              <w:rPr>
                <w:kern w:val="0"/>
                <w:sz w:val="18"/>
                <w:szCs w:val="18"/>
              </w:rPr>
              <w:t>(</w:t>
            </w:r>
            <w:r w:rsidRPr="00607BB9">
              <w:rPr>
                <w:rFonts w:ascii="宋体" w:hAnsi="宋体" w:hint="eastAsia"/>
                <w:kern w:val="0"/>
                <w:sz w:val="18"/>
                <w:szCs w:val="18"/>
              </w:rPr>
              <w:t>配套系</w:t>
            </w:r>
            <w:r w:rsidRPr="00607BB9">
              <w:rPr>
                <w:kern w:val="0"/>
                <w:sz w:val="18"/>
                <w:szCs w:val="18"/>
              </w:rPr>
              <w:t>)</w:t>
            </w:r>
            <w:r w:rsidRPr="00607BB9">
              <w:rPr>
                <w:rFonts w:ascii="宋体" w:hAnsi="宋体" w:hint="eastAsia"/>
                <w:kern w:val="0"/>
                <w:sz w:val="18"/>
                <w:szCs w:val="18"/>
              </w:rPr>
              <w:t>名称对测定工作人员保密。</w:t>
            </w:r>
          </w:p>
        </w:tc>
        <w:tc>
          <w:tcPr>
            <w:tcW w:w="1805" w:type="pct"/>
            <w:shd w:val="clear" w:color="auto" w:fill="auto"/>
            <w:vAlign w:val="center"/>
          </w:tcPr>
          <w:p w14:paraId="58761A36" w14:textId="77777777" w:rsidR="00933A22" w:rsidRPr="005F032F" w:rsidRDefault="00933A22" w:rsidP="00933A22">
            <w:pPr>
              <w:widowControl/>
              <w:jc w:val="left"/>
              <w:rPr>
                <w:kern w:val="0"/>
                <w:sz w:val="18"/>
                <w:szCs w:val="18"/>
              </w:rPr>
            </w:pPr>
            <w:r w:rsidRPr="005F032F">
              <w:rPr>
                <w:rFonts w:hint="eastAsia"/>
                <w:kern w:val="0"/>
                <w:sz w:val="18"/>
                <w:szCs w:val="18"/>
              </w:rPr>
              <w:t>6</w:t>
            </w:r>
            <w:r w:rsidRPr="005F032F">
              <w:rPr>
                <w:rFonts w:hint="eastAsia"/>
                <w:kern w:val="0"/>
                <w:sz w:val="18"/>
                <w:szCs w:val="18"/>
              </w:rPr>
              <w:t xml:space="preserve">　取样要求</w:t>
            </w:r>
          </w:p>
          <w:p w14:paraId="45D8754A" w14:textId="77777777" w:rsidR="00933A22" w:rsidRPr="005F032F" w:rsidRDefault="00933A22" w:rsidP="00933A22">
            <w:pPr>
              <w:widowControl/>
              <w:jc w:val="left"/>
              <w:rPr>
                <w:kern w:val="0"/>
                <w:sz w:val="18"/>
                <w:szCs w:val="18"/>
              </w:rPr>
            </w:pPr>
            <w:r w:rsidRPr="005F032F">
              <w:rPr>
                <w:rFonts w:hint="eastAsia"/>
                <w:kern w:val="0"/>
                <w:sz w:val="18"/>
                <w:szCs w:val="18"/>
              </w:rPr>
              <w:t>6.1</w:t>
            </w:r>
            <w:r w:rsidRPr="005F032F">
              <w:rPr>
                <w:rFonts w:hint="eastAsia"/>
                <w:kern w:val="0"/>
                <w:sz w:val="18"/>
                <w:szCs w:val="18"/>
              </w:rPr>
              <w:t xml:space="preserve">　取样地点</w:t>
            </w:r>
          </w:p>
          <w:p w14:paraId="1C187266" w14:textId="77777777" w:rsidR="00933A22" w:rsidRPr="005F032F" w:rsidRDefault="00933A22" w:rsidP="00933A22">
            <w:pPr>
              <w:widowControl/>
              <w:jc w:val="left"/>
              <w:rPr>
                <w:kern w:val="0"/>
                <w:sz w:val="18"/>
                <w:szCs w:val="18"/>
              </w:rPr>
            </w:pPr>
            <w:r w:rsidRPr="005F032F">
              <w:rPr>
                <w:rFonts w:hint="eastAsia"/>
                <w:kern w:val="0"/>
                <w:sz w:val="18"/>
                <w:szCs w:val="18"/>
              </w:rPr>
              <w:t>种蛋取样应在受测单位直属育种场、父母代场，或其客户场进行。</w:t>
            </w:r>
          </w:p>
          <w:p w14:paraId="70E976B6" w14:textId="77777777" w:rsidR="00933A22" w:rsidRPr="005F032F" w:rsidRDefault="00933A22" w:rsidP="00933A22">
            <w:pPr>
              <w:widowControl/>
              <w:jc w:val="left"/>
              <w:rPr>
                <w:kern w:val="0"/>
                <w:sz w:val="18"/>
                <w:szCs w:val="18"/>
              </w:rPr>
            </w:pPr>
            <w:r w:rsidRPr="005F032F">
              <w:rPr>
                <w:rFonts w:hint="eastAsia"/>
                <w:kern w:val="0"/>
                <w:sz w:val="18"/>
                <w:szCs w:val="18"/>
              </w:rPr>
              <w:t>6.2</w:t>
            </w:r>
            <w:r w:rsidRPr="005F032F">
              <w:rPr>
                <w:rFonts w:hint="eastAsia"/>
                <w:kern w:val="0"/>
                <w:sz w:val="18"/>
                <w:szCs w:val="18"/>
              </w:rPr>
              <w:t xml:space="preserve">　种蛋取样</w:t>
            </w:r>
          </w:p>
          <w:p w14:paraId="477C2525" w14:textId="77777777" w:rsidR="00933A22" w:rsidRPr="005F032F" w:rsidRDefault="00933A22" w:rsidP="00933A22">
            <w:pPr>
              <w:widowControl/>
              <w:jc w:val="left"/>
              <w:rPr>
                <w:kern w:val="0"/>
                <w:sz w:val="18"/>
                <w:szCs w:val="18"/>
              </w:rPr>
            </w:pPr>
            <w:r w:rsidRPr="005F032F">
              <w:rPr>
                <w:rFonts w:hint="eastAsia"/>
                <w:kern w:val="0"/>
                <w:sz w:val="18"/>
                <w:szCs w:val="18"/>
              </w:rPr>
              <w:t>种蛋取样要求如下：</w:t>
            </w:r>
          </w:p>
          <w:p w14:paraId="00A9CE31" w14:textId="77777777" w:rsidR="00933A22" w:rsidRPr="005F032F" w:rsidRDefault="00933A22" w:rsidP="00933A22">
            <w:pPr>
              <w:widowControl/>
              <w:jc w:val="left"/>
              <w:rPr>
                <w:kern w:val="0"/>
                <w:sz w:val="18"/>
                <w:szCs w:val="18"/>
              </w:rPr>
            </w:pPr>
            <w:r w:rsidRPr="005F032F">
              <w:rPr>
                <w:rFonts w:hint="eastAsia"/>
                <w:kern w:val="0"/>
                <w:sz w:val="18"/>
                <w:szCs w:val="18"/>
              </w:rPr>
              <w:t>a)</w:t>
            </w:r>
            <w:r w:rsidRPr="005F032F">
              <w:rPr>
                <w:rFonts w:hint="eastAsia"/>
                <w:kern w:val="0"/>
                <w:sz w:val="18"/>
                <w:szCs w:val="18"/>
              </w:rPr>
              <w:tab/>
            </w:r>
            <w:r w:rsidRPr="005F032F">
              <w:rPr>
                <w:rFonts w:hint="eastAsia"/>
                <w:kern w:val="0"/>
                <w:sz w:val="18"/>
                <w:szCs w:val="18"/>
              </w:rPr>
              <w:t>抽取样品应为受测群体</w:t>
            </w:r>
            <w:r w:rsidRPr="005F032F">
              <w:rPr>
                <w:rFonts w:hint="eastAsia"/>
                <w:kern w:val="0"/>
                <w:sz w:val="18"/>
                <w:szCs w:val="18"/>
              </w:rPr>
              <w:t>48 h</w:t>
            </w:r>
            <w:r w:rsidRPr="005F032F">
              <w:rPr>
                <w:rFonts w:hint="eastAsia"/>
                <w:kern w:val="0"/>
                <w:sz w:val="18"/>
                <w:szCs w:val="18"/>
              </w:rPr>
              <w:t>以内所产种蛋；</w:t>
            </w:r>
          </w:p>
          <w:p w14:paraId="0D57E7CC" w14:textId="77777777" w:rsidR="00933A22" w:rsidRPr="005F032F" w:rsidRDefault="00933A22" w:rsidP="00933A22">
            <w:pPr>
              <w:widowControl/>
              <w:jc w:val="left"/>
              <w:rPr>
                <w:kern w:val="0"/>
                <w:sz w:val="18"/>
                <w:szCs w:val="18"/>
              </w:rPr>
            </w:pPr>
            <w:r w:rsidRPr="005F032F">
              <w:rPr>
                <w:rFonts w:hint="eastAsia"/>
                <w:kern w:val="0"/>
                <w:sz w:val="18"/>
                <w:szCs w:val="18"/>
              </w:rPr>
              <w:t>b)</w:t>
            </w:r>
            <w:r w:rsidRPr="005F032F">
              <w:rPr>
                <w:rFonts w:hint="eastAsia"/>
                <w:kern w:val="0"/>
                <w:sz w:val="18"/>
                <w:szCs w:val="18"/>
              </w:rPr>
              <w:tab/>
            </w:r>
            <w:r w:rsidRPr="005F032F">
              <w:rPr>
                <w:rFonts w:hint="eastAsia"/>
                <w:kern w:val="0"/>
                <w:sz w:val="18"/>
                <w:szCs w:val="18"/>
              </w:rPr>
              <w:t>样品从采集结束到入孵的时间不应超过</w:t>
            </w:r>
            <w:r w:rsidRPr="005F032F">
              <w:rPr>
                <w:rFonts w:hint="eastAsia"/>
                <w:kern w:val="0"/>
                <w:sz w:val="18"/>
                <w:szCs w:val="18"/>
              </w:rPr>
              <w:t>7</w:t>
            </w:r>
            <w:r w:rsidRPr="005F032F">
              <w:rPr>
                <w:rFonts w:hint="eastAsia"/>
                <w:kern w:val="0"/>
                <w:sz w:val="18"/>
                <w:szCs w:val="18"/>
              </w:rPr>
              <w:t>天。</w:t>
            </w:r>
          </w:p>
          <w:p w14:paraId="00644738" w14:textId="77777777" w:rsidR="00933A22" w:rsidRPr="005F032F" w:rsidRDefault="00933A22" w:rsidP="00933A22">
            <w:pPr>
              <w:widowControl/>
              <w:jc w:val="left"/>
              <w:rPr>
                <w:kern w:val="0"/>
                <w:sz w:val="18"/>
                <w:szCs w:val="18"/>
              </w:rPr>
            </w:pPr>
            <w:r w:rsidRPr="005F032F">
              <w:rPr>
                <w:rFonts w:hint="eastAsia"/>
                <w:kern w:val="0"/>
                <w:sz w:val="18"/>
                <w:szCs w:val="18"/>
              </w:rPr>
              <w:t>c)</w:t>
            </w:r>
            <w:r w:rsidRPr="005F032F">
              <w:rPr>
                <w:rFonts w:hint="eastAsia"/>
                <w:kern w:val="0"/>
                <w:sz w:val="18"/>
                <w:szCs w:val="18"/>
              </w:rPr>
              <w:tab/>
            </w:r>
            <w:r w:rsidRPr="005F032F">
              <w:rPr>
                <w:rFonts w:hint="eastAsia"/>
                <w:kern w:val="0"/>
                <w:sz w:val="18"/>
                <w:szCs w:val="18"/>
              </w:rPr>
              <w:t>种蛋应经过严格消毒后，方可进行孵化。出雏后，雏鸡应佩戴专用翅号或其它有效标识。</w:t>
            </w:r>
          </w:p>
          <w:p w14:paraId="220CE09C" w14:textId="77777777" w:rsidR="00933A22" w:rsidRPr="005F032F" w:rsidRDefault="00933A22" w:rsidP="00933A22">
            <w:pPr>
              <w:widowControl/>
              <w:jc w:val="left"/>
              <w:rPr>
                <w:kern w:val="0"/>
                <w:sz w:val="18"/>
                <w:szCs w:val="18"/>
              </w:rPr>
            </w:pPr>
            <w:r w:rsidRPr="005F032F">
              <w:rPr>
                <w:rFonts w:hint="eastAsia"/>
                <w:kern w:val="0"/>
                <w:sz w:val="18"/>
                <w:szCs w:val="18"/>
              </w:rPr>
              <w:t>6.3</w:t>
            </w:r>
            <w:r w:rsidRPr="005F032F">
              <w:rPr>
                <w:rFonts w:hint="eastAsia"/>
                <w:kern w:val="0"/>
                <w:sz w:val="18"/>
                <w:szCs w:val="18"/>
              </w:rPr>
              <w:t xml:space="preserve">　活禽取样</w:t>
            </w:r>
          </w:p>
          <w:p w14:paraId="631197C7" w14:textId="77777777" w:rsidR="00933A22" w:rsidRPr="005F032F" w:rsidRDefault="00933A22" w:rsidP="00933A22">
            <w:pPr>
              <w:widowControl/>
              <w:jc w:val="left"/>
              <w:rPr>
                <w:kern w:val="0"/>
                <w:sz w:val="18"/>
                <w:szCs w:val="18"/>
              </w:rPr>
            </w:pPr>
            <w:r w:rsidRPr="005F032F">
              <w:rPr>
                <w:rFonts w:hint="eastAsia"/>
                <w:kern w:val="0"/>
                <w:sz w:val="18"/>
                <w:szCs w:val="18"/>
              </w:rPr>
              <w:t>活禽取样要求如下：</w:t>
            </w:r>
          </w:p>
          <w:p w14:paraId="34F8885F" w14:textId="77777777" w:rsidR="00933A22" w:rsidRPr="005F032F" w:rsidRDefault="00933A22" w:rsidP="00933A22">
            <w:pPr>
              <w:widowControl/>
              <w:jc w:val="left"/>
              <w:rPr>
                <w:kern w:val="0"/>
                <w:sz w:val="18"/>
                <w:szCs w:val="18"/>
              </w:rPr>
            </w:pPr>
            <w:r w:rsidRPr="005F032F">
              <w:rPr>
                <w:rFonts w:hint="eastAsia"/>
                <w:kern w:val="0"/>
                <w:sz w:val="18"/>
                <w:szCs w:val="18"/>
              </w:rPr>
              <w:t>a)</w:t>
            </w:r>
            <w:r w:rsidRPr="005F032F">
              <w:rPr>
                <w:rFonts w:hint="eastAsia"/>
                <w:kern w:val="0"/>
                <w:sz w:val="18"/>
                <w:szCs w:val="18"/>
              </w:rPr>
              <w:tab/>
            </w:r>
            <w:r w:rsidRPr="005F032F">
              <w:rPr>
                <w:rFonts w:hint="eastAsia"/>
                <w:kern w:val="0"/>
                <w:sz w:val="18"/>
                <w:szCs w:val="18"/>
              </w:rPr>
              <w:t>外貌应符合本品种特征、生长发育良好；</w:t>
            </w:r>
          </w:p>
          <w:p w14:paraId="3D9462DA" w14:textId="77777777" w:rsidR="00933A22" w:rsidRPr="005F032F" w:rsidRDefault="00933A22" w:rsidP="00933A22">
            <w:pPr>
              <w:widowControl/>
              <w:jc w:val="left"/>
              <w:rPr>
                <w:kern w:val="0"/>
                <w:sz w:val="18"/>
                <w:szCs w:val="18"/>
              </w:rPr>
            </w:pPr>
            <w:r w:rsidRPr="005F032F">
              <w:rPr>
                <w:rFonts w:hint="eastAsia"/>
                <w:kern w:val="0"/>
                <w:sz w:val="18"/>
                <w:szCs w:val="18"/>
              </w:rPr>
              <w:t>b)</w:t>
            </w:r>
            <w:r w:rsidRPr="005F032F">
              <w:rPr>
                <w:rFonts w:hint="eastAsia"/>
                <w:kern w:val="0"/>
                <w:sz w:val="18"/>
                <w:szCs w:val="18"/>
              </w:rPr>
              <w:tab/>
            </w:r>
            <w:r w:rsidRPr="005F032F">
              <w:rPr>
                <w:rFonts w:hint="eastAsia"/>
                <w:kern w:val="0"/>
                <w:sz w:val="18"/>
                <w:szCs w:val="18"/>
              </w:rPr>
              <w:t>应提供受测群体的基本情况、免疫情况和健康检验检测报告等材料；</w:t>
            </w:r>
          </w:p>
          <w:p w14:paraId="00A123D5" w14:textId="77777777" w:rsidR="00933A22" w:rsidRPr="005F032F" w:rsidRDefault="00933A22" w:rsidP="00933A22">
            <w:pPr>
              <w:widowControl/>
              <w:jc w:val="left"/>
              <w:rPr>
                <w:kern w:val="0"/>
                <w:sz w:val="18"/>
                <w:szCs w:val="18"/>
              </w:rPr>
            </w:pPr>
            <w:r w:rsidRPr="005F032F">
              <w:rPr>
                <w:rFonts w:hint="eastAsia"/>
                <w:kern w:val="0"/>
                <w:sz w:val="18"/>
                <w:szCs w:val="18"/>
              </w:rPr>
              <w:t>c)</w:t>
            </w:r>
            <w:r w:rsidRPr="005F032F">
              <w:rPr>
                <w:rFonts w:hint="eastAsia"/>
                <w:kern w:val="0"/>
                <w:sz w:val="18"/>
                <w:szCs w:val="18"/>
              </w:rPr>
              <w:tab/>
            </w:r>
            <w:r w:rsidRPr="005F032F">
              <w:rPr>
                <w:rFonts w:hint="eastAsia"/>
                <w:kern w:val="0"/>
                <w:sz w:val="18"/>
                <w:szCs w:val="18"/>
              </w:rPr>
              <w:t>进入测定场前，应隔离检疫</w:t>
            </w:r>
            <w:r w:rsidRPr="005F032F">
              <w:rPr>
                <w:rFonts w:hint="eastAsia"/>
                <w:kern w:val="0"/>
                <w:sz w:val="18"/>
                <w:szCs w:val="18"/>
              </w:rPr>
              <w:t>30</w:t>
            </w:r>
            <w:r w:rsidRPr="005F032F">
              <w:rPr>
                <w:rFonts w:hint="eastAsia"/>
                <w:kern w:val="0"/>
                <w:sz w:val="18"/>
                <w:szCs w:val="18"/>
              </w:rPr>
              <w:t>天。</w:t>
            </w:r>
          </w:p>
          <w:p w14:paraId="40E865AA" w14:textId="77777777" w:rsidR="00933A22" w:rsidRPr="005F032F" w:rsidRDefault="00933A22" w:rsidP="00933A22">
            <w:pPr>
              <w:widowControl/>
              <w:jc w:val="left"/>
              <w:rPr>
                <w:kern w:val="0"/>
                <w:sz w:val="18"/>
                <w:szCs w:val="18"/>
              </w:rPr>
            </w:pPr>
            <w:r w:rsidRPr="005F032F">
              <w:rPr>
                <w:rFonts w:hint="eastAsia"/>
                <w:kern w:val="0"/>
                <w:sz w:val="18"/>
                <w:szCs w:val="18"/>
              </w:rPr>
              <w:t>6.4</w:t>
            </w:r>
            <w:r w:rsidRPr="005F032F">
              <w:rPr>
                <w:rFonts w:hint="eastAsia"/>
                <w:kern w:val="0"/>
                <w:sz w:val="18"/>
                <w:szCs w:val="18"/>
              </w:rPr>
              <w:t xml:space="preserve">　取样方法</w:t>
            </w:r>
          </w:p>
          <w:p w14:paraId="2E9108F2" w14:textId="77777777" w:rsidR="00933A22" w:rsidRPr="005F032F" w:rsidRDefault="00933A22" w:rsidP="00933A22">
            <w:pPr>
              <w:widowControl/>
              <w:jc w:val="left"/>
              <w:rPr>
                <w:kern w:val="0"/>
                <w:sz w:val="18"/>
                <w:szCs w:val="18"/>
              </w:rPr>
            </w:pPr>
            <w:r w:rsidRPr="005F032F">
              <w:rPr>
                <w:rFonts w:hint="eastAsia"/>
                <w:kern w:val="0"/>
                <w:sz w:val="18"/>
                <w:szCs w:val="18"/>
              </w:rPr>
              <w:t>6.4.1</w:t>
            </w:r>
            <w:r w:rsidRPr="005F032F">
              <w:rPr>
                <w:rFonts w:hint="eastAsia"/>
                <w:kern w:val="0"/>
                <w:sz w:val="18"/>
                <w:szCs w:val="18"/>
              </w:rPr>
              <w:t xml:space="preserve">　具有法定资质的种禽质检机构承担性能检测时，人员要求如下：</w:t>
            </w:r>
          </w:p>
          <w:p w14:paraId="0D10F738" w14:textId="77777777" w:rsidR="00933A22" w:rsidRPr="005F032F" w:rsidRDefault="00933A22" w:rsidP="00933A22">
            <w:pPr>
              <w:widowControl/>
              <w:jc w:val="left"/>
              <w:rPr>
                <w:kern w:val="0"/>
                <w:sz w:val="18"/>
                <w:szCs w:val="18"/>
              </w:rPr>
            </w:pPr>
            <w:r w:rsidRPr="005F032F">
              <w:rPr>
                <w:rFonts w:hint="eastAsia"/>
                <w:kern w:val="0"/>
                <w:sz w:val="18"/>
                <w:szCs w:val="18"/>
              </w:rPr>
              <w:t>a)</w:t>
            </w:r>
            <w:r w:rsidRPr="005F032F">
              <w:rPr>
                <w:rFonts w:hint="eastAsia"/>
                <w:kern w:val="0"/>
                <w:sz w:val="18"/>
                <w:szCs w:val="18"/>
              </w:rPr>
              <w:tab/>
            </w:r>
            <w:r w:rsidRPr="005F032F">
              <w:rPr>
                <w:rFonts w:hint="eastAsia"/>
                <w:kern w:val="0"/>
                <w:sz w:val="18"/>
                <w:szCs w:val="18"/>
              </w:rPr>
              <w:t>监督检验应由承担种禽监督检验的部门或者检验机构的工作人员负责抽样；</w:t>
            </w:r>
          </w:p>
          <w:p w14:paraId="5EE8E7DF" w14:textId="77777777" w:rsidR="00933A22" w:rsidRPr="005F032F" w:rsidRDefault="00933A22" w:rsidP="00933A22">
            <w:pPr>
              <w:widowControl/>
              <w:jc w:val="left"/>
              <w:rPr>
                <w:kern w:val="0"/>
                <w:sz w:val="18"/>
                <w:szCs w:val="18"/>
              </w:rPr>
            </w:pPr>
            <w:r w:rsidRPr="005F032F">
              <w:rPr>
                <w:rFonts w:hint="eastAsia"/>
                <w:kern w:val="0"/>
                <w:sz w:val="18"/>
                <w:szCs w:val="18"/>
              </w:rPr>
              <w:t>b)</w:t>
            </w:r>
            <w:r w:rsidRPr="005F032F">
              <w:rPr>
                <w:rFonts w:hint="eastAsia"/>
                <w:kern w:val="0"/>
                <w:sz w:val="18"/>
                <w:szCs w:val="18"/>
              </w:rPr>
              <w:tab/>
            </w:r>
            <w:r w:rsidRPr="005F032F">
              <w:rPr>
                <w:rFonts w:hint="eastAsia"/>
                <w:kern w:val="0"/>
                <w:sz w:val="18"/>
                <w:szCs w:val="18"/>
              </w:rPr>
              <w:t>仲裁检验应由公正部门派员按相关要求现场抽样；</w:t>
            </w:r>
          </w:p>
          <w:p w14:paraId="28144F9F" w14:textId="77777777" w:rsidR="00933A22" w:rsidRPr="005F032F" w:rsidRDefault="00933A22" w:rsidP="00933A22">
            <w:pPr>
              <w:widowControl/>
              <w:jc w:val="left"/>
              <w:rPr>
                <w:kern w:val="0"/>
                <w:sz w:val="18"/>
                <w:szCs w:val="18"/>
              </w:rPr>
            </w:pPr>
            <w:r w:rsidRPr="005F032F">
              <w:rPr>
                <w:rFonts w:hint="eastAsia"/>
                <w:kern w:val="0"/>
                <w:sz w:val="18"/>
                <w:szCs w:val="18"/>
              </w:rPr>
              <w:t>c)</w:t>
            </w:r>
            <w:r w:rsidRPr="005F032F">
              <w:rPr>
                <w:rFonts w:hint="eastAsia"/>
                <w:kern w:val="0"/>
                <w:sz w:val="18"/>
                <w:szCs w:val="18"/>
              </w:rPr>
              <w:tab/>
            </w:r>
            <w:r w:rsidRPr="005F032F">
              <w:rPr>
                <w:rFonts w:hint="eastAsia"/>
                <w:kern w:val="0"/>
                <w:sz w:val="18"/>
                <w:szCs w:val="18"/>
              </w:rPr>
              <w:t>委托检验可以由委托单位送样，也可以由委托检验机构工作人员现场抽样；</w:t>
            </w:r>
          </w:p>
          <w:p w14:paraId="2E3F5909" w14:textId="77777777" w:rsidR="00933A22" w:rsidRPr="005F032F" w:rsidRDefault="00933A22" w:rsidP="00933A22">
            <w:pPr>
              <w:widowControl/>
              <w:jc w:val="left"/>
              <w:rPr>
                <w:kern w:val="0"/>
                <w:sz w:val="18"/>
                <w:szCs w:val="18"/>
              </w:rPr>
            </w:pPr>
            <w:r w:rsidRPr="005F032F">
              <w:rPr>
                <w:rFonts w:hint="eastAsia"/>
                <w:kern w:val="0"/>
                <w:sz w:val="18"/>
                <w:szCs w:val="18"/>
              </w:rPr>
              <w:t>d)</w:t>
            </w:r>
            <w:r w:rsidRPr="005F032F">
              <w:rPr>
                <w:rFonts w:hint="eastAsia"/>
                <w:kern w:val="0"/>
                <w:sz w:val="18"/>
                <w:szCs w:val="18"/>
              </w:rPr>
              <w:tab/>
            </w:r>
            <w:r w:rsidRPr="005F032F">
              <w:rPr>
                <w:rFonts w:hint="eastAsia"/>
                <w:kern w:val="0"/>
                <w:sz w:val="18"/>
                <w:szCs w:val="18"/>
              </w:rPr>
              <w:t>抽样人员应当熟悉相关法律、法规、标准和有关规定，并经培训考核合格后方可从事抽样工作；</w:t>
            </w:r>
          </w:p>
          <w:p w14:paraId="4F4772AE" w14:textId="77777777" w:rsidR="00933A22" w:rsidRPr="005F032F" w:rsidRDefault="00933A22" w:rsidP="00933A22">
            <w:pPr>
              <w:widowControl/>
              <w:jc w:val="left"/>
              <w:rPr>
                <w:kern w:val="0"/>
                <w:sz w:val="18"/>
                <w:szCs w:val="18"/>
              </w:rPr>
            </w:pPr>
            <w:r w:rsidRPr="005F032F">
              <w:rPr>
                <w:rFonts w:hint="eastAsia"/>
                <w:kern w:val="0"/>
                <w:sz w:val="18"/>
                <w:szCs w:val="18"/>
              </w:rPr>
              <w:t>e)</w:t>
            </w:r>
            <w:r w:rsidRPr="005F032F">
              <w:rPr>
                <w:rFonts w:hint="eastAsia"/>
                <w:kern w:val="0"/>
                <w:sz w:val="18"/>
                <w:szCs w:val="18"/>
              </w:rPr>
              <w:tab/>
            </w:r>
            <w:r w:rsidRPr="005F032F">
              <w:rPr>
                <w:rFonts w:hint="eastAsia"/>
                <w:kern w:val="0"/>
                <w:sz w:val="18"/>
                <w:szCs w:val="18"/>
              </w:rPr>
              <w:t>现场抽样人员不少于</w:t>
            </w:r>
            <w:r w:rsidRPr="005F032F">
              <w:rPr>
                <w:rFonts w:hint="eastAsia"/>
                <w:kern w:val="0"/>
                <w:sz w:val="18"/>
                <w:szCs w:val="18"/>
              </w:rPr>
              <w:t>2</w:t>
            </w:r>
            <w:r w:rsidRPr="005F032F">
              <w:rPr>
                <w:rFonts w:hint="eastAsia"/>
                <w:kern w:val="0"/>
                <w:sz w:val="18"/>
                <w:szCs w:val="18"/>
              </w:rPr>
              <w:t>名。</w:t>
            </w:r>
          </w:p>
          <w:p w14:paraId="030750D6" w14:textId="77777777" w:rsidR="00933A22" w:rsidRPr="005F032F" w:rsidRDefault="00933A22" w:rsidP="00933A22">
            <w:pPr>
              <w:widowControl/>
              <w:jc w:val="left"/>
              <w:rPr>
                <w:kern w:val="0"/>
                <w:sz w:val="18"/>
                <w:szCs w:val="18"/>
              </w:rPr>
            </w:pPr>
            <w:r w:rsidRPr="005F032F">
              <w:rPr>
                <w:rFonts w:hint="eastAsia"/>
                <w:kern w:val="0"/>
                <w:sz w:val="18"/>
                <w:szCs w:val="18"/>
              </w:rPr>
              <w:t>6.4.2</w:t>
            </w:r>
            <w:r w:rsidRPr="005F032F">
              <w:rPr>
                <w:rFonts w:hint="eastAsia"/>
                <w:kern w:val="0"/>
                <w:sz w:val="18"/>
                <w:szCs w:val="18"/>
              </w:rPr>
              <w:t xml:space="preserve">　取样编号要求如下：</w:t>
            </w:r>
          </w:p>
          <w:p w14:paraId="4AB4CA21" w14:textId="77777777" w:rsidR="00933A22" w:rsidRPr="005F032F" w:rsidRDefault="00933A22" w:rsidP="00933A22">
            <w:pPr>
              <w:widowControl/>
              <w:jc w:val="left"/>
              <w:rPr>
                <w:kern w:val="0"/>
                <w:sz w:val="18"/>
                <w:szCs w:val="18"/>
              </w:rPr>
            </w:pPr>
            <w:r w:rsidRPr="005F032F">
              <w:rPr>
                <w:rFonts w:hint="eastAsia"/>
                <w:kern w:val="0"/>
                <w:sz w:val="18"/>
                <w:szCs w:val="18"/>
              </w:rPr>
              <w:t>a)</w:t>
            </w:r>
            <w:r w:rsidRPr="005F032F">
              <w:rPr>
                <w:rFonts w:hint="eastAsia"/>
                <w:kern w:val="0"/>
                <w:sz w:val="18"/>
                <w:szCs w:val="18"/>
              </w:rPr>
              <w:tab/>
            </w:r>
            <w:r w:rsidRPr="005F032F">
              <w:rPr>
                <w:rFonts w:hint="eastAsia"/>
                <w:kern w:val="0"/>
                <w:sz w:val="18"/>
                <w:szCs w:val="18"/>
              </w:rPr>
              <w:t>抽取的种蛋或活禽应现场标注抽样编号；</w:t>
            </w:r>
          </w:p>
          <w:p w14:paraId="3246FE49" w14:textId="14BB2A29" w:rsidR="00933A22" w:rsidRPr="00607BB9" w:rsidRDefault="00933A22" w:rsidP="00933A22">
            <w:pPr>
              <w:widowControl/>
              <w:jc w:val="left"/>
              <w:rPr>
                <w:kern w:val="0"/>
                <w:sz w:val="18"/>
                <w:szCs w:val="18"/>
              </w:rPr>
            </w:pPr>
            <w:r w:rsidRPr="005F032F">
              <w:rPr>
                <w:rFonts w:hint="eastAsia"/>
                <w:kern w:val="0"/>
                <w:sz w:val="18"/>
                <w:szCs w:val="18"/>
              </w:rPr>
              <w:t>b)</w:t>
            </w:r>
            <w:r w:rsidRPr="005F032F">
              <w:rPr>
                <w:rFonts w:hint="eastAsia"/>
                <w:kern w:val="0"/>
                <w:sz w:val="18"/>
                <w:szCs w:val="18"/>
              </w:rPr>
              <w:tab/>
            </w:r>
            <w:r w:rsidRPr="005F032F">
              <w:rPr>
                <w:rFonts w:hint="eastAsia"/>
                <w:kern w:val="0"/>
                <w:sz w:val="18"/>
                <w:szCs w:val="18"/>
              </w:rPr>
              <w:t>抽样编号对应的检测编号、样品名称、样品来源及受测单位等相关信息应对测定人员保密。</w:t>
            </w:r>
          </w:p>
        </w:tc>
        <w:tc>
          <w:tcPr>
            <w:tcW w:w="1052" w:type="pct"/>
            <w:shd w:val="clear" w:color="auto" w:fill="auto"/>
            <w:vAlign w:val="center"/>
          </w:tcPr>
          <w:p w14:paraId="689600FF" w14:textId="77777777" w:rsidR="00933A22" w:rsidRPr="00607BB9" w:rsidRDefault="00933A22" w:rsidP="00933A22">
            <w:pPr>
              <w:widowControl/>
              <w:jc w:val="left"/>
              <w:rPr>
                <w:color w:val="000000"/>
                <w:kern w:val="0"/>
                <w:sz w:val="18"/>
                <w:szCs w:val="18"/>
              </w:rPr>
            </w:pPr>
            <w:r w:rsidRPr="00607BB9">
              <w:rPr>
                <w:rFonts w:ascii="宋体" w:hAnsi="宋体" w:hint="eastAsia"/>
                <w:color w:val="000000"/>
                <w:kern w:val="0"/>
                <w:sz w:val="18"/>
                <w:szCs w:val="18"/>
              </w:rPr>
              <w:t>对种禽质检机构取样要求进行了规范，保证测定结果的公正性</w:t>
            </w:r>
          </w:p>
        </w:tc>
      </w:tr>
      <w:tr w:rsidR="00933A22" w:rsidRPr="00607BB9" w14:paraId="0F107FAA" w14:textId="77777777" w:rsidTr="003E0309">
        <w:trPr>
          <w:trHeight w:val="2300"/>
          <w:jc w:val="center"/>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6FFC8585" w14:textId="2AB05992" w:rsidR="00933A22" w:rsidRPr="00607BB9" w:rsidRDefault="005E4B0F" w:rsidP="00933A22">
            <w:pPr>
              <w:widowControl/>
              <w:jc w:val="center"/>
              <w:rPr>
                <w:color w:val="000000"/>
                <w:kern w:val="0"/>
                <w:sz w:val="18"/>
                <w:szCs w:val="18"/>
              </w:rPr>
            </w:pPr>
            <w:r>
              <w:rPr>
                <w:color w:val="000000"/>
                <w:sz w:val="18"/>
                <w:szCs w:val="18"/>
              </w:rPr>
              <w:lastRenderedPageBreak/>
              <w:t>9</w:t>
            </w:r>
          </w:p>
        </w:tc>
        <w:tc>
          <w:tcPr>
            <w:tcW w:w="362" w:type="pct"/>
            <w:tcBorders>
              <w:left w:val="single" w:sz="4" w:space="0" w:color="auto"/>
            </w:tcBorders>
            <w:shd w:val="clear" w:color="auto" w:fill="auto"/>
            <w:vAlign w:val="center"/>
          </w:tcPr>
          <w:p w14:paraId="459B33D4" w14:textId="2A41AAE3" w:rsidR="00933A22" w:rsidRPr="00607BB9" w:rsidRDefault="00933A22" w:rsidP="00933A22">
            <w:pPr>
              <w:widowControl/>
              <w:jc w:val="center"/>
              <w:rPr>
                <w:color w:val="000000"/>
                <w:kern w:val="0"/>
                <w:sz w:val="18"/>
                <w:szCs w:val="18"/>
              </w:rPr>
            </w:pPr>
            <w:r w:rsidRPr="00607BB9">
              <w:rPr>
                <w:color w:val="000000"/>
                <w:kern w:val="0"/>
                <w:sz w:val="18"/>
                <w:szCs w:val="18"/>
              </w:rPr>
              <w:t>8.1.1</w:t>
            </w:r>
          </w:p>
        </w:tc>
        <w:tc>
          <w:tcPr>
            <w:tcW w:w="1530" w:type="pct"/>
            <w:shd w:val="clear" w:color="auto" w:fill="auto"/>
            <w:vAlign w:val="center"/>
          </w:tcPr>
          <w:p w14:paraId="6E20373C" w14:textId="698BF6E6" w:rsidR="00933A22" w:rsidRPr="00607BB9" w:rsidRDefault="00933A22" w:rsidP="00933A22">
            <w:pPr>
              <w:widowControl/>
              <w:jc w:val="center"/>
              <w:rPr>
                <w:kern w:val="0"/>
                <w:sz w:val="18"/>
                <w:szCs w:val="18"/>
              </w:rPr>
            </w:pPr>
            <w:r w:rsidRPr="00607BB9">
              <w:rPr>
                <w:rFonts w:ascii="宋体" w:hAnsi="宋体" w:hint="eastAsia"/>
                <w:kern w:val="0"/>
                <w:sz w:val="18"/>
                <w:szCs w:val="18"/>
              </w:rPr>
              <w:t>无</w:t>
            </w:r>
          </w:p>
        </w:tc>
        <w:tc>
          <w:tcPr>
            <w:tcW w:w="1805" w:type="pct"/>
            <w:shd w:val="clear" w:color="auto" w:fill="auto"/>
          </w:tcPr>
          <w:p w14:paraId="0ECD51AB" w14:textId="77777777" w:rsidR="00933A22" w:rsidRPr="005F032F" w:rsidRDefault="00933A22" w:rsidP="00933A22">
            <w:pPr>
              <w:widowControl/>
              <w:jc w:val="left"/>
              <w:rPr>
                <w:kern w:val="0"/>
                <w:sz w:val="18"/>
                <w:szCs w:val="18"/>
              </w:rPr>
            </w:pPr>
            <w:r w:rsidRPr="005F032F">
              <w:rPr>
                <w:rFonts w:hint="eastAsia"/>
                <w:kern w:val="0"/>
                <w:sz w:val="18"/>
                <w:szCs w:val="18"/>
              </w:rPr>
              <w:t>8.1.1</w:t>
            </w:r>
            <w:r w:rsidRPr="005F032F">
              <w:rPr>
                <w:rFonts w:hint="eastAsia"/>
                <w:kern w:val="0"/>
                <w:sz w:val="18"/>
                <w:szCs w:val="18"/>
              </w:rPr>
              <w:t xml:space="preserve">　体型外貌</w:t>
            </w:r>
          </w:p>
          <w:p w14:paraId="75C2C012" w14:textId="77777777" w:rsidR="00933A22" w:rsidRPr="005F032F" w:rsidRDefault="00933A22" w:rsidP="00933A22">
            <w:pPr>
              <w:widowControl/>
              <w:jc w:val="left"/>
              <w:rPr>
                <w:kern w:val="0"/>
                <w:sz w:val="18"/>
                <w:szCs w:val="18"/>
              </w:rPr>
            </w:pPr>
            <w:r w:rsidRPr="005F032F">
              <w:rPr>
                <w:rFonts w:hint="eastAsia"/>
                <w:kern w:val="0"/>
                <w:sz w:val="18"/>
                <w:szCs w:val="18"/>
              </w:rPr>
              <w:t>体型外貌测定主要包括：</w:t>
            </w:r>
          </w:p>
          <w:p w14:paraId="4B4F6029" w14:textId="77777777" w:rsidR="00933A22" w:rsidRPr="005F032F" w:rsidRDefault="00933A22" w:rsidP="00933A22">
            <w:pPr>
              <w:widowControl/>
              <w:jc w:val="left"/>
              <w:rPr>
                <w:kern w:val="0"/>
                <w:sz w:val="18"/>
                <w:szCs w:val="18"/>
              </w:rPr>
            </w:pPr>
            <w:r w:rsidRPr="005F032F">
              <w:rPr>
                <w:rFonts w:hint="eastAsia"/>
                <w:kern w:val="0"/>
                <w:sz w:val="18"/>
                <w:szCs w:val="18"/>
              </w:rPr>
              <w:t>a)</w:t>
            </w:r>
            <w:r w:rsidRPr="005F032F">
              <w:rPr>
                <w:rFonts w:hint="eastAsia"/>
                <w:kern w:val="0"/>
                <w:sz w:val="18"/>
                <w:szCs w:val="18"/>
              </w:rPr>
              <w:tab/>
            </w:r>
            <w:r w:rsidRPr="005F032F">
              <w:rPr>
                <w:rFonts w:hint="eastAsia"/>
                <w:kern w:val="0"/>
                <w:sz w:val="18"/>
                <w:szCs w:val="18"/>
              </w:rPr>
              <w:t>初生雏的绒毛、喙、胫和皮肤等外貌特征；</w:t>
            </w:r>
          </w:p>
          <w:p w14:paraId="64F3F63A" w14:textId="3F28D4D8" w:rsidR="00933A22" w:rsidRPr="00607BB9" w:rsidRDefault="00933A22" w:rsidP="00933A22">
            <w:pPr>
              <w:widowControl/>
              <w:jc w:val="left"/>
              <w:rPr>
                <w:kern w:val="0"/>
                <w:sz w:val="18"/>
                <w:szCs w:val="18"/>
              </w:rPr>
            </w:pPr>
            <w:r w:rsidRPr="005F032F">
              <w:rPr>
                <w:rFonts w:hint="eastAsia"/>
                <w:kern w:val="0"/>
                <w:sz w:val="18"/>
                <w:szCs w:val="18"/>
              </w:rPr>
              <w:t>b)</w:t>
            </w:r>
            <w:r w:rsidRPr="005F032F">
              <w:rPr>
                <w:rFonts w:hint="eastAsia"/>
                <w:kern w:val="0"/>
                <w:sz w:val="18"/>
                <w:szCs w:val="18"/>
              </w:rPr>
              <w:tab/>
            </w:r>
            <w:r w:rsidRPr="005F032F">
              <w:rPr>
                <w:rFonts w:hint="eastAsia"/>
                <w:kern w:val="0"/>
                <w:sz w:val="18"/>
                <w:szCs w:val="18"/>
              </w:rPr>
              <w:t>成年鸡的体型、头、冠、虹彩、喙、耳叶、羽毛、皮肤、胫、趾等外貌特征。</w:t>
            </w:r>
          </w:p>
        </w:tc>
        <w:tc>
          <w:tcPr>
            <w:tcW w:w="1052" w:type="pct"/>
            <w:shd w:val="clear" w:color="auto" w:fill="auto"/>
            <w:vAlign w:val="center"/>
          </w:tcPr>
          <w:p w14:paraId="7E39EB9A" w14:textId="7B2DC07A" w:rsidR="00933A22" w:rsidRPr="00607BB9" w:rsidRDefault="00933A22" w:rsidP="00933A22">
            <w:pPr>
              <w:widowControl/>
              <w:jc w:val="left"/>
              <w:rPr>
                <w:color w:val="000000"/>
                <w:kern w:val="0"/>
                <w:sz w:val="18"/>
                <w:szCs w:val="18"/>
              </w:rPr>
            </w:pPr>
            <w:r w:rsidRPr="00607BB9">
              <w:rPr>
                <w:rFonts w:ascii="宋体" w:hAnsi="宋体" w:hint="eastAsia"/>
                <w:color w:val="000000"/>
                <w:kern w:val="0"/>
                <w:sz w:val="18"/>
                <w:szCs w:val="18"/>
              </w:rPr>
              <w:t>体型外貌作为品种主要特征，是生产性能测定的重要组成部分</w:t>
            </w:r>
          </w:p>
        </w:tc>
      </w:tr>
      <w:tr w:rsidR="00933A22" w:rsidRPr="00607BB9" w14:paraId="781106A3" w14:textId="77777777" w:rsidTr="003E0309">
        <w:trPr>
          <w:trHeight w:val="1361"/>
          <w:jc w:val="center"/>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06FE5508" w14:textId="32595413" w:rsidR="00933A22" w:rsidRPr="00607BB9" w:rsidRDefault="005E4B0F" w:rsidP="00933A22">
            <w:pPr>
              <w:widowControl/>
              <w:jc w:val="center"/>
              <w:rPr>
                <w:color w:val="000000"/>
                <w:kern w:val="0"/>
                <w:sz w:val="18"/>
                <w:szCs w:val="18"/>
              </w:rPr>
            </w:pPr>
            <w:r>
              <w:rPr>
                <w:color w:val="000000"/>
                <w:sz w:val="18"/>
                <w:szCs w:val="18"/>
              </w:rPr>
              <w:t>10</w:t>
            </w:r>
          </w:p>
        </w:tc>
        <w:tc>
          <w:tcPr>
            <w:tcW w:w="362" w:type="pct"/>
            <w:tcBorders>
              <w:left w:val="single" w:sz="4" w:space="0" w:color="auto"/>
            </w:tcBorders>
            <w:shd w:val="clear" w:color="auto" w:fill="auto"/>
            <w:vAlign w:val="center"/>
          </w:tcPr>
          <w:p w14:paraId="6610D731" w14:textId="59132041" w:rsidR="00933A22" w:rsidRPr="00607BB9" w:rsidRDefault="00933A22" w:rsidP="00933A22">
            <w:pPr>
              <w:widowControl/>
              <w:jc w:val="center"/>
              <w:rPr>
                <w:color w:val="000000"/>
                <w:kern w:val="0"/>
                <w:sz w:val="18"/>
                <w:szCs w:val="18"/>
              </w:rPr>
            </w:pPr>
            <w:r w:rsidRPr="00607BB9">
              <w:rPr>
                <w:color w:val="000000"/>
                <w:kern w:val="0"/>
                <w:sz w:val="18"/>
                <w:szCs w:val="18"/>
              </w:rPr>
              <w:t>8.1.2</w:t>
            </w:r>
          </w:p>
        </w:tc>
        <w:tc>
          <w:tcPr>
            <w:tcW w:w="1530" w:type="pct"/>
            <w:shd w:val="clear" w:color="auto" w:fill="auto"/>
            <w:vAlign w:val="center"/>
          </w:tcPr>
          <w:p w14:paraId="2F1C50FD" w14:textId="3CFC3C52" w:rsidR="00933A22" w:rsidRPr="00607BB9" w:rsidRDefault="00933A22" w:rsidP="00933A22">
            <w:pPr>
              <w:widowControl/>
              <w:jc w:val="center"/>
              <w:rPr>
                <w:kern w:val="0"/>
                <w:sz w:val="18"/>
                <w:szCs w:val="18"/>
              </w:rPr>
            </w:pPr>
            <w:r w:rsidRPr="00607BB9">
              <w:rPr>
                <w:rFonts w:ascii="宋体" w:hAnsi="宋体" w:hint="eastAsia"/>
                <w:kern w:val="0"/>
                <w:sz w:val="18"/>
                <w:szCs w:val="18"/>
              </w:rPr>
              <w:t>无</w:t>
            </w:r>
          </w:p>
        </w:tc>
        <w:tc>
          <w:tcPr>
            <w:tcW w:w="1805" w:type="pct"/>
            <w:shd w:val="clear" w:color="auto" w:fill="auto"/>
          </w:tcPr>
          <w:p w14:paraId="0AAABDDD" w14:textId="18C0ECD6" w:rsidR="00933A22" w:rsidRPr="00607BB9" w:rsidRDefault="00933A22" w:rsidP="00933A22">
            <w:pPr>
              <w:widowControl/>
              <w:jc w:val="left"/>
              <w:rPr>
                <w:kern w:val="0"/>
                <w:sz w:val="18"/>
                <w:szCs w:val="18"/>
              </w:rPr>
            </w:pPr>
            <w:r w:rsidRPr="00607BB9">
              <w:rPr>
                <w:kern w:val="0"/>
                <w:sz w:val="18"/>
                <w:szCs w:val="18"/>
              </w:rPr>
              <w:t>8.1.2</w:t>
            </w:r>
            <w:r w:rsidRPr="00607BB9">
              <w:rPr>
                <w:rFonts w:ascii="宋体" w:hAnsi="宋体" w:hint="eastAsia"/>
                <w:kern w:val="0"/>
                <w:sz w:val="18"/>
                <w:szCs w:val="18"/>
              </w:rPr>
              <w:t xml:space="preserve">　生长发育</w:t>
            </w:r>
            <w:r w:rsidRPr="00607BB9">
              <w:rPr>
                <w:rFonts w:ascii="宋体" w:hAnsi="宋体" w:hint="eastAsia"/>
                <w:kern w:val="0"/>
                <w:sz w:val="18"/>
                <w:szCs w:val="18"/>
              </w:rPr>
              <w:br/>
              <w:t>生长发育测定主要包括：</w:t>
            </w:r>
            <w:r w:rsidRPr="00607BB9">
              <w:rPr>
                <w:kern w:val="0"/>
                <w:sz w:val="18"/>
                <w:szCs w:val="18"/>
              </w:rPr>
              <w:t>……</w:t>
            </w:r>
          </w:p>
          <w:p w14:paraId="6C5BB9BF" w14:textId="53428E2B" w:rsidR="00933A22" w:rsidRPr="00607BB9" w:rsidRDefault="00933A22" w:rsidP="00933A22">
            <w:pPr>
              <w:widowControl/>
              <w:jc w:val="left"/>
              <w:rPr>
                <w:kern w:val="0"/>
                <w:sz w:val="18"/>
                <w:szCs w:val="18"/>
              </w:rPr>
            </w:pPr>
            <w:r w:rsidRPr="00607BB9">
              <w:rPr>
                <w:rFonts w:ascii="宋体" w:hAnsi="宋体" w:hint="eastAsia"/>
                <w:kern w:val="0"/>
                <w:sz w:val="18"/>
                <w:szCs w:val="18"/>
              </w:rPr>
              <w:t>体尺：体斜长、龙骨长、胸角、胸宽、胸深、胫长、胫围、髋骨宽。</w:t>
            </w:r>
          </w:p>
        </w:tc>
        <w:tc>
          <w:tcPr>
            <w:tcW w:w="1052" w:type="pct"/>
            <w:shd w:val="clear" w:color="auto" w:fill="auto"/>
            <w:vAlign w:val="center"/>
          </w:tcPr>
          <w:p w14:paraId="15F1CB4D" w14:textId="416308A9" w:rsidR="00933A22" w:rsidRPr="00607BB9" w:rsidRDefault="00933A22" w:rsidP="00933A22">
            <w:pPr>
              <w:widowControl/>
              <w:jc w:val="left"/>
              <w:rPr>
                <w:color w:val="000000"/>
                <w:kern w:val="0"/>
                <w:sz w:val="18"/>
                <w:szCs w:val="18"/>
              </w:rPr>
            </w:pPr>
            <w:r w:rsidRPr="00607BB9">
              <w:rPr>
                <w:rFonts w:ascii="宋体" w:hAnsi="宋体" w:hint="eastAsia"/>
                <w:color w:val="000000"/>
                <w:kern w:val="0"/>
                <w:sz w:val="18"/>
                <w:szCs w:val="18"/>
              </w:rPr>
              <w:t>体尺指标是衡量家禽生长发育的重要指标，需要写进标准</w:t>
            </w:r>
          </w:p>
        </w:tc>
      </w:tr>
      <w:tr w:rsidR="00933A22" w:rsidRPr="00607BB9" w14:paraId="38F6CC88" w14:textId="77777777" w:rsidTr="00A675BC">
        <w:trPr>
          <w:trHeight w:val="851"/>
          <w:jc w:val="center"/>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5E3925B6" w14:textId="673A710A" w:rsidR="00933A22" w:rsidRPr="00607BB9" w:rsidRDefault="005E4B0F" w:rsidP="00933A22">
            <w:pPr>
              <w:widowControl/>
              <w:jc w:val="center"/>
              <w:rPr>
                <w:color w:val="000000"/>
                <w:kern w:val="0"/>
                <w:sz w:val="18"/>
                <w:szCs w:val="18"/>
              </w:rPr>
            </w:pPr>
            <w:r>
              <w:rPr>
                <w:color w:val="000000"/>
                <w:sz w:val="18"/>
                <w:szCs w:val="18"/>
              </w:rPr>
              <w:t>11</w:t>
            </w:r>
          </w:p>
        </w:tc>
        <w:tc>
          <w:tcPr>
            <w:tcW w:w="362" w:type="pct"/>
            <w:tcBorders>
              <w:left w:val="single" w:sz="4" w:space="0" w:color="auto"/>
            </w:tcBorders>
            <w:shd w:val="clear" w:color="auto" w:fill="auto"/>
            <w:vAlign w:val="center"/>
          </w:tcPr>
          <w:p w14:paraId="51689B12" w14:textId="1B85285F" w:rsidR="00933A22" w:rsidRPr="00607BB9" w:rsidRDefault="00933A22" w:rsidP="00933A22">
            <w:pPr>
              <w:widowControl/>
              <w:jc w:val="center"/>
              <w:rPr>
                <w:color w:val="000000"/>
                <w:kern w:val="0"/>
                <w:sz w:val="18"/>
                <w:szCs w:val="18"/>
              </w:rPr>
            </w:pPr>
            <w:r w:rsidRPr="00607BB9">
              <w:rPr>
                <w:color w:val="000000"/>
                <w:kern w:val="0"/>
                <w:sz w:val="18"/>
                <w:szCs w:val="18"/>
              </w:rPr>
              <w:t>8.1.4</w:t>
            </w:r>
          </w:p>
        </w:tc>
        <w:tc>
          <w:tcPr>
            <w:tcW w:w="1530" w:type="pct"/>
            <w:shd w:val="clear" w:color="auto" w:fill="auto"/>
          </w:tcPr>
          <w:p w14:paraId="3511E738" w14:textId="390DAE1B" w:rsidR="00933A22" w:rsidRPr="00607BB9" w:rsidRDefault="00933A22" w:rsidP="00933A22">
            <w:pPr>
              <w:widowControl/>
              <w:jc w:val="left"/>
              <w:rPr>
                <w:kern w:val="0"/>
                <w:sz w:val="18"/>
                <w:szCs w:val="18"/>
              </w:rPr>
            </w:pPr>
            <w:r w:rsidRPr="00607BB9">
              <w:rPr>
                <w:kern w:val="0"/>
                <w:sz w:val="18"/>
                <w:szCs w:val="18"/>
              </w:rPr>
              <w:t>0</w:t>
            </w:r>
            <w:r w:rsidRPr="00607BB9">
              <w:rPr>
                <w:rFonts w:ascii="宋体" w:hAnsi="宋体" w:hint="eastAsia"/>
                <w:kern w:val="0"/>
                <w:sz w:val="18"/>
                <w:szCs w:val="18"/>
              </w:rPr>
              <w:t>周龄</w:t>
            </w:r>
            <w:r w:rsidRPr="00607BB9">
              <w:rPr>
                <w:kern w:val="0"/>
                <w:sz w:val="18"/>
                <w:szCs w:val="18"/>
              </w:rPr>
              <w:t>~24</w:t>
            </w:r>
            <w:r w:rsidRPr="00607BB9">
              <w:rPr>
                <w:rFonts w:ascii="宋体" w:hAnsi="宋体" w:hint="eastAsia"/>
                <w:kern w:val="0"/>
                <w:sz w:val="18"/>
                <w:szCs w:val="18"/>
              </w:rPr>
              <w:t>周龄存活率、</w:t>
            </w:r>
            <w:r w:rsidRPr="00607BB9">
              <w:rPr>
                <w:kern w:val="0"/>
                <w:sz w:val="18"/>
                <w:szCs w:val="18"/>
              </w:rPr>
              <w:t>25</w:t>
            </w:r>
            <w:r w:rsidRPr="00607BB9">
              <w:rPr>
                <w:rFonts w:ascii="宋体" w:hAnsi="宋体" w:hint="eastAsia"/>
                <w:kern w:val="0"/>
                <w:sz w:val="18"/>
                <w:szCs w:val="18"/>
              </w:rPr>
              <w:t>周龄</w:t>
            </w:r>
            <w:r w:rsidRPr="00607BB9">
              <w:rPr>
                <w:kern w:val="0"/>
                <w:sz w:val="18"/>
                <w:szCs w:val="18"/>
              </w:rPr>
              <w:t>~66</w:t>
            </w:r>
            <w:r w:rsidRPr="00607BB9">
              <w:rPr>
                <w:rFonts w:ascii="宋体" w:hAnsi="宋体" w:hint="eastAsia"/>
                <w:kern w:val="0"/>
                <w:sz w:val="18"/>
                <w:szCs w:val="18"/>
              </w:rPr>
              <w:t>周龄存活率</w:t>
            </w:r>
          </w:p>
        </w:tc>
        <w:tc>
          <w:tcPr>
            <w:tcW w:w="1805" w:type="pct"/>
            <w:shd w:val="clear" w:color="auto" w:fill="auto"/>
            <w:vAlign w:val="center"/>
          </w:tcPr>
          <w:p w14:paraId="0AE0157B" w14:textId="25D44B02" w:rsidR="00933A22" w:rsidRPr="00607BB9" w:rsidRDefault="00933A22" w:rsidP="00933A22">
            <w:pPr>
              <w:widowControl/>
              <w:jc w:val="left"/>
              <w:rPr>
                <w:kern w:val="0"/>
                <w:sz w:val="18"/>
                <w:szCs w:val="18"/>
              </w:rPr>
            </w:pPr>
            <w:r w:rsidRPr="00607BB9">
              <w:rPr>
                <w:rFonts w:ascii="宋体" w:hAnsi="宋体" w:hint="eastAsia"/>
                <w:kern w:val="0"/>
                <w:sz w:val="18"/>
                <w:szCs w:val="18"/>
              </w:rPr>
              <w:t>育雏育成期存活率、产蛋期存活率</w:t>
            </w:r>
          </w:p>
        </w:tc>
        <w:tc>
          <w:tcPr>
            <w:tcW w:w="1052" w:type="pct"/>
            <w:shd w:val="clear" w:color="auto" w:fill="auto"/>
            <w:vAlign w:val="center"/>
          </w:tcPr>
          <w:p w14:paraId="51A4C3C2" w14:textId="4608A3F1" w:rsidR="00933A22" w:rsidRPr="00607BB9" w:rsidRDefault="00933A22" w:rsidP="00933A22">
            <w:pPr>
              <w:widowControl/>
              <w:jc w:val="left"/>
              <w:rPr>
                <w:color w:val="000000"/>
                <w:kern w:val="0"/>
                <w:sz w:val="18"/>
                <w:szCs w:val="18"/>
              </w:rPr>
            </w:pPr>
            <w:r w:rsidRPr="00607BB9">
              <w:rPr>
                <w:rFonts w:ascii="宋体" w:hAnsi="宋体" w:hint="eastAsia"/>
                <w:color w:val="000000"/>
                <w:kern w:val="0"/>
                <w:sz w:val="18"/>
                <w:szCs w:val="18"/>
              </w:rPr>
              <w:t>更为科学</w:t>
            </w:r>
          </w:p>
        </w:tc>
      </w:tr>
      <w:tr w:rsidR="00933A22" w:rsidRPr="00607BB9" w14:paraId="62AB3E27" w14:textId="77777777" w:rsidTr="00A675BC">
        <w:trPr>
          <w:trHeight w:val="580"/>
          <w:jc w:val="center"/>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6F115C30" w14:textId="507188D7" w:rsidR="00933A22" w:rsidRPr="00607BB9" w:rsidRDefault="005E4B0F" w:rsidP="00933A22">
            <w:pPr>
              <w:widowControl/>
              <w:jc w:val="center"/>
              <w:rPr>
                <w:color w:val="000000"/>
                <w:kern w:val="0"/>
                <w:sz w:val="18"/>
                <w:szCs w:val="18"/>
              </w:rPr>
            </w:pPr>
            <w:r>
              <w:rPr>
                <w:color w:val="000000"/>
                <w:sz w:val="18"/>
                <w:szCs w:val="18"/>
              </w:rPr>
              <w:t>12</w:t>
            </w:r>
          </w:p>
        </w:tc>
        <w:tc>
          <w:tcPr>
            <w:tcW w:w="362" w:type="pct"/>
            <w:tcBorders>
              <w:left w:val="single" w:sz="4" w:space="0" w:color="auto"/>
            </w:tcBorders>
            <w:shd w:val="clear" w:color="auto" w:fill="auto"/>
            <w:vAlign w:val="center"/>
          </w:tcPr>
          <w:p w14:paraId="080A9507" w14:textId="3D5D8517" w:rsidR="00933A22" w:rsidRPr="00607BB9" w:rsidRDefault="00933A22" w:rsidP="00933A22">
            <w:pPr>
              <w:widowControl/>
              <w:jc w:val="center"/>
              <w:rPr>
                <w:color w:val="000000"/>
                <w:kern w:val="0"/>
                <w:sz w:val="18"/>
                <w:szCs w:val="18"/>
              </w:rPr>
            </w:pPr>
            <w:r w:rsidRPr="00607BB9">
              <w:rPr>
                <w:color w:val="000000"/>
                <w:kern w:val="0"/>
                <w:sz w:val="18"/>
                <w:szCs w:val="18"/>
              </w:rPr>
              <w:t>8.1.5</w:t>
            </w:r>
          </w:p>
        </w:tc>
        <w:tc>
          <w:tcPr>
            <w:tcW w:w="1530" w:type="pct"/>
            <w:shd w:val="clear" w:color="auto" w:fill="auto"/>
            <w:vAlign w:val="center"/>
          </w:tcPr>
          <w:p w14:paraId="1903DD20" w14:textId="0283A537" w:rsidR="00933A22" w:rsidRPr="00607BB9" w:rsidRDefault="00933A22" w:rsidP="00933A22">
            <w:pPr>
              <w:widowControl/>
              <w:jc w:val="center"/>
              <w:rPr>
                <w:kern w:val="0"/>
                <w:sz w:val="18"/>
                <w:szCs w:val="18"/>
              </w:rPr>
            </w:pPr>
            <w:r w:rsidRPr="00607BB9">
              <w:rPr>
                <w:rFonts w:hint="eastAsia"/>
                <w:kern w:val="0"/>
                <w:sz w:val="18"/>
                <w:szCs w:val="18"/>
              </w:rPr>
              <w:t>无</w:t>
            </w:r>
          </w:p>
        </w:tc>
        <w:tc>
          <w:tcPr>
            <w:tcW w:w="1805" w:type="pct"/>
            <w:shd w:val="clear" w:color="auto" w:fill="auto"/>
            <w:vAlign w:val="center"/>
          </w:tcPr>
          <w:p w14:paraId="4446D537" w14:textId="2B16CE39" w:rsidR="00933A22" w:rsidRPr="00607BB9" w:rsidRDefault="00933A22" w:rsidP="00933A22">
            <w:pPr>
              <w:widowControl/>
              <w:jc w:val="left"/>
              <w:rPr>
                <w:kern w:val="0"/>
                <w:sz w:val="18"/>
                <w:szCs w:val="18"/>
              </w:rPr>
            </w:pPr>
            <w:r w:rsidRPr="00607BB9">
              <w:rPr>
                <w:kern w:val="0"/>
                <w:sz w:val="18"/>
                <w:szCs w:val="18"/>
              </w:rPr>
              <w:t>8.1.5</w:t>
            </w:r>
            <w:r w:rsidRPr="00607BB9">
              <w:rPr>
                <w:rFonts w:ascii="宋体" w:hAnsi="宋体" w:hint="eastAsia"/>
                <w:kern w:val="0"/>
                <w:sz w:val="18"/>
                <w:szCs w:val="18"/>
              </w:rPr>
              <w:t xml:space="preserve">　种蛋品质</w:t>
            </w:r>
            <w:r w:rsidRPr="00607BB9">
              <w:rPr>
                <w:rFonts w:ascii="宋体" w:hAnsi="宋体" w:hint="eastAsia"/>
                <w:kern w:val="0"/>
                <w:sz w:val="18"/>
                <w:szCs w:val="18"/>
              </w:rPr>
              <w:br/>
              <w:t>种蛋品质测定主要包括：蛋重、蛋壳颜色、蛋形指数。</w:t>
            </w:r>
          </w:p>
        </w:tc>
        <w:tc>
          <w:tcPr>
            <w:tcW w:w="1052" w:type="pct"/>
            <w:shd w:val="clear" w:color="auto" w:fill="auto"/>
            <w:vAlign w:val="center"/>
          </w:tcPr>
          <w:p w14:paraId="6C6E687C" w14:textId="7AE5483A" w:rsidR="00933A22" w:rsidRPr="00607BB9" w:rsidRDefault="00933A22" w:rsidP="00933A22">
            <w:pPr>
              <w:widowControl/>
              <w:jc w:val="left"/>
              <w:rPr>
                <w:color w:val="000000"/>
                <w:kern w:val="0"/>
                <w:sz w:val="18"/>
                <w:szCs w:val="18"/>
              </w:rPr>
            </w:pPr>
            <w:r w:rsidRPr="00607BB9">
              <w:rPr>
                <w:rFonts w:ascii="宋体" w:hAnsi="宋体" w:hint="eastAsia"/>
                <w:color w:val="000000"/>
                <w:kern w:val="0"/>
                <w:sz w:val="18"/>
                <w:szCs w:val="18"/>
              </w:rPr>
              <w:t>种蛋质量是衡量肉种鸡生产性能的一个重要的经济指标没有提及</w:t>
            </w:r>
          </w:p>
        </w:tc>
      </w:tr>
      <w:tr w:rsidR="00933A22" w:rsidRPr="00607BB9" w14:paraId="75EFA365" w14:textId="77777777" w:rsidTr="00D11CC2">
        <w:trPr>
          <w:trHeight w:val="907"/>
          <w:jc w:val="center"/>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5E7C4797" w14:textId="20D8259A" w:rsidR="00933A22" w:rsidRPr="00607BB9" w:rsidRDefault="00933A22" w:rsidP="00933A22">
            <w:pPr>
              <w:widowControl/>
              <w:jc w:val="center"/>
              <w:rPr>
                <w:color w:val="000000"/>
                <w:kern w:val="0"/>
                <w:sz w:val="18"/>
                <w:szCs w:val="18"/>
              </w:rPr>
            </w:pPr>
            <w:r w:rsidRPr="00607BB9">
              <w:rPr>
                <w:color w:val="000000"/>
                <w:sz w:val="18"/>
                <w:szCs w:val="18"/>
              </w:rPr>
              <w:t>1</w:t>
            </w:r>
            <w:r w:rsidR="005E4B0F">
              <w:rPr>
                <w:color w:val="000000"/>
                <w:sz w:val="18"/>
                <w:szCs w:val="18"/>
              </w:rPr>
              <w:t>3</w:t>
            </w:r>
          </w:p>
        </w:tc>
        <w:tc>
          <w:tcPr>
            <w:tcW w:w="362" w:type="pct"/>
            <w:tcBorders>
              <w:left w:val="single" w:sz="4" w:space="0" w:color="auto"/>
            </w:tcBorders>
            <w:shd w:val="clear" w:color="auto" w:fill="auto"/>
            <w:vAlign w:val="center"/>
          </w:tcPr>
          <w:p w14:paraId="60D35B7F" w14:textId="26AE4147" w:rsidR="00933A22" w:rsidRPr="00607BB9" w:rsidRDefault="00933A22" w:rsidP="00933A22">
            <w:pPr>
              <w:widowControl/>
              <w:jc w:val="center"/>
              <w:rPr>
                <w:color w:val="000000"/>
                <w:kern w:val="0"/>
                <w:sz w:val="18"/>
                <w:szCs w:val="18"/>
              </w:rPr>
            </w:pPr>
            <w:r w:rsidRPr="00607BB9">
              <w:rPr>
                <w:color w:val="000000"/>
                <w:kern w:val="0"/>
                <w:sz w:val="18"/>
                <w:szCs w:val="18"/>
              </w:rPr>
              <w:t>8.1.6</w:t>
            </w:r>
          </w:p>
        </w:tc>
        <w:tc>
          <w:tcPr>
            <w:tcW w:w="1530" w:type="pct"/>
            <w:shd w:val="clear" w:color="auto" w:fill="auto"/>
          </w:tcPr>
          <w:p w14:paraId="276A09B4" w14:textId="725A3269" w:rsidR="00933A22" w:rsidRPr="00607BB9" w:rsidRDefault="00933A22" w:rsidP="00933A22">
            <w:pPr>
              <w:widowControl/>
              <w:jc w:val="center"/>
              <w:rPr>
                <w:kern w:val="0"/>
                <w:sz w:val="18"/>
                <w:szCs w:val="18"/>
              </w:rPr>
            </w:pPr>
            <w:r w:rsidRPr="00607BB9">
              <w:rPr>
                <w:kern w:val="0"/>
                <w:sz w:val="18"/>
                <w:szCs w:val="18"/>
              </w:rPr>
              <w:t>0</w:t>
            </w:r>
            <w:r w:rsidRPr="00607BB9">
              <w:rPr>
                <w:rFonts w:ascii="宋体" w:hAnsi="宋体" w:hint="eastAsia"/>
                <w:kern w:val="0"/>
                <w:sz w:val="18"/>
                <w:szCs w:val="18"/>
              </w:rPr>
              <w:t>周龄</w:t>
            </w:r>
            <w:r w:rsidRPr="00607BB9">
              <w:rPr>
                <w:kern w:val="0"/>
                <w:sz w:val="18"/>
                <w:szCs w:val="18"/>
              </w:rPr>
              <w:t>~24</w:t>
            </w:r>
            <w:r w:rsidRPr="00607BB9">
              <w:rPr>
                <w:rFonts w:ascii="宋体" w:hAnsi="宋体" w:hint="eastAsia"/>
                <w:kern w:val="0"/>
                <w:sz w:val="18"/>
                <w:szCs w:val="18"/>
              </w:rPr>
              <w:t>周龄只耗料量、</w:t>
            </w:r>
            <w:r w:rsidRPr="00607BB9">
              <w:rPr>
                <w:kern w:val="0"/>
                <w:sz w:val="18"/>
                <w:szCs w:val="18"/>
              </w:rPr>
              <w:t>25</w:t>
            </w:r>
            <w:r w:rsidRPr="00607BB9">
              <w:rPr>
                <w:rFonts w:ascii="宋体" w:hAnsi="宋体" w:hint="eastAsia"/>
                <w:kern w:val="0"/>
                <w:sz w:val="18"/>
                <w:szCs w:val="18"/>
              </w:rPr>
              <w:t>周龄</w:t>
            </w:r>
            <w:r w:rsidRPr="00607BB9">
              <w:rPr>
                <w:kern w:val="0"/>
                <w:sz w:val="18"/>
                <w:szCs w:val="18"/>
              </w:rPr>
              <w:t>~66</w:t>
            </w:r>
            <w:r w:rsidRPr="00607BB9">
              <w:rPr>
                <w:rFonts w:ascii="宋体" w:hAnsi="宋体" w:hint="eastAsia"/>
                <w:kern w:val="0"/>
                <w:sz w:val="18"/>
                <w:szCs w:val="18"/>
              </w:rPr>
              <w:t>周龄只周耗料量</w:t>
            </w:r>
          </w:p>
        </w:tc>
        <w:tc>
          <w:tcPr>
            <w:tcW w:w="1805" w:type="pct"/>
            <w:shd w:val="clear" w:color="auto" w:fill="auto"/>
            <w:vAlign w:val="center"/>
          </w:tcPr>
          <w:p w14:paraId="2A030DD1" w14:textId="6DBEB488" w:rsidR="00933A22" w:rsidRPr="00607BB9" w:rsidRDefault="00933A22" w:rsidP="00933A22">
            <w:pPr>
              <w:widowControl/>
              <w:jc w:val="left"/>
              <w:rPr>
                <w:kern w:val="0"/>
                <w:sz w:val="18"/>
                <w:szCs w:val="18"/>
              </w:rPr>
            </w:pPr>
            <w:r w:rsidRPr="00607BB9">
              <w:rPr>
                <w:rFonts w:ascii="宋体" w:hAnsi="宋体" w:hint="eastAsia"/>
                <w:kern w:val="0"/>
                <w:sz w:val="18"/>
                <w:szCs w:val="18"/>
              </w:rPr>
              <w:t>育雏育成期耗料量、产蛋期耗料量</w:t>
            </w:r>
          </w:p>
        </w:tc>
        <w:tc>
          <w:tcPr>
            <w:tcW w:w="1052" w:type="pct"/>
            <w:shd w:val="clear" w:color="auto" w:fill="auto"/>
            <w:vAlign w:val="center"/>
          </w:tcPr>
          <w:p w14:paraId="5235D315" w14:textId="18F0A3B1" w:rsidR="00933A22" w:rsidRPr="00607BB9" w:rsidRDefault="00933A22" w:rsidP="00933A22">
            <w:pPr>
              <w:widowControl/>
              <w:jc w:val="left"/>
              <w:rPr>
                <w:color w:val="000000"/>
                <w:kern w:val="0"/>
                <w:sz w:val="18"/>
                <w:szCs w:val="18"/>
              </w:rPr>
            </w:pPr>
            <w:r w:rsidRPr="00607BB9">
              <w:rPr>
                <w:rFonts w:ascii="宋体" w:hAnsi="宋体" w:hint="eastAsia"/>
                <w:color w:val="000000"/>
                <w:kern w:val="0"/>
                <w:sz w:val="18"/>
                <w:szCs w:val="18"/>
              </w:rPr>
              <w:t>更为科学</w:t>
            </w:r>
          </w:p>
        </w:tc>
      </w:tr>
      <w:tr w:rsidR="00933A22" w:rsidRPr="00607BB9" w14:paraId="5421DB26" w14:textId="77777777" w:rsidTr="00A675BC">
        <w:trPr>
          <w:trHeight w:val="794"/>
          <w:jc w:val="center"/>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055C4092" w14:textId="40334751" w:rsidR="00933A22" w:rsidRPr="00607BB9" w:rsidRDefault="00933A22" w:rsidP="00933A22">
            <w:pPr>
              <w:widowControl/>
              <w:jc w:val="center"/>
              <w:rPr>
                <w:color w:val="000000"/>
                <w:kern w:val="0"/>
                <w:sz w:val="18"/>
                <w:szCs w:val="18"/>
              </w:rPr>
            </w:pPr>
            <w:r w:rsidRPr="00607BB9">
              <w:rPr>
                <w:color w:val="000000"/>
                <w:sz w:val="18"/>
                <w:szCs w:val="18"/>
              </w:rPr>
              <w:t>1</w:t>
            </w:r>
            <w:r w:rsidR="005E4B0F">
              <w:rPr>
                <w:color w:val="000000"/>
                <w:sz w:val="18"/>
                <w:szCs w:val="18"/>
              </w:rPr>
              <w:t>4</w:t>
            </w:r>
          </w:p>
        </w:tc>
        <w:tc>
          <w:tcPr>
            <w:tcW w:w="362" w:type="pct"/>
            <w:tcBorders>
              <w:left w:val="single" w:sz="4" w:space="0" w:color="auto"/>
            </w:tcBorders>
            <w:shd w:val="clear" w:color="auto" w:fill="auto"/>
            <w:vAlign w:val="center"/>
          </w:tcPr>
          <w:p w14:paraId="3F25E3A7" w14:textId="26552663" w:rsidR="00933A22" w:rsidRPr="00607BB9" w:rsidRDefault="00933A22" w:rsidP="00933A22">
            <w:pPr>
              <w:widowControl/>
              <w:jc w:val="center"/>
              <w:rPr>
                <w:color w:val="000000"/>
                <w:kern w:val="0"/>
                <w:sz w:val="18"/>
                <w:szCs w:val="18"/>
              </w:rPr>
            </w:pPr>
            <w:r w:rsidRPr="00607BB9">
              <w:rPr>
                <w:color w:val="000000"/>
                <w:kern w:val="0"/>
                <w:sz w:val="18"/>
                <w:szCs w:val="18"/>
              </w:rPr>
              <w:t>8.2</w:t>
            </w:r>
          </w:p>
        </w:tc>
        <w:tc>
          <w:tcPr>
            <w:tcW w:w="1530" w:type="pct"/>
            <w:shd w:val="clear" w:color="auto" w:fill="auto"/>
          </w:tcPr>
          <w:p w14:paraId="2B9B4381" w14:textId="50CD69C6" w:rsidR="00933A22" w:rsidRPr="00607BB9" w:rsidRDefault="00933A22" w:rsidP="00933A22">
            <w:pPr>
              <w:widowControl/>
              <w:jc w:val="left"/>
              <w:rPr>
                <w:kern w:val="0"/>
                <w:sz w:val="18"/>
                <w:szCs w:val="18"/>
              </w:rPr>
            </w:pPr>
            <w:r w:rsidRPr="00607BB9">
              <w:rPr>
                <w:kern w:val="0"/>
                <w:sz w:val="18"/>
                <w:szCs w:val="18"/>
              </w:rPr>
              <w:t xml:space="preserve">5.1.2 </w:t>
            </w:r>
            <w:r w:rsidRPr="00607BB9">
              <w:rPr>
                <w:rFonts w:ascii="宋体" w:hAnsi="宋体" w:hint="eastAsia"/>
                <w:kern w:val="0"/>
                <w:sz w:val="18"/>
                <w:szCs w:val="18"/>
              </w:rPr>
              <w:t>速生型肉用商品鸡</w:t>
            </w:r>
            <w:r w:rsidRPr="00607BB9">
              <w:rPr>
                <w:kern w:val="0"/>
                <w:sz w:val="18"/>
                <w:szCs w:val="18"/>
              </w:rPr>
              <w:t xml:space="preserve">5.1.3 </w:t>
            </w:r>
            <w:r w:rsidRPr="00607BB9">
              <w:rPr>
                <w:rFonts w:ascii="宋体" w:hAnsi="宋体" w:hint="eastAsia"/>
                <w:kern w:val="0"/>
                <w:sz w:val="18"/>
                <w:szCs w:val="18"/>
              </w:rPr>
              <w:t>优质肉用商品鸡</w:t>
            </w:r>
          </w:p>
        </w:tc>
        <w:tc>
          <w:tcPr>
            <w:tcW w:w="1805" w:type="pct"/>
            <w:shd w:val="clear" w:color="auto" w:fill="auto"/>
            <w:vAlign w:val="center"/>
          </w:tcPr>
          <w:p w14:paraId="7E796A6D" w14:textId="703DF269" w:rsidR="00933A22" w:rsidRPr="00607BB9" w:rsidRDefault="00933A22" w:rsidP="00933A22">
            <w:pPr>
              <w:widowControl/>
              <w:jc w:val="left"/>
              <w:rPr>
                <w:kern w:val="0"/>
                <w:sz w:val="18"/>
                <w:szCs w:val="18"/>
              </w:rPr>
            </w:pPr>
            <w:r w:rsidRPr="00607BB9">
              <w:rPr>
                <w:rFonts w:ascii="宋体" w:hAnsi="宋体" w:hint="eastAsia"/>
                <w:kern w:val="0"/>
                <w:sz w:val="18"/>
                <w:szCs w:val="18"/>
              </w:rPr>
              <w:t>删除</w:t>
            </w:r>
          </w:p>
        </w:tc>
        <w:tc>
          <w:tcPr>
            <w:tcW w:w="1052" w:type="pct"/>
            <w:shd w:val="clear" w:color="auto" w:fill="auto"/>
            <w:vAlign w:val="center"/>
          </w:tcPr>
          <w:p w14:paraId="12F4CB24" w14:textId="1EC8C3CF" w:rsidR="00933A22" w:rsidRPr="00607BB9" w:rsidRDefault="00933A22" w:rsidP="00933A22">
            <w:pPr>
              <w:widowControl/>
              <w:jc w:val="left"/>
              <w:rPr>
                <w:color w:val="000000"/>
                <w:kern w:val="0"/>
                <w:sz w:val="18"/>
                <w:szCs w:val="18"/>
              </w:rPr>
            </w:pPr>
            <w:r w:rsidRPr="00607BB9">
              <w:rPr>
                <w:rFonts w:ascii="宋体" w:hAnsi="宋体" w:hint="eastAsia"/>
                <w:color w:val="000000"/>
                <w:kern w:val="0"/>
                <w:sz w:val="18"/>
                <w:szCs w:val="18"/>
              </w:rPr>
              <w:t>分类名称易引起歧义</w:t>
            </w:r>
          </w:p>
        </w:tc>
      </w:tr>
      <w:tr w:rsidR="00933A22" w:rsidRPr="00607BB9" w14:paraId="1AEE7C87" w14:textId="77777777" w:rsidTr="003E0309">
        <w:trPr>
          <w:trHeight w:val="870"/>
          <w:jc w:val="center"/>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31E12E0D" w14:textId="67945149" w:rsidR="00933A22" w:rsidRPr="00607BB9" w:rsidRDefault="00933A22" w:rsidP="00933A22">
            <w:pPr>
              <w:widowControl/>
              <w:jc w:val="center"/>
              <w:rPr>
                <w:color w:val="000000"/>
                <w:kern w:val="0"/>
                <w:sz w:val="18"/>
                <w:szCs w:val="18"/>
              </w:rPr>
            </w:pPr>
            <w:r w:rsidRPr="00607BB9">
              <w:rPr>
                <w:color w:val="000000"/>
                <w:sz w:val="18"/>
                <w:szCs w:val="18"/>
              </w:rPr>
              <w:t>1</w:t>
            </w:r>
            <w:r w:rsidR="005E4B0F">
              <w:rPr>
                <w:color w:val="000000"/>
                <w:sz w:val="18"/>
                <w:szCs w:val="18"/>
              </w:rPr>
              <w:t>5</w:t>
            </w:r>
          </w:p>
        </w:tc>
        <w:tc>
          <w:tcPr>
            <w:tcW w:w="362" w:type="pct"/>
            <w:tcBorders>
              <w:left w:val="single" w:sz="4" w:space="0" w:color="auto"/>
            </w:tcBorders>
            <w:shd w:val="clear" w:color="auto" w:fill="auto"/>
            <w:vAlign w:val="center"/>
          </w:tcPr>
          <w:p w14:paraId="26B07C1F" w14:textId="59803F8B" w:rsidR="00933A22" w:rsidRPr="00607BB9" w:rsidRDefault="00933A22" w:rsidP="00933A22">
            <w:pPr>
              <w:widowControl/>
              <w:jc w:val="center"/>
              <w:rPr>
                <w:color w:val="000000"/>
                <w:kern w:val="0"/>
                <w:sz w:val="18"/>
                <w:szCs w:val="18"/>
              </w:rPr>
            </w:pPr>
            <w:r w:rsidRPr="00607BB9">
              <w:rPr>
                <w:color w:val="000000"/>
                <w:kern w:val="0"/>
                <w:sz w:val="18"/>
                <w:szCs w:val="18"/>
              </w:rPr>
              <w:t>8.2.1</w:t>
            </w:r>
          </w:p>
        </w:tc>
        <w:tc>
          <w:tcPr>
            <w:tcW w:w="1530" w:type="pct"/>
            <w:shd w:val="clear" w:color="auto" w:fill="auto"/>
            <w:vAlign w:val="center"/>
          </w:tcPr>
          <w:p w14:paraId="5B966B1B" w14:textId="6BB1BE29" w:rsidR="00933A22" w:rsidRPr="00607BB9" w:rsidRDefault="00933A22" w:rsidP="00933A22">
            <w:pPr>
              <w:widowControl/>
              <w:ind w:firstLineChars="500" w:firstLine="900"/>
              <w:jc w:val="left"/>
              <w:rPr>
                <w:kern w:val="0"/>
                <w:sz w:val="18"/>
                <w:szCs w:val="18"/>
              </w:rPr>
            </w:pPr>
            <w:r w:rsidRPr="00607BB9">
              <w:rPr>
                <w:rFonts w:ascii="宋体" w:hAnsi="宋体" w:hint="eastAsia"/>
                <w:kern w:val="0"/>
                <w:sz w:val="18"/>
                <w:szCs w:val="18"/>
              </w:rPr>
              <w:t>无</w:t>
            </w:r>
          </w:p>
        </w:tc>
        <w:tc>
          <w:tcPr>
            <w:tcW w:w="1805" w:type="pct"/>
            <w:shd w:val="clear" w:color="auto" w:fill="auto"/>
          </w:tcPr>
          <w:p w14:paraId="7A9DEC30" w14:textId="77777777" w:rsidR="00933A22" w:rsidRPr="00D11CC2" w:rsidRDefault="00933A22" w:rsidP="00933A22">
            <w:pPr>
              <w:widowControl/>
              <w:jc w:val="left"/>
              <w:rPr>
                <w:kern w:val="0"/>
                <w:sz w:val="18"/>
                <w:szCs w:val="18"/>
              </w:rPr>
            </w:pPr>
            <w:r w:rsidRPr="00D11CC2">
              <w:rPr>
                <w:rFonts w:hint="eastAsia"/>
                <w:kern w:val="0"/>
                <w:sz w:val="18"/>
                <w:szCs w:val="18"/>
              </w:rPr>
              <w:t>8.2.1</w:t>
            </w:r>
            <w:r w:rsidRPr="00D11CC2">
              <w:rPr>
                <w:rFonts w:hint="eastAsia"/>
                <w:kern w:val="0"/>
                <w:sz w:val="18"/>
                <w:szCs w:val="18"/>
              </w:rPr>
              <w:t xml:space="preserve">　体型外貌</w:t>
            </w:r>
          </w:p>
          <w:p w14:paraId="177AF609" w14:textId="77777777" w:rsidR="00933A22" w:rsidRPr="00D11CC2" w:rsidRDefault="00933A22" w:rsidP="00933A22">
            <w:pPr>
              <w:widowControl/>
              <w:jc w:val="left"/>
              <w:rPr>
                <w:kern w:val="0"/>
                <w:sz w:val="18"/>
                <w:szCs w:val="18"/>
              </w:rPr>
            </w:pPr>
            <w:r w:rsidRPr="00D11CC2">
              <w:rPr>
                <w:rFonts w:hint="eastAsia"/>
                <w:kern w:val="0"/>
                <w:sz w:val="18"/>
                <w:szCs w:val="18"/>
              </w:rPr>
              <w:t>体型外貌测定主要包括：</w:t>
            </w:r>
          </w:p>
          <w:p w14:paraId="633D6FD7" w14:textId="77777777" w:rsidR="00933A22" w:rsidRPr="00D11CC2" w:rsidRDefault="00933A22" w:rsidP="00933A22">
            <w:pPr>
              <w:widowControl/>
              <w:jc w:val="left"/>
              <w:rPr>
                <w:kern w:val="0"/>
                <w:sz w:val="18"/>
                <w:szCs w:val="18"/>
              </w:rPr>
            </w:pPr>
            <w:r w:rsidRPr="00D11CC2">
              <w:rPr>
                <w:rFonts w:hint="eastAsia"/>
                <w:kern w:val="0"/>
                <w:sz w:val="18"/>
                <w:szCs w:val="18"/>
              </w:rPr>
              <w:t>a)</w:t>
            </w:r>
            <w:r w:rsidRPr="00D11CC2">
              <w:rPr>
                <w:rFonts w:hint="eastAsia"/>
                <w:kern w:val="0"/>
                <w:sz w:val="18"/>
                <w:szCs w:val="18"/>
              </w:rPr>
              <w:tab/>
            </w:r>
            <w:r w:rsidRPr="00D11CC2">
              <w:rPr>
                <w:rFonts w:hint="eastAsia"/>
                <w:kern w:val="0"/>
                <w:sz w:val="18"/>
                <w:szCs w:val="18"/>
              </w:rPr>
              <w:t>初生雏的绒毛、喙、胫和皮肤等外貌特征；</w:t>
            </w:r>
          </w:p>
          <w:p w14:paraId="3497CD57" w14:textId="46F86A44" w:rsidR="00933A22" w:rsidRPr="00607BB9" w:rsidRDefault="00933A22" w:rsidP="00933A22">
            <w:pPr>
              <w:widowControl/>
              <w:jc w:val="left"/>
              <w:rPr>
                <w:kern w:val="0"/>
                <w:sz w:val="18"/>
                <w:szCs w:val="18"/>
              </w:rPr>
            </w:pPr>
            <w:r w:rsidRPr="00D11CC2">
              <w:rPr>
                <w:rFonts w:hint="eastAsia"/>
                <w:kern w:val="0"/>
                <w:sz w:val="18"/>
                <w:szCs w:val="18"/>
              </w:rPr>
              <w:t>b)</w:t>
            </w:r>
            <w:r w:rsidRPr="00D11CC2">
              <w:rPr>
                <w:rFonts w:hint="eastAsia"/>
                <w:kern w:val="0"/>
                <w:sz w:val="18"/>
                <w:szCs w:val="18"/>
              </w:rPr>
              <w:tab/>
            </w:r>
            <w:r w:rsidRPr="00D11CC2">
              <w:rPr>
                <w:rFonts w:hint="eastAsia"/>
                <w:kern w:val="0"/>
                <w:sz w:val="18"/>
                <w:szCs w:val="18"/>
              </w:rPr>
              <w:t>出栏鸡的体型、头、冠、虹彩、喙、耳叶、羽毛、皮肤、胫、趾等外貌特征。</w:t>
            </w:r>
          </w:p>
        </w:tc>
        <w:tc>
          <w:tcPr>
            <w:tcW w:w="1052" w:type="pct"/>
            <w:shd w:val="clear" w:color="auto" w:fill="auto"/>
            <w:vAlign w:val="center"/>
          </w:tcPr>
          <w:p w14:paraId="3EAD56FA" w14:textId="2D597E9B" w:rsidR="00933A22" w:rsidRPr="00607BB9" w:rsidRDefault="00933A22" w:rsidP="00933A22">
            <w:pPr>
              <w:widowControl/>
              <w:jc w:val="left"/>
              <w:rPr>
                <w:color w:val="000000"/>
                <w:kern w:val="0"/>
                <w:sz w:val="18"/>
                <w:szCs w:val="18"/>
              </w:rPr>
            </w:pPr>
            <w:r w:rsidRPr="00607BB9">
              <w:rPr>
                <w:rFonts w:ascii="宋体" w:hAnsi="宋体" w:hint="eastAsia"/>
                <w:color w:val="000000"/>
                <w:kern w:val="0"/>
                <w:sz w:val="18"/>
                <w:szCs w:val="18"/>
              </w:rPr>
              <w:t>同</w:t>
            </w:r>
            <w:r w:rsidRPr="00607BB9">
              <w:rPr>
                <w:color w:val="000000"/>
                <w:kern w:val="0"/>
                <w:sz w:val="18"/>
                <w:szCs w:val="18"/>
              </w:rPr>
              <w:t>8.1.1</w:t>
            </w:r>
          </w:p>
        </w:tc>
      </w:tr>
      <w:tr w:rsidR="00933A22" w:rsidRPr="00607BB9" w14:paraId="1E3690F5" w14:textId="77777777" w:rsidTr="003E0309">
        <w:trPr>
          <w:trHeight w:val="1134"/>
          <w:jc w:val="center"/>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4A2C1A5D" w14:textId="3DD60C44" w:rsidR="00933A22" w:rsidRPr="00607BB9" w:rsidRDefault="00933A22" w:rsidP="00933A22">
            <w:pPr>
              <w:widowControl/>
              <w:jc w:val="center"/>
              <w:rPr>
                <w:color w:val="000000"/>
                <w:kern w:val="0"/>
                <w:sz w:val="18"/>
                <w:szCs w:val="18"/>
              </w:rPr>
            </w:pPr>
            <w:r w:rsidRPr="00607BB9">
              <w:rPr>
                <w:color w:val="000000"/>
                <w:sz w:val="18"/>
                <w:szCs w:val="18"/>
              </w:rPr>
              <w:t>1</w:t>
            </w:r>
            <w:r w:rsidR="005E4B0F">
              <w:rPr>
                <w:color w:val="000000"/>
                <w:sz w:val="18"/>
                <w:szCs w:val="18"/>
              </w:rPr>
              <w:t>6</w:t>
            </w:r>
          </w:p>
        </w:tc>
        <w:tc>
          <w:tcPr>
            <w:tcW w:w="362" w:type="pct"/>
            <w:tcBorders>
              <w:left w:val="single" w:sz="4" w:space="0" w:color="auto"/>
            </w:tcBorders>
            <w:shd w:val="clear" w:color="auto" w:fill="auto"/>
            <w:vAlign w:val="center"/>
          </w:tcPr>
          <w:p w14:paraId="18FC3B07" w14:textId="7ED7B359" w:rsidR="00933A22" w:rsidRPr="00607BB9" w:rsidRDefault="00933A22" w:rsidP="00933A22">
            <w:pPr>
              <w:widowControl/>
              <w:jc w:val="center"/>
              <w:rPr>
                <w:color w:val="000000"/>
                <w:kern w:val="0"/>
                <w:sz w:val="18"/>
                <w:szCs w:val="18"/>
              </w:rPr>
            </w:pPr>
            <w:r w:rsidRPr="00607BB9">
              <w:rPr>
                <w:color w:val="000000"/>
                <w:kern w:val="0"/>
                <w:sz w:val="18"/>
                <w:szCs w:val="18"/>
              </w:rPr>
              <w:t>8.2.6</w:t>
            </w:r>
          </w:p>
        </w:tc>
        <w:tc>
          <w:tcPr>
            <w:tcW w:w="1530" w:type="pct"/>
            <w:shd w:val="clear" w:color="auto" w:fill="auto"/>
            <w:vAlign w:val="center"/>
          </w:tcPr>
          <w:p w14:paraId="1F713BD5" w14:textId="3ED6CFA7" w:rsidR="00933A22" w:rsidRPr="00607BB9" w:rsidRDefault="00933A22" w:rsidP="00933A22">
            <w:pPr>
              <w:widowControl/>
              <w:jc w:val="center"/>
              <w:rPr>
                <w:kern w:val="0"/>
                <w:sz w:val="18"/>
                <w:szCs w:val="18"/>
              </w:rPr>
            </w:pPr>
            <w:r w:rsidRPr="00607BB9">
              <w:rPr>
                <w:rFonts w:ascii="宋体" w:hAnsi="宋体" w:hint="eastAsia"/>
                <w:kern w:val="0"/>
                <w:sz w:val="18"/>
                <w:szCs w:val="18"/>
              </w:rPr>
              <w:t>无</w:t>
            </w:r>
          </w:p>
        </w:tc>
        <w:tc>
          <w:tcPr>
            <w:tcW w:w="1805" w:type="pct"/>
            <w:shd w:val="clear" w:color="auto" w:fill="auto"/>
          </w:tcPr>
          <w:p w14:paraId="6C2CE41A" w14:textId="2E6C8F1B" w:rsidR="00933A22" w:rsidRPr="00607BB9" w:rsidRDefault="00933A22" w:rsidP="00933A22">
            <w:pPr>
              <w:widowControl/>
              <w:jc w:val="left"/>
              <w:rPr>
                <w:kern w:val="0"/>
                <w:sz w:val="18"/>
                <w:szCs w:val="18"/>
              </w:rPr>
            </w:pPr>
            <w:r w:rsidRPr="00607BB9">
              <w:rPr>
                <w:kern w:val="0"/>
                <w:sz w:val="18"/>
                <w:szCs w:val="18"/>
              </w:rPr>
              <w:t>8.2.6</w:t>
            </w:r>
            <w:r w:rsidRPr="00607BB9">
              <w:rPr>
                <w:rFonts w:ascii="宋体" w:hAnsi="宋体" w:hint="eastAsia"/>
                <w:kern w:val="0"/>
                <w:sz w:val="18"/>
                <w:szCs w:val="18"/>
              </w:rPr>
              <w:t xml:space="preserve">　肉品质</w:t>
            </w:r>
            <w:r w:rsidRPr="00607BB9">
              <w:rPr>
                <w:kern w:val="0"/>
                <w:sz w:val="18"/>
                <w:szCs w:val="18"/>
              </w:rPr>
              <w:t xml:space="preserve"> </w:t>
            </w:r>
            <w:r w:rsidRPr="00607BB9">
              <w:rPr>
                <w:kern w:val="0"/>
                <w:sz w:val="18"/>
                <w:szCs w:val="18"/>
              </w:rPr>
              <w:br/>
            </w:r>
            <w:r w:rsidRPr="00607BB9">
              <w:rPr>
                <w:rFonts w:ascii="宋体" w:hAnsi="宋体" w:hint="eastAsia"/>
                <w:kern w:val="0"/>
                <w:sz w:val="18"/>
                <w:szCs w:val="18"/>
              </w:rPr>
              <w:t>肉品质测定主要包括：</w:t>
            </w:r>
            <w:r w:rsidRPr="00607BB9">
              <w:rPr>
                <w:rFonts w:ascii="宋体" w:hAnsi="宋体" w:hint="eastAsia"/>
                <w:kern w:val="0"/>
                <w:sz w:val="18"/>
                <w:szCs w:val="18"/>
              </w:rPr>
              <w:br/>
            </w:r>
            <w:r w:rsidRPr="00607BB9">
              <w:rPr>
                <w:kern w:val="0"/>
                <w:sz w:val="18"/>
                <w:szCs w:val="18"/>
              </w:rPr>
              <w:t>PH</w:t>
            </w:r>
            <w:r w:rsidRPr="00607BB9">
              <w:rPr>
                <w:rFonts w:ascii="宋体" w:hAnsi="宋体" w:hint="eastAsia"/>
                <w:kern w:val="0"/>
                <w:sz w:val="18"/>
                <w:szCs w:val="18"/>
              </w:rPr>
              <w:t>值；系水力；嫩度；脂肪。</w:t>
            </w:r>
          </w:p>
        </w:tc>
        <w:tc>
          <w:tcPr>
            <w:tcW w:w="1052" w:type="pct"/>
            <w:shd w:val="clear" w:color="auto" w:fill="auto"/>
            <w:vAlign w:val="center"/>
          </w:tcPr>
          <w:p w14:paraId="1137A160" w14:textId="06D27207" w:rsidR="00933A22" w:rsidRPr="00607BB9" w:rsidRDefault="00933A22" w:rsidP="00933A22">
            <w:pPr>
              <w:widowControl/>
              <w:jc w:val="left"/>
              <w:rPr>
                <w:color w:val="000000"/>
                <w:kern w:val="0"/>
                <w:sz w:val="18"/>
                <w:szCs w:val="18"/>
              </w:rPr>
            </w:pPr>
            <w:r w:rsidRPr="00607BB9">
              <w:rPr>
                <w:rFonts w:ascii="宋体" w:hAnsi="宋体" w:hint="eastAsia"/>
                <w:color w:val="000000"/>
                <w:kern w:val="0"/>
                <w:sz w:val="18"/>
                <w:szCs w:val="18"/>
              </w:rPr>
              <w:t>肉品质是衡量鸡肉产品差异的重要指标</w:t>
            </w:r>
          </w:p>
        </w:tc>
      </w:tr>
      <w:tr w:rsidR="007827BC" w:rsidRPr="00607BB9" w14:paraId="52B85A57" w14:textId="77777777" w:rsidTr="00A6035A">
        <w:trPr>
          <w:trHeight w:val="1191"/>
          <w:jc w:val="center"/>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755F8564" w14:textId="085C9E56" w:rsidR="007827BC" w:rsidRPr="00607BB9" w:rsidRDefault="005B491D" w:rsidP="00933A22">
            <w:pPr>
              <w:widowControl/>
              <w:jc w:val="center"/>
              <w:rPr>
                <w:color w:val="000000"/>
                <w:sz w:val="18"/>
                <w:szCs w:val="18"/>
              </w:rPr>
            </w:pPr>
            <w:r>
              <w:rPr>
                <w:rFonts w:hint="eastAsia"/>
                <w:color w:val="000000"/>
                <w:sz w:val="18"/>
                <w:szCs w:val="18"/>
              </w:rPr>
              <w:t>1</w:t>
            </w:r>
            <w:r>
              <w:rPr>
                <w:color w:val="000000"/>
                <w:sz w:val="18"/>
                <w:szCs w:val="18"/>
              </w:rPr>
              <w:t>7</w:t>
            </w:r>
          </w:p>
        </w:tc>
        <w:tc>
          <w:tcPr>
            <w:tcW w:w="362" w:type="pct"/>
            <w:shd w:val="clear" w:color="auto" w:fill="auto"/>
            <w:vAlign w:val="center"/>
          </w:tcPr>
          <w:p w14:paraId="6C8D5386" w14:textId="45EEECF9" w:rsidR="007827BC" w:rsidRPr="00607BB9" w:rsidRDefault="00A6035A" w:rsidP="00933A22">
            <w:pPr>
              <w:widowControl/>
              <w:jc w:val="center"/>
              <w:rPr>
                <w:color w:val="000000"/>
                <w:kern w:val="0"/>
                <w:sz w:val="18"/>
                <w:szCs w:val="18"/>
              </w:rPr>
            </w:pPr>
            <w:r>
              <w:rPr>
                <w:rFonts w:hint="eastAsia"/>
                <w:color w:val="000000"/>
                <w:kern w:val="0"/>
                <w:sz w:val="18"/>
                <w:szCs w:val="18"/>
              </w:rPr>
              <w:t>9</w:t>
            </w:r>
          </w:p>
        </w:tc>
        <w:tc>
          <w:tcPr>
            <w:tcW w:w="1530" w:type="pct"/>
            <w:shd w:val="clear" w:color="auto" w:fill="auto"/>
            <w:vAlign w:val="center"/>
          </w:tcPr>
          <w:p w14:paraId="0A9D800F" w14:textId="225F2D96" w:rsidR="00506C69" w:rsidRDefault="00506C69" w:rsidP="00506C69">
            <w:pPr>
              <w:widowControl/>
              <w:jc w:val="left"/>
              <w:rPr>
                <w:kern w:val="0"/>
                <w:sz w:val="18"/>
                <w:szCs w:val="18"/>
              </w:rPr>
            </w:pPr>
            <w:r>
              <w:rPr>
                <w:kern w:val="0"/>
                <w:sz w:val="18"/>
                <w:szCs w:val="18"/>
              </w:rPr>
              <w:t>4</w:t>
            </w:r>
            <w:r w:rsidRPr="00506C69">
              <w:rPr>
                <w:rFonts w:hint="eastAsia"/>
                <w:kern w:val="0"/>
                <w:sz w:val="18"/>
                <w:szCs w:val="18"/>
              </w:rPr>
              <w:t xml:space="preserve">　测定数量</w:t>
            </w:r>
            <w:r>
              <w:rPr>
                <w:rFonts w:hint="eastAsia"/>
                <w:kern w:val="0"/>
                <w:sz w:val="18"/>
                <w:szCs w:val="18"/>
              </w:rPr>
              <w:t>及重复数</w:t>
            </w:r>
          </w:p>
          <w:p w14:paraId="04CA21D0" w14:textId="084DFFCD" w:rsidR="007827BC" w:rsidRPr="00607BB9" w:rsidRDefault="00A6035A" w:rsidP="00933A22">
            <w:pPr>
              <w:widowControl/>
              <w:jc w:val="center"/>
              <w:rPr>
                <w:rFonts w:ascii="宋体" w:hAnsi="宋体"/>
                <w:kern w:val="0"/>
                <w:sz w:val="18"/>
                <w:szCs w:val="18"/>
              </w:rPr>
            </w:pPr>
            <w:r w:rsidRPr="00A6035A">
              <w:rPr>
                <w:rFonts w:ascii="宋体" w:hAnsi="宋体" w:hint="eastAsia"/>
                <w:kern w:val="0"/>
                <w:sz w:val="18"/>
                <w:szCs w:val="18"/>
              </w:rPr>
              <w:t>篇幅较大，略。详见标准</w:t>
            </w:r>
            <w:r>
              <w:rPr>
                <w:rFonts w:ascii="宋体" w:hAnsi="宋体" w:hint="eastAsia"/>
                <w:kern w:val="0"/>
                <w:sz w:val="18"/>
                <w:szCs w:val="18"/>
              </w:rPr>
              <w:t>第</w:t>
            </w:r>
            <w:r>
              <w:rPr>
                <w:rFonts w:ascii="宋体" w:hAnsi="宋体"/>
                <w:kern w:val="0"/>
                <w:sz w:val="18"/>
                <w:szCs w:val="18"/>
              </w:rPr>
              <w:t>4</w:t>
            </w:r>
            <w:r>
              <w:rPr>
                <w:rFonts w:ascii="宋体" w:hAnsi="宋体" w:hint="eastAsia"/>
                <w:kern w:val="0"/>
                <w:sz w:val="18"/>
                <w:szCs w:val="18"/>
              </w:rPr>
              <w:t>章</w:t>
            </w:r>
          </w:p>
        </w:tc>
        <w:tc>
          <w:tcPr>
            <w:tcW w:w="1805" w:type="pct"/>
            <w:shd w:val="clear" w:color="auto" w:fill="auto"/>
            <w:vAlign w:val="center"/>
          </w:tcPr>
          <w:p w14:paraId="09DB5CEB" w14:textId="47D8705F" w:rsidR="00506C69" w:rsidRDefault="00506C69" w:rsidP="00933A22">
            <w:pPr>
              <w:widowControl/>
              <w:jc w:val="left"/>
              <w:rPr>
                <w:kern w:val="0"/>
                <w:sz w:val="18"/>
                <w:szCs w:val="18"/>
              </w:rPr>
            </w:pPr>
            <w:r w:rsidRPr="00506C69">
              <w:rPr>
                <w:rFonts w:hint="eastAsia"/>
                <w:kern w:val="0"/>
                <w:sz w:val="18"/>
                <w:szCs w:val="18"/>
              </w:rPr>
              <w:t>9</w:t>
            </w:r>
            <w:r w:rsidRPr="00506C69">
              <w:rPr>
                <w:rFonts w:hint="eastAsia"/>
                <w:kern w:val="0"/>
                <w:sz w:val="18"/>
                <w:szCs w:val="18"/>
              </w:rPr>
              <w:t xml:space="preserve">　测定数量</w:t>
            </w:r>
          </w:p>
          <w:p w14:paraId="597FCBDA" w14:textId="4617606F" w:rsidR="007827BC" w:rsidRPr="00607BB9" w:rsidRDefault="00A6035A" w:rsidP="00933A22">
            <w:pPr>
              <w:widowControl/>
              <w:jc w:val="left"/>
              <w:rPr>
                <w:kern w:val="0"/>
                <w:sz w:val="18"/>
                <w:szCs w:val="18"/>
              </w:rPr>
            </w:pPr>
            <w:r w:rsidRPr="00A6035A">
              <w:rPr>
                <w:rFonts w:hint="eastAsia"/>
                <w:kern w:val="0"/>
                <w:sz w:val="18"/>
                <w:szCs w:val="18"/>
              </w:rPr>
              <w:t>篇幅较大，略。详见标准第</w:t>
            </w:r>
            <w:r w:rsidRPr="00A6035A">
              <w:rPr>
                <w:rFonts w:hint="eastAsia"/>
                <w:kern w:val="0"/>
                <w:sz w:val="18"/>
                <w:szCs w:val="18"/>
              </w:rPr>
              <w:t>9</w:t>
            </w:r>
            <w:r w:rsidRPr="00A6035A">
              <w:rPr>
                <w:rFonts w:hint="eastAsia"/>
                <w:kern w:val="0"/>
                <w:sz w:val="18"/>
                <w:szCs w:val="18"/>
              </w:rPr>
              <w:t>章</w:t>
            </w:r>
          </w:p>
        </w:tc>
        <w:tc>
          <w:tcPr>
            <w:tcW w:w="1052" w:type="pct"/>
            <w:shd w:val="clear" w:color="auto" w:fill="auto"/>
            <w:vAlign w:val="center"/>
          </w:tcPr>
          <w:p w14:paraId="16BC593E" w14:textId="3757D020" w:rsidR="007827BC" w:rsidRPr="00607BB9" w:rsidRDefault="005B491D" w:rsidP="00933A22">
            <w:pPr>
              <w:widowControl/>
              <w:jc w:val="left"/>
              <w:rPr>
                <w:rFonts w:ascii="宋体" w:hAnsi="宋体"/>
                <w:color w:val="000000"/>
                <w:kern w:val="0"/>
                <w:sz w:val="18"/>
                <w:szCs w:val="18"/>
              </w:rPr>
            </w:pPr>
            <w:r>
              <w:rPr>
                <w:rFonts w:ascii="宋体" w:hAnsi="宋体" w:hint="eastAsia"/>
                <w:color w:val="000000"/>
                <w:kern w:val="0"/>
                <w:sz w:val="18"/>
                <w:szCs w:val="18"/>
              </w:rPr>
              <w:t>更能反映测定样品性能</w:t>
            </w:r>
          </w:p>
        </w:tc>
      </w:tr>
      <w:tr w:rsidR="00933A22" w:rsidRPr="00607BB9" w14:paraId="5A0A873E" w14:textId="77777777" w:rsidTr="005B491D">
        <w:trPr>
          <w:trHeight w:val="1191"/>
          <w:jc w:val="center"/>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2E63B982" w14:textId="134F6DEF" w:rsidR="00933A22" w:rsidRPr="00607BB9" w:rsidRDefault="00933A22" w:rsidP="00933A22">
            <w:pPr>
              <w:widowControl/>
              <w:jc w:val="center"/>
              <w:rPr>
                <w:color w:val="000000"/>
                <w:kern w:val="0"/>
                <w:sz w:val="18"/>
                <w:szCs w:val="18"/>
              </w:rPr>
            </w:pPr>
            <w:r w:rsidRPr="00607BB9">
              <w:rPr>
                <w:color w:val="000000"/>
                <w:sz w:val="18"/>
                <w:szCs w:val="18"/>
              </w:rPr>
              <w:t>1</w:t>
            </w:r>
            <w:r w:rsidR="005B491D">
              <w:rPr>
                <w:color w:val="000000"/>
                <w:sz w:val="18"/>
                <w:szCs w:val="18"/>
              </w:rPr>
              <w:t>8</w:t>
            </w:r>
          </w:p>
        </w:tc>
        <w:tc>
          <w:tcPr>
            <w:tcW w:w="362" w:type="pct"/>
            <w:tcBorders>
              <w:bottom w:val="single" w:sz="4" w:space="0" w:color="auto"/>
            </w:tcBorders>
            <w:shd w:val="clear" w:color="auto" w:fill="auto"/>
            <w:vAlign w:val="center"/>
          </w:tcPr>
          <w:p w14:paraId="42D07409" w14:textId="41F767B8" w:rsidR="00933A22" w:rsidRPr="00607BB9" w:rsidRDefault="00933A22" w:rsidP="00933A22">
            <w:pPr>
              <w:widowControl/>
              <w:jc w:val="center"/>
              <w:rPr>
                <w:color w:val="000000"/>
                <w:kern w:val="0"/>
                <w:sz w:val="18"/>
                <w:szCs w:val="18"/>
              </w:rPr>
            </w:pPr>
            <w:r w:rsidRPr="00607BB9">
              <w:rPr>
                <w:color w:val="000000"/>
                <w:kern w:val="0"/>
                <w:sz w:val="18"/>
                <w:szCs w:val="18"/>
              </w:rPr>
              <w:t>10</w:t>
            </w:r>
          </w:p>
        </w:tc>
        <w:tc>
          <w:tcPr>
            <w:tcW w:w="1530" w:type="pct"/>
            <w:tcBorders>
              <w:bottom w:val="single" w:sz="4" w:space="0" w:color="auto"/>
            </w:tcBorders>
            <w:shd w:val="clear" w:color="auto" w:fill="auto"/>
            <w:vAlign w:val="center"/>
          </w:tcPr>
          <w:p w14:paraId="520065DE" w14:textId="45627826" w:rsidR="00933A22" w:rsidRPr="00607BB9" w:rsidRDefault="00933A22" w:rsidP="00933A22">
            <w:pPr>
              <w:widowControl/>
              <w:jc w:val="center"/>
              <w:rPr>
                <w:kern w:val="0"/>
                <w:sz w:val="18"/>
                <w:szCs w:val="18"/>
              </w:rPr>
            </w:pPr>
            <w:r w:rsidRPr="00607BB9">
              <w:rPr>
                <w:rFonts w:ascii="宋体" w:hAnsi="宋体" w:hint="eastAsia"/>
                <w:kern w:val="0"/>
                <w:sz w:val="18"/>
                <w:szCs w:val="18"/>
              </w:rPr>
              <w:t>无</w:t>
            </w:r>
          </w:p>
        </w:tc>
        <w:tc>
          <w:tcPr>
            <w:tcW w:w="1805" w:type="pct"/>
            <w:tcBorders>
              <w:bottom w:val="single" w:sz="4" w:space="0" w:color="auto"/>
            </w:tcBorders>
            <w:shd w:val="clear" w:color="auto" w:fill="auto"/>
          </w:tcPr>
          <w:p w14:paraId="7450E55D" w14:textId="6807501E" w:rsidR="00933A22" w:rsidRPr="00607BB9" w:rsidRDefault="00933A22" w:rsidP="00933A22">
            <w:pPr>
              <w:widowControl/>
              <w:jc w:val="left"/>
              <w:rPr>
                <w:kern w:val="0"/>
                <w:sz w:val="18"/>
                <w:szCs w:val="18"/>
              </w:rPr>
            </w:pPr>
            <w:r w:rsidRPr="00607BB9">
              <w:rPr>
                <w:kern w:val="0"/>
                <w:sz w:val="18"/>
                <w:szCs w:val="18"/>
              </w:rPr>
              <w:t>10</w:t>
            </w:r>
            <w:r w:rsidRPr="00607BB9">
              <w:rPr>
                <w:rFonts w:ascii="宋体" w:hAnsi="宋体" w:hint="eastAsia"/>
                <w:kern w:val="0"/>
                <w:sz w:val="18"/>
                <w:szCs w:val="18"/>
              </w:rPr>
              <w:t xml:space="preserve">　测定方法</w:t>
            </w:r>
            <w:r w:rsidRPr="00607BB9">
              <w:rPr>
                <w:kern w:val="0"/>
                <w:sz w:val="18"/>
                <w:szCs w:val="18"/>
              </w:rPr>
              <w:t xml:space="preserve">                           </w:t>
            </w:r>
            <w:r w:rsidRPr="00607BB9">
              <w:rPr>
                <w:rFonts w:ascii="宋体" w:hAnsi="宋体" w:hint="eastAsia"/>
                <w:kern w:val="0"/>
                <w:sz w:val="18"/>
                <w:szCs w:val="18"/>
              </w:rPr>
              <w:t>篇幅较大，略。详见修订标准的</w:t>
            </w:r>
            <w:r w:rsidRPr="00607BB9">
              <w:rPr>
                <w:kern w:val="0"/>
                <w:sz w:val="18"/>
                <w:szCs w:val="18"/>
              </w:rPr>
              <w:t>10.1</w:t>
            </w:r>
            <w:r w:rsidRPr="00607BB9">
              <w:rPr>
                <w:rFonts w:ascii="宋体" w:hAnsi="宋体" w:hint="eastAsia"/>
                <w:kern w:val="0"/>
                <w:sz w:val="18"/>
                <w:szCs w:val="18"/>
              </w:rPr>
              <w:t>和</w:t>
            </w:r>
            <w:r w:rsidRPr="00607BB9">
              <w:rPr>
                <w:kern w:val="0"/>
                <w:sz w:val="18"/>
                <w:szCs w:val="18"/>
              </w:rPr>
              <w:t>10.2</w:t>
            </w:r>
          </w:p>
        </w:tc>
        <w:tc>
          <w:tcPr>
            <w:tcW w:w="1052" w:type="pct"/>
            <w:tcBorders>
              <w:bottom w:val="single" w:sz="4" w:space="0" w:color="auto"/>
            </w:tcBorders>
            <w:shd w:val="clear" w:color="auto" w:fill="auto"/>
            <w:vAlign w:val="center"/>
          </w:tcPr>
          <w:p w14:paraId="5E7C1A51" w14:textId="4AF182B0" w:rsidR="00933A22" w:rsidRPr="00607BB9" w:rsidRDefault="00933A22" w:rsidP="00933A22">
            <w:pPr>
              <w:widowControl/>
              <w:jc w:val="left"/>
              <w:rPr>
                <w:color w:val="000000"/>
                <w:kern w:val="0"/>
                <w:sz w:val="18"/>
                <w:szCs w:val="18"/>
              </w:rPr>
            </w:pPr>
            <w:r w:rsidRPr="00607BB9">
              <w:rPr>
                <w:rFonts w:ascii="宋体" w:hAnsi="宋体" w:hint="eastAsia"/>
                <w:color w:val="000000"/>
                <w:kern w:val="0"/>
                <w:sz w:val="18"/>
                <w:szCs w:val="18"/>
              </w:rPr>
              <w:t>测定项目无对应的测定方法，标准框架是不完整的，可操作性也比较差</w:t>
            </w:r>
          </w:p>
        </w:tc>
      </w:tr>
      <w:tr w:rsidR="00933A22" w:rsidRPr="00607BB9" w14:paraId="05E63785" w14:textId="77777777" w:rsidTr="005B491D">
        <w:trPr>
          <w:trHeight w:val="1140"/>
          <w:jc w:val="center"/>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4EB97160" w14:textId="4E3A2F40" w:rsidR="00933A22" w:rsidRPr="00607BB9" w:rsidRDefault="00933A22" w:rsidP="00933A22">
            <w:pPr>
              <w:widowControl/>
              <w:jc w:val="center"/>
              <w:rPr>
                <w:color w:val="000000"/>
                <w:kern w:val="0"/>
                <w:sz w:val="18"/>
                <w:szCs w:val="18"/>
              </w:rPr>
            </w:pPr>
            <w:r w:rsidRPr="00607BB9">
              <w:rPr>
                <w:color w:val="000000"/>
                <w:sz w:val="18"/>
                <w:szCs w:val="18"/>
              </w:rPr>
              <w:lastRenderedPageBreak/>
              <w:t>1</w:t>
            </w:r>
            <w:r w:rsidR="005B491D">
              <w:rPr>
                <w:color w:val="000000"/>
                <w:sz w:val="18"/>
                <w:szCs w:val="18"/>
              </w:rPr>
              <w:t>9</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3B3F5D7F" w14:textId="1177D71F" w:rsidR="00933A22" w:rsidRPr="00607BB9" w:rsidRDefault="00933A22" w:rsidP="00933A22">
            <w:pPr>
              <w:widowControl/>
              <w:jc w:val="center"/>
              <w:rPr>
                <w:color w:val="000000"/>
                <w:kern w:val="0"/>
                <w:sz w:val="18"/>
                <w:szCs w:val="18"/>
              </w:rPr>
            </w:pPr>
            <w:r w:rsidRPr="00607BB9">
              <w:rPr>
                <w:rFonts w:ascii="宋体" w:hAnsi="宋体" w:hint="eastAsia"/>
                <w:color w:val="000000"/>
                <w:kern w:val="0"/>
                <w:sz w:val="18"/>
                <w:szCs w:val="18"/>
              </w:rPr>
              <w:t>附录</w:t>
            </w:r>
            <w:r w:rsidRPr="00607BB9">
              <w:rPr>
                <w:color w:val="000000"/>
                <w:kern w:val="0"/>
                <w:sz w:val="18"/>
                <w:szCs w:val="18"/>
              </w:rPr>
              <w:t xml:space="preserve"> </w:t>
            </w:r>
            <w:r>
              <w:rPr>
                <w:color w:val="000000"/>
                <w:kern w:val="0"/>
                <w:sz w:val="18"/>
                <w:szCs w:val="18"/>
              </w:rPr>
              <w:t>A</w:t>
            </w:r>
          </w:p>
        </w:tc>
        <w:tc>
          <w:tcPr>
            <w:tcW w:w="1530" w:type="pct"/>
            <w:tcBorders>
              <w:top w:val="single" w:sz="4" w:space="0" w:color="auto"/>
              <w:left w:val="single" w:sz="4" w:space="0" w:color="auto"/>
              <w:bottom w:val="single" w:sz="4" w:space="0" w:color="auto"/>
              <w:right w:val="single" w:sz="4" w:space="0" w:color="auto"/>
            </w:tcBorders>
            <w:shd w:val="clear" w:color="auto" w:fill="auto"/>
            <w:vAlign w:val="center"/>
          </w:tcPr>
          <w:p w14:paraId="08F2A104" w14:textId="1DFC96A3" w:rsidR="00933A22" w:rsidRPr="00607BB9" w:rsidRDefault="00933A22" w:rsidP="00933A22">
            <w:pPr>
              <w:widowControl/>
              <w:jc w:val="center"/>
              <w:rPr>
                <w:kern w:val="0"/>
                <w:sz w:val="18"/>
                <w:szCs w:val="18"/>
              </w:rPr>
            </w:pPr>
            <w:r w:rsidRPr="00607BB9">
              <w:rPr>
                <w:rFonts w:hint="eastAsia"/>
                <w:sz w:val="18"/>
                <w:szCs w:val="18"/>
              </w:rPr>
              <w:t>无</w:t>
            </w:r>
          </w:p>
        </w:tc>
        <w:tc>
          <w:tcPr>
            <w:tcW w:w="1805" w:type="pct"/>
            <w:tcBorders>
              <w:top w:val="single" w:sz="4" w:space="0" w:color="auto"/>
              <w:left w:val="single" w:sz="4" w:space="0" w:color="auto"/>
              <w:bottom w:val="single" w:sz="4" w:space="0" w:color="auto"/>
              <w:right w:val="single" w:sz="4" w:space="0" w:color="auto"/>
            </w:tcBorders>
            <w:shd w:val="clear" w:color="auto" w:fill="auto"/>
          </w:tcPr>
          <w:p w14:paraId="5F17BBB1" w14:textId="1F97D178" w:rsidR="00933A22" w:rsidRPr="00607BB9" w:rsidRDefault="00933A22" w:rsidP="00933A22">
            <w:pPr>
              <w:widowControl/>
              <w:jc w:val="left"/>
              <w:rPr>
                <w:kern w:val="0"/>
                <w:sz w:val="18"/>
                <w:szCs w:val="18"/>
              </w:rPr>
            </w:pPr>
            <w:r w:rsidRPr="00607BB9">
              <w:rPr>
                <w:rFonts w:ascii="宋体" w:hAnsi="宋体" w:hint="eastAsia"/>
                <w:kern w:val="0"/>
                <w:sz w:val="18"/>
                <w:szCs w:val="18"/>
              </w:rPr>
              <w:t>附录</w:t>
            </w:r>
            <w:r>
              <w:rPr>
                <w:kern w:val="0"/>
                <w:sz w:val="18"/>
                <w:szCs w:val="18"/>
              </w:rPr>
              <w:t>A</w:t>
            </w:r>
            <w:r w:rsidRPr="00607BB9">
              <w:rPr>
                <w:kern w:val="0"/>
                <w:sz w:val="18"/>
                <w:szCs w:val="18"/>
              </w:rPr>
              <w:br/>
              <w:t>(</w:t>
            </w:r>
            <w:r w:rsidRPr="00607BB9">
              <w:rPr>
                <w:rFonts w:ascii="宋体" w:hAnsi="宋体" w:hint="eastAsia"/>
                <w:kern w:val="0"/>
                <w:sz w:val="18"/>
                <w:szCs w:val="18"/>
              </w:rPr>
              <w:t>资料性附录</w:t>
            </w:r>
            <w:r w:rsidRPr="00607BB9">
              <w:rPr>
                <w:kern w:val="0"/>
                <w:sz w:val="18"/>
                <w:szCs w:val="18"/>
              </w:rPr>
              <w:t>)</w:t>
            </w:r>
            <w:r w:rsidRPr="00607BB9">
              <w:rPr>
                <w:kern w:val="0"/>
                <w:sz w:val="18"/>
                <w:szCs w:val="18"/>
              </w:rPr>
              <w:br/>
            </w:r>
            <w:r w:rsidRPr="00607BB9">
              <w:rPr>
                <w:rFonts w:ascii="宋体" w:hAnsi="宋体" w:hint="eastAsia"/>
                <w:kern w:val="0"/>
                <w:sz w:val="18"/>
                <w:szCs w:val="18"/>
              </w:rPr>
              <w:t>肉鸡生产性能测定记录表</w:t>
            </w:r>
          </w:p>
        </w:tc>
        <w:tc>
          <w:tcPr>
            <w:tcW w:w="1052" w:type="pct"/>
            <w:tcBorders>
              <w:top w:val="single" w:sz="4" w:space="0" w:color="auto"/>
              <w:left w:val="single" w:sz="4" w:space="0" w:color="auto"/>
              <w:bottom w:val="single" w:sz="4" w:space="0" w:color="auto"/>
              <w:right w:val="single" w:sz="4" w:space="0" w:color="auto"/>
            </w:tcBorders>
            <w:shd w:val="clear" w:color="auto" w:fill="auto"/>
            <w:vAlign w:val="center"/>
          </w:tcPr>
          <w:p w14:paraId="2C8859B5" w14:textId="3E2A1130" w:rsidR="00933A22" w:rsidRPr="00607BB9" w:rsidRDefault="00933A22" w:rsidP="00933A22">
            <w:pPr>
              <w:widowControl/>
              <w:jc w:val="left"/>
              <w:rPr>
                <w:color w:val="000000"/>
                <w:kern w:val="0"/>
                <w:sz w:val="18"/>
                <w:szCs w:val="18"/>
              </w:rPr>
            </w:pPr>
            <w:r w:rsidRPr="00607BB9">
              <w:rPr>
                <w:rFonts w:ascii="宋体" w:hAnsi="宋体" w:hint="eastAsia"/>
                <w:color w:val="000000"/>
                <w:kern w:val="0"/>
                <w:sz w:val="18"/>
                <w:szCs w:val="18"/>
              </w:rPr>
              <w:t>更易操作</w:t>
            </w:r>
          </w:p>
        </w:tc>
      </w:tr>
    </w:tbl>
    <w:p w14:paraId="78557BBC" w14:textId="7A9F0DBE" w:rsidR="00E00B6A" w:rsidRPr="00E00B6A" w:rsidRDefault="00E00B6A" w:rsidP="000F171E">
      <w:pPr>
        <w:spacing w:line="360" w:lineRule="auto"/>
        <w:ind w:firstLineChars="200" w:firstLine="560"/>
        <w:rPr>
          <w:rFonts w:eastAsia="楷体"/>
          <w:sz w:val="28"/>
          <w:szCs w:val="28"/>
        </w:rPr>
      </w:pPr>
      <w:r w:rsidRPr="00E00B6A">
        <w:rPr>
          <w:rFonts w:eastAsia="楷体"/>
          <w:sz w:val="28"/>
          <w:szCs w:val="28"/>
        </w:rPr>
        <w:t>3.</w:t>
      </w:r>
      <w:r>
        <w:rPr>
          <w:rFonts w:eastAsia="楷体"/>
          <w:sz w:val="28"/>
          <w:szCs w:val="28"/>
        </w:rPr>
        <w:t>3</w:t>
      </w:r>
      <w:r w:rsidRPr="00E00B6A">
        <w:rPr>
          <w:rFonts w:eastAsia="楷体"/>
          <w:sz w:val="28"/>
          <w:szCs w:val="28"/>
        </w:rPr>
        <w:t xml:space="preserve"> </w:t>
      </w:r>
      <w:r w:rsidRPr="00E00B6A">
        <w:rPr>
          <w:rFonts w:eastAsia="楷体" w:hint="eastAsia"/>
          <w:sz w:val="28"/>
          <w:szCs w:val="28"/>
        </w:rPr>
        <w:t>主要</w:t>
      </w:r>
      <w:r w:rsidR="007411D9">
        <w:rPr>
          <w:rFonts w:eastAsia="楷体" w:hint="eastAsia"/>
          <w:sz w:val="28"/>
          <w:szCs w:val="28"/>
        </w:rPr>
        <w:t>技术</w:t>
      </w:r>
      <w:r w:rsidR="007411D9" w:rsidRPr="00E00B6A">
        <w:rPr>
          <w:rFonts w:eastAsia="楷体" w:hint="eastAsia"/>
          <w:sz w:val="28"/>
          <w:szCs w:val="28"/>
        </w:rPr>
        <w:t>内容</w:t>
      </w:r>
      <w:r w:rsidR="007776F5">
        <w:rPr>
          <w:rFonts w:eastAsia="楷体" w:hint="eastAsia"/>
          <w:sz w:val="28"/>
          <w:szCs w:val="28"/>
        </w:rPr>
        <w:t>修订</w:t>
      </w:r>
      <w:r w:rsidR="004E2700">
        <w:rPr>
          <w:rFonts w:eastAsia="楷体" w:hint="eastAsia"/>
          <w:sz w:val="28"/>
          <w:szCs w:val="28"/>
        </w:rPr>
        <w:t>依据和理由</w:t>
      </w:r>
    </w:p>
    <w:p w14:paraId="0278D56F" w14:textId="77777777" w:rsidR="00E00B6A" w:rsidRPr="00E00B6A" w:rsidRDefault="00E00B6A" w:rsidP="00E00B6A">
      <w:pPr>
        <w:spacing w:line="360" w:lineRule="auto"/>
        <w:ind w:left="420"/>
        <w:rPr>
          <w:rFonts w:ascii="黑体" w:eastAsia="黑体" w:hAnsi="黑体"/>
          <w:sz w:val="24"/>
        </w:rPr>
      </w:pPr>
      <w:bookmarkStart w:id="19" w:name="_Hlk13128494"/>
      <w:bookmarkStart w:id="20" w:name="_Hlk49327611"/>
      <w:bookmarkStart w:id="21" w:name="_Hlk49344498"/>
      <w:r w:rsidRPr="00E00B6A">
        <w:rPr>
          <w:rFonts w:ascii="黑体" w:eastAsia="黑体" w:hAnsi="黑体" w:hint="eastAsia"/>
          <w:sz w:val="24"/>
        </w:rPr>
        <w:t>（1）更改了标准的“范围”（见第</w:t>
      </w:r>
      <w:r w:rsidRPr="00E00B6A">
        <w:rPr>
          <w:rFonts w:ascii="黑体" w:eastAsia="黑体" w:hAnsi="黑体"/>
          <w:sz w:val="24"/>
        </w:rPr>
        <w:t>1</w:t>
      </w:r>
      <w:r w:rsidRPr="00E00B6A">
        <w:rPr>
          <w:rFonts w:ascii="黑体" w:eastAsia="黑体" w:hAnsi="黑体" w:hint="eastAsia"/>
          <w:sz w:val="24"/>
        </w:rPr>
        <w:t>章）</w:t>
      </w:r>
    </w:p>
    <w:p w14:paraId="46AC82A7" w14:textId="42DF3B24" w:rsidR="00855467" w:rsidRDefault="00855467" w:rsidP="00E00B6A">
      <w:pPr>
        <w:spacing w:line="360" w:lineRule="auto"/>
        <w:ind w:firstLineChars="200" w:firstLine="482"/>
        <w:rPr>
          <w:kern w:val="0"/>
          <w:sz w:val="24"/>
        </w:rPr>
      </w:pPr>
      <w:bookmarkStart w:id="22" w:name="_Hlk84854715"/>
      <w:r w:rsidRPr="007B16F8">
        <w:rPr>
          <w:rFonts w:hint="eastAsia"/>
          <w:b/>
          <w:bCs/>
          <w:kern w:val="0"/>
          <w:sz w:val="24"/>
        </w:rPr>
        <w:t>原标准内容：</w:t>
      </w:r>
      <w:r>
        <w:rPr>
          <w:rFonts w:hint="eastAsia"/>
          <w:kern w:val="0"/>
          <w:sz w:val="24"/>
        </w:rPr>
        <w:t>适用于</w:t>
      </w:r>
      <w:r w:rsidR="008E3258" w:rsidRPr="00E00B6A">
        <w:rPr>
          <w:rFonts w:hint="eastAsia"/>
          <w:kern w:val="0"/>
          <w:sz w:val="24"/>
        </w:rPr>
        <w:t>家禽生产性能测定站（中心）对肉种鸡、商品肉鸡生产性能的测定</w:t>
      </w:r>
      <w:r>
        <w:rPr>
          <w:rFonts w:hint="eastAsia"/>
          <w:kern w:val="0"/>
          <w:sz w:val="24"/>
        </w:rPr>
        <w:t>。</w:t>
      </w:r>
    </w:p>
    <w:p w14:paraId="1F54EBE8" w14:textId="1A96F3D5" w:rsidR="008E3258" w:rsidRDefault="00855467" w:rsidP="00E00B6A">
      <w:pPr>
        <w:spacing w:line="360" w:lineRule="auto"/>
        <w:ind w:firstLineChars="200" w:firstLine="482"/>
        <w:rPr>
          <w:kern w:val="0"/>
          <w:sz w:val="24"/>
        </w:rPr>
      </w:pPr>
      <w:r w:rsidRPr="007B16F8">
        <w:rPr>
          <w:rFonts w:hint="eastAsia"/>
          <w:b/>
          <w:bCs/>
          <w:kern w:val="0"/>
          <w:sz w:val="24"/>
        </w:rPr>
        <w:t>修订</w:t>
      </w:r>
      <w:r w:rsidR="00B87170">
        <w:rPr>
          <w:rFonts w:hint="eastAsia"/>
          <w:b/>
          <w:bCs/>
          <w:kern w:val="0"/>
          <w:sz w:val="24"/>
        </w:rPr>
        <w:t>后</w:t>
      </w:r>
      <w:r w:rsidR="008E1E52">
        <w:rPr>
          <w:rFonts w:hint="eastAsia"/>
          <w:b/>
          <w:bCs/>
          <w:kern w:val="0"/>
          <w:sz w:val="24"/>
        </w:rPr>
        <w:t>内容</w:t>
      </w:r>
      <w:r w:rsidRPr="007B16F8">
        <w:rPr>
          <w:rFonts w:hint="eastAsia"/>
          <w:b/>
          <w:bCs/>
          <w:kern w:val="0"/>
          <w:sz w:val="24"/>
        </w:rPr>
        <w:t>：</w:t>
      </w:r>
      <w:r w:rsidRPr="00E00B6A">
        <w:rPr>
          <w:rFonts w:hint="eastAsia"/>
          <w:kern w:val="0"/>
          <w:sz w:val="24"/>
        </w:rPr>
        <w:t>适用于肉鸡生产性能测定。</w:t>
      </w:r>
    </w:p>
    <w:p w14:paraId="70A0B9CB" w14:textId="755E6370" w:rsidR="00E00B6A" w:rsidRPr="00E00B6A" w:rsidRDefault="004E2700" w:rsidP="00E00B6A">
      <w:pPr>
        <w:spacing w:line="360" w:lineRule="auto"/>
        <w:ind w:firstLineChars="200" w:firstLine="482"/>
        <w:rPr>
          <w:kern w:val="0"/>
          <w:sz w:val="24"/>
        </w:rPr>
      </w:pPr>
      <w:bookmarkStart w:id="23" w:name="_Hlk84854821"/>
      <w:bookmarkEnd w:id="22"/>
      <w:r>
        <w:rPr>
          <w:rFonts w:hint="eastAsia"/>
          <w:b/>
          <w:bCs/>
          <w:kern w:val="0"/>
          <w:sz w:val="24"/>
        </w:rPr>
        <w:t>依据和理由</w:t>
      </w:r>
      <w:r w:rsidR="00855467" w:rsidRPr="007B16F8">
        <w:rPr>
          <w:rFonts w:hint="eastAsia"/>
          <w:b/>
          <w:bCs/>
          <w:kern w:val="0"/>
          <w:sz w:val="24"/>
        </w:rPr>
        <w:t>：</w:t>
      </w:r>
      <w:bookmarkEnd w:id="23"/>
      <w:r w:rsidR="00E00B6A" w:rsidRPr="00E00B6A">
        <w:rPr>
          <w:rFonts w:hint="eastAsia"/>
          <w:kern w:val="0"/>
          <w:sz w:val="24"/>
        </w:rPr>
        <w:t>适用范围太小。依据《全国肉鸡遗传改良计划（</w:t>
      </w:r>
      <w:r w:rsidR="00E00B6A" w:rsidRPr="00E00B6A">
        <w:rPr>
          <w:rFonts w:hint="eastAsia"/>
          <w:kern w:val="0"/>
          <w:sz w:val="24"/>
        </w:rPr>
        <w:t>2021-2035</w:t>
      </w:r>
      <w:r w:rsidR="00E00B6A" w:rsidRPr="00E00B6A">
        <w:rPr>
          <w:rFonts w:hint="eastAsia"/>
          <w:kern w:val="0"/>
          <w:sz w:val="24"/>
        </w:rPr>
        <w:t>）》</w:t>
      </w:r>
      <w:r w:rsidR="00741819">
        <w:rPr>
          <w:rFonts w:hint="eastAsia"/>
          <w:kern w:val="0"/>
          <w:sz w:val="24"/>
        </w:rPr>
        <w:t>第四章“</w:t>
      </w:r>
      <w:r w:rsidR="00741819" w:rsidRPr="00741819">
        <w:rPr>
          <w:rFonts w:hint="eastAsia"/>
          <w:kern w:val="0"/>
          <w:sz w:val="24"/>
        </w:rPr>
        <w:t>重点任务</w:t>
      </w:r>
      <w:r w:rsidR="00741819">
        <w:rPr>
          <w:rFonts w:hint="eastAsia"/>
          <w:kern w:val="0"/>
          <w:sz w:val="24"/>
        </w:rPr>
        <w:t>”</w:t>
      </w:r>
      <w:r w:rsidR="00E00B6A" w:rsidRPr="00E00B6A">
        <w:rPr>
          <w:rFonts w:hint="eastAsia"/>
          <w:kern w:val="0"/>
          <w:sz w:val="24"/>
        </w:rPr>
        <w:t>提出</w:t>
      </w:r>
      <w:r w:rsidR="00741819">
        <w:rPr>
          <w:rFonts w:hint="eastAsia"/>
          <w:kern w:val="0"/>
          <w:sz w:val="24"/>
        </w:rPr>
        <w:t>“</w:t>
      </w:r>
      <w:r w:rsidR="00741819" w:rsidRPr="00741819">
        <w:rPr>
          <w:rFonts w:hint="eastAsia"/>
          <w:kern w:val="0"/>
          <w:sz w:val="24"/>
        </w:rPr>
        <w:t>国家肉鸡核心育种场完善生产性能测定体系，规范测定各代次的生产性能。种禽质量监督检验测定机构测定国家审定品种和引进品种父母代和商品代生产性能，及时公布测定结果。开展品种生产性能的动态分析</w:t>
      </w:r>
      <w:r w:rsidR="00741819">
        <w:rPr>
          <w:rFonts w:hint="eastAsia"/>
          <w:kern w:val="0"/>
          <w:sz w:val="24"/>
        </w:rPr>
        <w:t>”</w:t>
      </w:r>
      <w:r w:rsidR="00E00B6A" w:rsidRPr="00E00B6A">
        <w:rPr>
          <w:rFonts w:hint="eastAsia"/>
          <w:kern w:val="0"/>
          <w:sz w:val="24"/>
        </w:rPr>
        <w:t>，因此</w:t>
      </w:r>
      <w:r w:rsidR="00471CBB">
        <w:rPr>
          <w:rFonts w:hint="eastAsia"/>
          <w:kern w:val="0"/>
          <w:sz w:val="24"/>
        </w:rPr>
        <w:t>，</w:t>
      </w:r>
      <w:r w:rsidR="00E00B6A" w:rsidRPr="00E00B6A">
        <w:rPr>
          <w:rFonts w:hint="eastAsia"/>
          <w:kern w:val="0"/>
          <w:sz w:val="24"/>
        </w:rPr>
        <w:t>在修订过程中扩大了标准的适用范围</w:t>
      </w:r>
      <w:r w:rsidR="007776F5">
        <w:rPr>
          <w:rFonts w:hint="eastAsia"/>
          <w:kern w:val="0"/>
          <w:sz w:val="24"/>
        </w:rPr>
        <w:t>。</w:t>
      </w:r>
      <w:r w:rsidR="00855467" w:rsidRPr="00E00B6A" w:rsidDel="00855467">
        <w:rPr>
          <w:rFonts w:hint="eastAsia"/>
          <w:kern w:val="0"/>
          <w:sz w:val="24"/>
        </w:rPr>
        <w:t xml:space="preserve"> </w:t>
      </w:r>
    </w:p>
    <w:p w14:paraId="6104A2F9" w14:textId="77777777" w:rsidR="00E00B6A" w:rsidRPr="00E00B6A" w:rsidRDefault="00E00B6A" w:rsidP="00E00B6A">
      <w:pPr>
        <w:spacing w:line="360" w:lineRule="auto"/>
        <w:ind w:left="420"/>
        <w:rPr>
          <w:rFonts w:ascii="黑体" w:eastAsia="黑体" w:hAnsi="黑体"/>
          <w:bCs/>
          <w:sz w:val="24"/>
        </w:rPr>
      </w:pPr>
      <w:bookmarkStart w:id="24" w:name="_Hlk77321339"/>
      <w:r w:rsidRPr="00E00B6A">
        <w:rPr>
          <w:rFonts w:ascii="黑体" w:eastAsia="黑体" w:hAnsi="黑体" w:hint="eastAsia"/>
          <w:sz w:val="24"/>
        </w:rPr>
        <w:t>（2）</w:t>
      </w:r>
      <w:bookmarkEnd w:id="24"/>
      <w:r w:rsidRPr="00E00B6A">
        <w:rPr>
          <w:rFonts w:ascii="黑体" w:eastAsia="黑体" w:hAnsi="黑体" w:hint="eastAsia"/>
          <w:bCs/>
          <w:sz w:val="24"/>
        </w:rPr>
        <w:t>增加了“规范性引用文件”一章</w:t>
      </w:r>
      <w:r w:rsidRPr="00E00B6A">
        <w:rPr>
          <w:rFonts w:ascii="黑体" w:eastAsia="黑体" w:hAnsi="黑体" w:hint="eastAsia"/>
          <w:sz w:val="24"/>
        </w:rPr>
        <w:t>（见第</w:t>
      </w:r>
      <w:r w:rsidRPr="00E00B6A">
        <w:rPr>
          <w:rFonts w:ascii="黑体" w:eastAsia="黑体" w:hAnsi="黑体"/>
          <w:sz w:val="24"/>
        </w:rPr>
        <w:t>2</w:t>
      </w:r>
      <w:r w:rsidRPr="00E00B6A">
        <w:rPr>
          <w:rFonts w:ascii="黑体" w:eastAsia="黑体" w:hAnsi="黑体" w:hint="eastAsia"/>
          <w:sz w:val="24"/>
        </w:rPr>
        <w:t>章）</w:t>
      </w:r>
    </w:p>
    <w:p w14:paraId="58AF6A6C" w14:textId="59CC32B8" w:rsidR="00E05F9B" w:rsidRDefault="00E05F9B" w:rsidP="00E05F9B">
      <w:pPr>
        <w:spacing w:line="360" w:lineRule="auto"/>
        <w:ind w:firstLineChars="200" w:firstLine="482"/>
        <w:rPr>
          <w:kern w:val="0"/>
          <w:sz w:val="24"/>
        </w:rPr>
      </w:pPr>
      <w:bookmarkStart w:id="25" w:name="_Hlk77322964"/>
      <w:r w:rsidRPr="000E11E4">
        <w:rPr>
          <w:rFonts w:hint="eastAsia"/>
          <w:b/>
          <w:bCs/>
          <w:kern w:val="0"/>
          <w:sz w:val="24"/>
        </w:rPr>
        <w:t>原标准内容：</w:t>
      </w:r>
      <w:r>
        <w:rPr>
          <w:rFonts w:hint="eastAsia"/>
          <w:kern w:val="0"/>
          <w:sz w:val="24"/>
        </w:rPr>
        <w:t>无</w:t>
      </w:r>
      <w:r w:rsidR="00471CBB">
        <w:rPr>
          <w:rFonts w:hint="eastAsia"/>
          <w:kern w:val="0"/>
          <w:sz w:val="24"/>
        </w:rPr>
        <w:t>。</w:t>
      </w:r>
    </w:p>
    <w:p w14:paraId="5C92A9B8" w14:textId="0B6EAAB4" w:rsidR="00E05F9B" w:rsidRDefault="00E05F9B" w:rsidP="00E05F9B">
      <w:pPr>
        <w:spacing w:line="360" w:lineRule="auto"/>
        <w:ind w:firstLineChars="200" w:firstLine="482"/>
        <w:rPr>
          <w:kern w:val="0"/>
          <w:sz w:val="24"/>
        </w:rPr>
      </w:pPr>
      <w:r>
        <w:rPr>
          <w:rFonts w:hint="eastAsia"/>
          <w:b/>
          <w:bCs/>
          <w:kern w:val="0"/>
          <w:sz w:val="24"/>
        </w:rPr>
        <w:t>增加</w:t>
      </w:r>
      <w:r w:rsidR="008E1E52">
        <w:rPr>
          <w:rFonts w:hint="eastAsia"/>
          <w:b/>
          <w:bCs/>
          <w:kern w:val="0"/>
          <w:sz w:val="24"/>
        </w:rPr>
        <w:t>内容</w:t>
      </w:r>
      <w:r w:rsidRPr="000E11E4">
        <w:rPr>
          <w:rFonts w:hint="eastAsia"/>
          <w:b/>
          <w:bCs/>
          <w:kern w:val="0"/>
          <w:sz w:val="24"/>
        </w:rPr>
        <w:t>：</w:t>
      </w:r>
      <w:r w:rsidRPr="00E05F9B">
        <w:rPr>
          <w:rFonts w:hint="eastAsia"/>
          <w:kern w:val="0"/>
          <w:sz w:val="24"/>
        </w:rPr>
        <w:t xml:space="preserve">GB 5009.6 </w:t>
      </w:r>
      <w:r w:rsidRPr="00E05F9B">
        <w:rPr>
          <w:rFonts w:hint="eastAsia"/>
          <w:kern w:val="0"/>
          <w:sz w:val="24"/>
        </w:rPr>
        <w:t>食品安全国家标准</w:t>
      </w:r>
      <w:r w:rsidRPr="00E05F9B">
        <w:rPr>
          <w:rFonts w:hint="eastAsia"/>
          <w:kern w:val="0"/>
          <w:sz w:val="24"/>
        </w:rPr>
        <w:t xml:space="preserve"> </w:t>
      </w:r>
      <w:r w:rsidRPr="00E05F9B">
        <w:rPr>
          <w:rFonts w:hint="eastAsia"/>
          <w:kern w:val="0"/>
          <w:sz w:val="24"/>
        </w:rPr>
        <w:t>食品中脂肪的测定</w:t>
      </w:r>
      <w:r>
        <w:rPr>
          <w:rFonts w:hint="eastAsia"/>
          <w:kern w:val="0"/>
          <w:sz w:val="24"/>
        </w:rPr>
        <w:t>等</w:t>
      </w:r>
      <w:r>
        <w:rPr>
          <w:rFonts w:hint="eastAsia"/>
          <w:kern w:val="0"/>
          <w:sz w:val="24"/>
        </w:rPr>
        <w:t>8</w:t>
      </w:r>
      <w:r>
        <w:rPr>
          <w:rFonts w:hint="eastAsia"/>
          <w:kern w:val="0"/>
          <w:sz w:val="24"/>
        </w:rPr>
        <w:t>项国家和行业标准规范性引用文件</w:t>
      </w:r>
      <w:r w:rsidR="007776F5">
        <w:rPr>
          <w:rFonts w:hint="eastAsia"/>
          <w:kern w:val="0"/>
          <w:sz w:val="24"/>
        </w:rPr>
        <w:t>。</w:t>
      </w:r>
    </w:p>
    <w:p w14:paraId="09ED0F8A" w14:textId="1339D9E0" w:rsidR="00E00B6A" w:rsidRPr="00E00B6A" w:rsidRDefault="004E2700" w:rsidP="00E00B6A">
      <w:pPr>
        <w:spacing w:line="360" w:lineRule="auto"/>
        <w:ind w:firstLineChars="200" w:firstLine="482"/>
        <w:rPr>
          <w:rFonts w:ascii="黑体" w:eastAsia="黑体" w:hAnsi="黑体"/>
          <w:bCs/>
          <w:sz w:val="24"/>
        </w:rPr>
      </w:pPr>
      <w:bookmarkStart w:id="26" w:name="_Hlk84854885"/>
      <w:r>
        <w:rPr>
          <w:rFonts w:hint="eastAsia"/>
          <w:b/>
          <w:bCs/>
          <w:kern w:val="0"/>
          <w:sz w:val="24"/>
        </w:rPr>
        <w:t>依据和理由</w:t>
      </w:r>
      <w:r w:rsidR="00E05F9B" w:rsidRPr="000E11E4">
        <w:rPr>
          <w:rFonts w:hint="eastAsia"/>
          <w:b/>
          <w:bCs/>
          <w:kern w:val="0"/>
          <w:sz w:val="24"/>
        </w:rPr>
        <w:t>：</w:t>
      </w:r>
      <w:bookmarkEnd w:id="26"/>
      <w:r w:rsidR="00E00B6A" w:rsidRPr="00E00B6A">
        <w:rPr>
          <w:rFonts w:hint="eastAsia"/>
          <w:kern w:val="0"/>
          <w:sz w:val="24"/>
        </w:rPr>
        <w:t>依据</w:t>
      </w:r>
      <w:bookmarkStart w:id="27" w:name="_Hlk77322986"/>
      <w:r w:rsidR="00E00B6A" w:rsidRPr="00E00B6A">
        <w:rPr>
          <w:rFonts w:hint="eastAsia"/>
          <w:kern w:val="0"/>
          <w:sz w:val="24"/>
        </w:rPr>
        <w:t>《标准化工作导则—第</w:t>
      </w:r>
      <w:r w:rsidR="00E00B6A" w:rsidRPr="00E00B6A">
        <w:rPr>
          <w:rFonts w:hint="eastAsia"/>
          <w:kern w:val="0"/>
          <w:sz w:val="24"/>
        </w:rPr>
        <w:t>1</w:t>
      </w:r>
      <w:r w:rsidR="00E00B6A" w:rsidRPr="00E00B6A">
        <w:rPr>
          <w:rFonts w:hint="eastAsia"/>
          <w:kern w:val="0"/>
          <w:sz w:val="24"/>
        </w:rPr>
        <w:t>部分：标准化文件的结构和起草规则》（</w:t>
      </w:r>
      <w:r w:rsidR="00E00B6A" w:rsidRPr="00E00B6A">
        <w:rPr>
          <w:rFonts w:hint="eastAsia"/>
          <w:kern w:val="0"/>
          <w:sz w:val="24"/>
        </w:rPr>
        <w:t>GB/T 1.1-2020</w:t>
      </w:r>
      <w:r w:rsidR="00E00B6A" w:rsidRPr="00E00B6A">
        <w:rPr>
          <w:rFonts w:hint="eastAsia"/>
          <w:kern w:val="0"/>
          <w:sz w:val="24"/>
        </w:rPr>
        <w:t>）</w:t>
      </w:r>
      <w:bookmarkEnd w:id="27"/>
      <w:r w:rsidR="00E00B6A" w:rsidRPr="00E00B6A">
        <w:rPr>
          <w:rFonts w:hint="eastAsia"/>
          <w:kern w:val="0"/>
          <w:sz w:val="24"/>
        </w:rPr>
        <w:t>规范性引用文件是标准文件的要素之一，标准中有关技术内容需要对相关标准进行引用。</w:t>
      </w:r>
    </w:p>
    <w:bookmarkEnd w:id="25"/>
    <w:p w14:paraId="6679D5E1" w14:textId="77777777" w:rsidR="00E00B6A" w:rsidRPr="00E00B6A" w:rsidRDefault="00E00B6A" w:rsidP="00E00B6A">
      <w:pPr>
        <w:spacing w:line="360" w:lineRule="auto"/>
        <w:ind w:left="420"/>
        <w:rPr>
          <w:rFonts w:ascii="黑体" w:eastAsia="黑体" w:hAnsi="黑体"/>
          <w:bCs/>
          <w:sz w:val="24"/>
        </w:rPr>
      </w:pPr>
      <w:r w:rsidRPr="00E00B6A">
        <w:rPr>
          <w:rFonts w:ascii="黑体" w:eastAsia="黑体" w:hAnsi="黑体" w:hint="eastAsia"/>
          <w:sz w:val="24"/>
        </w:rPr>
        <w:t>（3）</w:t>
      </w:r>
      <w:r w:rsidRPr="00E00B6A">
        <w:rPr>
          <w:rFonts w:ascii="黑体" w:eastAsia="黑体" w:hAnsi="黑体" w:hint="eastAsia"/>
          <w:bCs/>
          <w:sz w:val="24"/>
        </w:rPr>
        <w:t>增加了“术语和定义”一章</w:t>
      </w:r>
      <w:r w:rsidRPr="00E00B6A">
        <w:rPr>
          <w:rFonts w:ascii="黑体" w:eastAsia="黑体" w:hAnsi="黑体" w:hint="eastAsia"/>
          <w:sz w:val="24"/>
        </w:rPr>
        <w:t>（见第</w:t>
      </w:r>
      <w:r w:rsidRPr="00E00B6A">
        <w:rPr>
          <w:rFonts w:ascii="黑体" w:eastAsia="黑体" w:hAnsi="黑体"/>
          <w:sz w:val="24"/>
        </w:rPr>
        <w:t>3</w:t>
      </w:r>
      <w:r w:rsidRPr="00E00B6A">
        <w:rPr>
          <w:rFonts w:ascii="黑体" w:eastAsia="黑体" w:hAnsi="黑体" w:hint="eastAsia"/>
          <w:sz w:val="24"/>
        </w:rPr>
        <w:t>章）</w:t>
      </w:r>
    </w:p>
    <w:p w14:paraId="6F461D24" w14:textId="06753DDD" w:rsidR="00E05F9B" w:rsidRDefault="00E05F9B" w:rsidP="00E05F9B">
      <w:pPr>
        <w:spacing w:line="360" w:lineRule="auto"/>
        <w:ind w:firstLineChars="200" w:firstLine="482"/>
        <w:rPr>
          <w:kern w:val="0"/>
          <w:sz w:val="24"/>
        </w:rPr>
      </w:pPr>
      <w:bookmarkStart w:id="28" w:name="_Hlk84854909"/>
      <w:r w:rsidRPr="000E11E4">
        <w:rPr>
          <w:rFonts w:hint="eastAsia"/>
          <w:b/>
          <w:bCs/>
          <w:kern w:val="0"/>
          <w:sz w:val="24"/>
        </w:rPr>
        <w:t>原标准内容：</w:t>
      </w:r>
      <w:r>
        <w:rPr>
          <w:rFonts w:hint="eastAsia"/>
          <w:kern w:val="0"/>
          <w:sz w:val="24"/>
        </w:rPr>
        <w:t>无</w:t>
      </w:r>
      <w:r w:rsidR="007B16F8">
        <w:rPr>
          <w:rFonts w:hint="eastAsia"/>
          <w:kern w:val="0"/>
          <w:sz w:val="24"/>
        </w:rPr>
        <w:t>。</w:t>
      </w:r>
    </w:p>
    <w:p w14:paraId="4EA01B5A" w14:textId="653D934F" w:rsidR="00E05F9B" w:rsidRDefault="00E05F9B" w:rsidP="00E00B6A">
      <w:pPr>
        <w:spacing w:line="360" w:lineRule="auto"/>
        <w:ind w:firstLineChars="200" w:firstLine="482"/>
        <w:rPr>
          <w:kern w:val="0"/>
          <w:sz w:val="24"/>
        </w:rPr>
      </w:pPr>
      <w:r>
        <w:rPr>
          <w:rFonts w:hint="eastAsia"/>
          <w:b/>
          <w:bCs/>
          <w:kern w:val="0"/>
          <w:sz w:val="24"/>
        </w:rPr>
        <w:t>增加</w:t>
      </w:r>
      <w:r w:rsidR="008E1E52">
        <w:rPr>
          <w:rFonts w:hint="eastAsia"/>
          <w:b/>
          <w:bCs/>
          <w:kern w:val="0"/>
          <w:sz w:val="24"/>
        </w:rPr>
        <w:t>内容</w:t>
      </w:r>
      <w:r w:rsidRPr="000E11E4">
        <w:rPr>
          <w:rFonts w:hint="eastAsia"/>
          <w:b/>
          <w:bCs/>
          <w:kern w:val="0"/>
          <w:sz w:val="24"/>
        </w:rPr>
        <w:t>：</w:t>
      </w:r>
      <w:r w:rsidRPr="007B16F8">
        <w:rPr>
          <w:kern w:val="0"/>
          <w:sz w:val="24"/>
        </w:rPr>
        <w:t>NY/T 823</w:t>
      </w:r>
      <w:r w:rsidRPr="007B16F8">
        <w:rPr>
          <w:rFonts w:hint="eastAsia"/>
          <w:kern w:val="0"/>
          <w:sz w:val="24"/>
        </w:rPr>
        <w:t>界定的术语和定义适用于本文件。</w:t>
      </w:r>
    </w:p>
    <w:p w14:paraId="6B0F1425" w14:textId="1E8B90E1" w:rsidR="00E00B6A" w:rsidRPr="00E00B6A" w:rsidRDefault="004E2700" w:rsidP="00E00B6A">
      <w:pPr>
        <w:spacing w:line="360" w:lineRule="auto"/>
        <w:ind w:firstLineChars="200" w:firstLine="482"/>
        <w:rPr>
          <w:rFonts w:ascii="黑体" w:eastAsia="黑体" w:hAnsi="黑体"/>
          <w:bCs/>
          <w:sz w:val="24"/>
        </w:rPr>
      </w:pPr>
      <w:bookmarkStart w:id="29" w:name="_Hlk84855165"/>
      <w:bookmarkEnd w:id="28"/>
      <w:r>
        <w:rPr>
          <w:rFonts w:hint="eastAsia"/>
          <w:b/>
          <w:bCs/>
          <w:kern w:val="0"/>
          <w:sz w:val="24"/>
        </w:rPr>
        <w:t>依据和理由</w:t>
      </w:r>
      <w:r w:rsidRPr="000E11E4">
        <w:rPr>
          <w:rFonts w:hint="eastAsia"/>
          <w:b/>
          <w:bCs/>
          <w:kern w:val="0"/>
          <w:sz w:val="24"/>
        </w:rPr>
        <w:t>：</w:t>
      </w:r>
      <w:bookmarkEnd w:id="29"/>
      <w:r w:rsidR="00E00B6A" w:rsidRPr="00E00B6A">
        <w:rPr>
          <w:rFonts w:hint="eastAsia"/>
          <w:kern w:val="0"/>
          <w:sz w:val="24"/>
        </w:rPr>
        <w:t>依据《标准化工作导则—第</w:t>
      </w:r>
      <w:r w:rsidR="00E00B6A" w:rsidRPr="00E00B6A">
        <w:rPr>
          <w:rFonts w:hint="eastAsia"/>
          <w:kern w:val="0"/>
          <w:sz w:val="24"/>
        </w:rPr>
        <w:t>1</w:t>
      </w:r>
      <w:r w:rsidR="00E00B6A" w:rsidRPr="00E00B6A">
        <w:rPr>
          <w:rFonts w:hint="eastAsia"/>
          <w:kern w:val="0"/>
          <w:sz w:val="24"/>
        </w:rPr>
        <w:t>部分：标准化文件的结构和起草规则》（</w:t>
      </w:r>
      <w:r w:rsidR="00E00B6A" w:rsidRPr="00E00B6A">
        <w:rPr>
          <w:rFonts w:hint="eastAsia"/>
          <w:kern w:val="0"/>
          <w:sz w:val="24"/>
        </w:rPr>
        <w:t>GB/T 1.1-2020</w:t>
      </w:r>
      <w:r w:rsidR="00E00B6A" w:rsidRPr="00E00B6A">
        <w:rPr>
          <w:rFonts w:hint="eastAsia"/>
          <w:kern w:val="0"/>
          <w:sz w:val="24"/>
        </w:rPr>
        <w:t>）规范性引用文件是标准文件的要素之一，</w:t>
      </w:r>
      <w:r w:rsidR="00E00B6A" w:rsidRPr="00452B4A">
        <w:rPr>
          <w:rFonts w:hint="eastAsia"/>
          <w:kern w:val="0"/>
          <w:sz w:val="24"/>
        </w:rPr>
        <w:t>《家禽生产性能名词术语和度量计算方法（</w:t>
      </w:r>
      <w:r w:rsidR="00E00B6A" w:rsidRPr="00452B4A">
        <w:rPr>
          <w:rFonts w:hint="eastAsia"/>
          <w:kern w:val="0"/>
          <w:sz w:val="24"/>
        </w:rPr>
        <w:t>NY/T 823-</w:t>
      </w:r>
      <w:r w:rsidR="00E00B6A" w:rsidRPr="00452B4A">
        <w:rPr>
          <w:kern w:val="0"/>
          <w:sz w:val="24"/>
        </w:rPr>
        <w:t>2020</w:t>
      </w:r>
      <w:r w:rsidR="00E00B6A" w:rsidRPr="00452B4A">
        <w:rPr>
          <w:rFonts w:hint="eastAsia"/>
          <w:kern w:val="0"/>
          <w:sz w:val="24"/>
        </w:rPr>
        <w:t>）》</w:t>
      </w:r>
      <w:r w:rsidR="00E00B6A" w:rsidRPr="00E00B6A">
        <w:rPr>
          <w:rFonts w:hint="eastAsia"/>
          <w:kern w:val="0"/>
          <w:sz w:val="24"/>
        </w:rPr>
        <w:t>是家禽类相关</w:t>
      </w:r>
      <w:r w:rsidR="00375867">
        <w:rPr>
          <w:rFonts w:hint="eastAsia"/>
          <w:kern w:val="0"/>
          <w:sz w:val="24"/>
        </w:rPr>
        <w:t>的</w:t>
      </w:r>
      <w:r w:rsidR="00E00B6A" w:rsidRPr="00E00B6A">
        <w:rPr>
          <w:rFonts w:hint="eastAsia"/>
          <w:kern w:val="0"/>
          <w:sz w:val="24"/>
        </w:rPr>
        <w:t>基础性标准，里面的术语适用于本标准。</w:t>
      </w:r>
    </w:p>
    <w:p w14:paraId="3C84AF80" w14:textId="77777777" w:rsidR="00E00B6A" w:rsidRPr="00E00B6A" w:rsidRDefault="00E00B6A" w:rsidP="00E00B6A">
      <w:pPr>
        <w:spacing w:line="360" w:lineRule="auto"/>
        <w:ind w:left="420"/>
        <w:rPr>
          <w:rFonts w:ascii="黑体" w:eastAsia="黑体" w:hAnsi="黑体"/>
          <w:sz w:val="24"/>
        </w:rPr>
      </w:pPr>
      <w:r w:rsidRPr="00E00B6A">
        <w:rPr>
          <w:rFonts w:ascii="黑体" w:eastAsia="黑体" w:hAnsi="黑体" w:hint="eastAsia"/>
          <w:sz w:val="24"/>
        </w:rPr>
        <w:t>（4）</w:t>
      </w:r>
      <w:r w:rsidRPr="00E00B6A">
        <w:rPr>
          <w:rFonts w:ascii="黑体" w:eastAsia="黑体" w:hAnsi="黑体" w:hint="eastAsia"/>
          <w:bCs/>
          <w:sz w:val="24"/>
        </w:rPr>
        <w:t>增加了“测定场基本条件”</w:t>
      </w:r>
      <w:bookmarkStart w:id="30" w:name="_Hlk76995367"/>
      <w:r w:rsidRPr="00E00B6A">
        <w:rPr>
          <w:rFonts w:ascii="黑体" w:eastAsia="黑体" w:hAnsi="黑体" w:hint="eastAsia"/>
          <w:bCs/>
          <w:sz w:val="24"/>
        </w:rPr>
        <w:t>一章</w:t>
      </w:r>
      <w:r w:rsidRPr="00E00B6A">
        <w:rPr>
          <w:rFonts w:ascii="黑体" w:eastAsia="黑体" w:hAnsi="黑体" w:hint="eastAsia"/>
          <w:sz w:val="24"/>
        </w:rPr>
        <w:t>（见</w:t>
      </w:r>
      <w:bookmarkStart w:id="31" w:name="_Hlk76999045"/>
      <w:r w:rsidRPr="00E00B6A">
        <w:rPr>
          <w:rFonts w:ascii="黑体" w:eastAsia="黑体" w:hAnsi="黑体" w:hint="eastAsia"/>
          <w:sz w:val="24"/>
        </w:rPr>
        <w:t>第</w:t>
      </w:r>
      <w:r w:rsidRPr="00E00B6A">
        <w:rPr>
          <w:rFonts w:ascii="黑体" w:eastAsia="黑体" w:hAnsi="黑体"/>
          <w:sz w:val="24"/>
        </w:rPr>
        <w:t>4</w:t>
      </w:r>
      <w:r w:rsidRPr="00E00B6A">
        <w:rPr>
          <w:rFonts w:ascii="黑体" w:eastAsia="黑体" w:hAnsi="黑体" w:hint="eastAsia"/>
          <w:sz w:val="24"/>
        </w:rPr>
        <w:t>章</w:t>
      </w:r>
      <w:bookmarkEnd w:id="31"/>
      <w:r w:rsidRPr="00E00B6A">
        <w:rPr>
          <w:rFonts w:ascii="黑体" w:eastAsia="黑体" w:hAnsi="黑体" w:hint="eastAsia"/>
          <w:sz w:val="24"/>
        </w:rPr>
        <w:t>）</w:t>
      </w:r>
      <w:bookmarkEnd w:id="30"/>
    </w:p>
    <w:p w14:paraId="2A5CA5FD" w14:textId="2FD25A36" w:rsidR="004E2700" w:rsidRDefault="004E2700" w:rsidP="004E2700">
      <w:pPr>
        <w:spacing w:line="360" w:lineRule="auto"/>
        <w:ind w:firstLineChars="200" w:firstLine="482"/>
        <w:rPr>
          <w:kern w:val="0"/>
          <w:sz w:val="24"/>
        </w:rPr>
      </w:pPr>
      <w:bookmarkStart w:id="32" w:name="_Hlk84855208"/>
      <w:r w:rsidRPr="000E11E4">
        <w:rPr>
          <w:rFonts w:hint="eastAsia"/>
          <w:b/>
          <w:bCs/>
          <w:kern w:val="0"/>
          <w:sz w:val="24"/>
        </w:rPr>
        <w:t>原标准内容：</w:t>
      </w:r>
      <w:r>
        <w:rPr>
          <w:rFonts w:hint="eastAsia"/>
          <w:kern w:val="0"/>
          <w:sz w:val="24"/>
        </w:rPr>
        <w:t>无</w:t>
      </w:r>
      <w:r w:rsidR="007B16F8">
        <w:rPr>
          <w:rFonts w:hint="eastAsia"/>
          <w:kern w:val="0"/>
          <w:sz w:val="24"/>
        </w:rPr>
        <w:t>。</w:t>
      </w:r>
    </w:p>
    <w:p w14:paraId="38A9616F" w14:textId="298A3E94" w:rsidR="001358D0" w:rsidRPr="001358D0" w:rsidRDefault="004E2700" w:rsidP="001358D0">
      <w:pPr>
        <w:spacing w:line="360" w:lineRule="auto"/>
        <w:ind w:firstLineChars="200" w:firstLine="482"/>
        <w:rPr>
          <w:kern w:val="0"/>
          <w:sz w:val="24"/>
        </w:rPr>
      </w:pPr>
      <w:r>
        <w:rPr>
          <w:rFonts w:hint="eastAsia"/>
          <w:b/>
          <w:bCs/>
          <w:kern w:val="0"/>
          <w:sz w:val="24"/>
        </w:rPr>
        <w:t>增加了</w:t>
      </w:r>
      <w:r w:rsidRPr="000E11E4">
        <w:rPr>
          <w:rFonts w:hint="eastAsia"/>
          <w:b/>
          <w:bCs/>
          <w:kern w:val="0"/>
          <w:sz w:val="24"/>
        </w:rPr>
        <w:t>：</w:t>
      </w:r>
      <w:r w:rsidR="000568D2">
        <w:rPr>
          <w:rFonts w:hint="eastAsia"/>
          <w:kern w:val="0"/>
          <w:sz w:val="24"/>
        </w:rPr>
        <w:t>增加</w:t>
      </w:r>
      <w:r w:rsidR="001358D0" w:rsidRPr="001358D0">
        <w:rPr>
          <w:rFonts w:hint="eastAsia"/>
          <w:kern w:val="0"/>
          <w:sz w:val="24"/>
        </w:rPr>
        <w:t>测定场基本条件</w:t>
      </w:r>
      <w:r w:rsidR="00B87170">
        <w:rPr>
          <w:rFonts w:hint="eastAsia"/>
          <w:kern w:val="0"/>
          <w:sz w:val="24"/>
        </w:rPr>
        <w:t>一章内容，详见标准文本。</w:t>
      </w:r>
    </w:p>
    <w:bookmarkEnd w:id="32"/>
    <w:p w14:paraId="494D963E" w14:textId="548D170B" w:rsidR="00E00B6A" w:rsidRPr="00E00B6A" w:rsidRDefault="001358D0" w:rsidP="00E00B6A">
      <w:pPr>
        <w:spacing w:line="360" w:lineRule="auto"/>
        <w:ind w:firstLineChars="200" w:firstLine="482"/>
        <w:rPr>
          <w:sz w:val="24"/>
        </w:rPr>
      </w:pPr>
      <w:r w:rsidRPr="007B16F8">
        <w:rPr>
          <w:rFonts w:hint="eastAsia"/>
          <w:b/>
          <w:bCs/>
          <w:sz w:val="24"/>
        </w:rPr>
        <w:lastRenderedPageBreak/>
        <w:t>依据和理由：</w:t>
      </w:r>
      <w:r w:rsidR="00E00B6A" w:rsidRPr="00E00B6A">
        <w:rPr>
          <w:sz w:val="24"/>
        </w:rPr>
        <w:t>良好的生长环境是生产性能得到最大发挥的重要保证，本章节主要针对影响生产性能测定的外部环境因素（卫生、</w:t>
      </w:r>
      <w:r w:rsidR="00E00B6A" w:rsidRPr="00E00B6A">
        <w:rPr>
          <w:rFonts w:hint="eastAsia"/>
          <w:sz w:val="24"/>
        </w:rPr>
        <w:t>投入品、</w:t>
      </w:r>
      <w:r w:rsidR="00E00B6A" w:rsidRPr="00E00B6A">
        <w:rPr>
          <w:sz w:val="24"/>
        </w:rPr>
        <w:t>水源、</w:t>
      </w:r>
      <w:r w:rsidR="00E00B6A" w:rsidRPr="00E00B6A">
        <w:rPr>
          <w:rFonts w:hint="eastAsia"/>
          <w:sz w:val="24"/>
        </w:rPr>
        <w:t>孵化、鸡</w:t>
      </w:r>
      <w:r w:rsidR="00E00B6A" w:rsidRPr="00E00B6A">
        <w:rPr>
          <w:sz w:val="24"/>
        </w:rPr>
        <w:t>舍及其相关设施）进行了规定。</w:t>
      </w:r>
    </w:p>
    <w:p w14:paraId="4089B312" w14:textId="4119B52D" w:rsidR="00E00B6A" w:rsidRPr="00E00B6A" w:rsidRDefault="00E00B6A" w:rsidP="00E00B6A">
      <w:pPr>
        <w:spacing w:line="360" w:lineRule="auto"/>
        <w:ind w:firstLineChars="200" w:firstLine="480"/>
        <w:rPr>
          <w:b/>
          <w:sz w:val="24"/>
        </w:rPr>
      </w:pPr>
      <w:r w:rsidRPr="00E00B6A">
        <w:rPr>
          <w:sz w:val="24"/>
        </w:rPr>
        <w:t>4.1</w:t>
      </w:r>
      <w:r w:rsidRPr="00E00B6A">
        <w:rPr>
          <w:rFonts w:hint="eastAsia"/>
          <w:sz w:val="24"/>
        </w:rPr>
        <w:t xml:space="preserve">　</w:t>
      </w:r>
      <w:r w:rsidRPr="00E00B6A">
        <w:rPr>
          <w:sz w:val="24"/>
        </w:rPr>
        <w:t>测定现场卫生</w:t>
      </w:r>
      <w:r w:rsidRPr="00E00B6A">
        <w:rPr>
          <w:rFonts w:hint="eastAsia"/>
          <w:sz w:val="24"/>
        </w:rPr>
        <w:t>要求</w:t>
      </w:r>
      <w:r w:rsidRPr="00E00B6A">
        <w:rPr>
          <w:sz w:val="24"/>
        </w:rPr>
        <w:t>依据</w:t>
      </w:r>
      <w:bookmarkStart w:id="33" w:name="_Hlk77323503"/>
      <w:r w:rsidRPr="00E00B6A">
        <w:rPr>
          <w:sz w:val="24"/>
        </w:rPr>
        <w:t>《</w:t>
      </w:r>
      <w:r w:rsidRPr="00E00B6A">
        <w:rPr>
          <w:rFonts w:hint="eastAsia"/>
          <w:sz w:val="24"/>
        </w:rPr>
        <w:t>畜禽场环境质量标准</w:t>
      </w:r>
      <w:r w:rsidRPr="00E00B6A">
        <w:rPr>
          <w:sz w:val="24"/>
        </w:rPr>
        <w:t>》（</w:t>
      </w:r>
      <w:r w:rsidRPr="00E00B6A">
        <w:rPr>
          <w:sz w:val="24"/>
        </w:rPr>
        <w:t>NY/T 388</w:t>
      </w:r>
      <w:r w:rsidRPr="00E00B6A">
        <w:rPr>
          <w:rFonts w:hint="eastAsia"/>
          <w:sz w:val="24"/>
        </w:rPr>
        <w:t>-</w:t>
      </w:r>
      <w:r w:rsidRPr="00E00B6A">
        <w:rPr>
          <w:sz w:val="24"/>
        </w:rPr>
        <w:t>1999</w:t>
      </w:r>
      <w:r w:rsidRPr="00E00B6A">
        <w:rPr>
          <w:sz w:val="24"/>
        </w:rPr>
        <w:t>）</w:t>
      </w:r>
      <w:bookmarkEnd w:id="33"/>
      <w:r w:rsidRPr="00E00B6A">
        <w:rPr>
          <w:sz w:val="24"/>
        </w:rPr>
        <w:t>、《</w:t>
      </w:r>
      <w:bookmarkStart w:id="34" w:name="_Hlk77323727"/>
      <w:r w:rsidRPr="00E00B6A">
        <w:rPr>
          <w:rFonts w:hint="eastAsia"/>
          <w:sz w:val="24"/>
        </w:rPr>
        <w:t>畜禽养殖业污染物排放标准</w:t>
      </w:r>
      <w:r w:rsidRPr="00E00B6A">
        <w:rPr>
          <w:sz w:val="24"/>
        </w:rPr>
        <w:t>》</w:t>
      </w:r>
      <w:r w:rsidRPr="00E00B6A">
        <w:rPr>
          <w:rFonts w:hint="eastAsia"/>
          <w:sz w:val="24"/>
        </w:rPr>
        <w:t>（</w:t>
      </w:r>
      <w:r w:rsidRPr="00E00B6A">
        <w:rPr>
          <w:rFonts w:hint="eastAsia"/>
          <w:sz w:val="24"/>
        </w:rPr>
        <w:t>GB18596-2001</w:t>
      </w:r>
      <w:r w:rsidRPr="00E00B6A">
        <w:rPr>
          <w:rFonts w:hint="eastAsia"/>
          <w:sz w:val="24"/>
        </w:rPr>
        <w:t>）</w:t>
      </w:r>
      <w:bookmarkEnd w:id="34"/>
      <w:r w:rsidRPr="00E00B6A">
        <w:rPr>
          <w:sz w:val="24"/>
        </w:rPr>
        <w:t>、《无公害食品</w:t>
      </w:r>
      <w:r w:rsidRPr="00E00B6A">
        <w:rPr>
          <w:sz w:val="24"/>
        </w:rPr>
        <w:t xml:space="preserve">  </w:t>
      </w:r>
      <w:r w:rsidRPr="00E00B6A">
        <w:rPr>
          <w:sz w:val="24"/>
        </w:rPr>
        <w:t>畜禽饮用水水质》（</w:t>
      </w:r>
      <w:r w:rsidRPr="00E00B6A">
        <w:rPr>
          <w:sz w:val="24"/>
        </w:rPr>
        <w:t>NY 5027</w:t>
      </w:r>
      <w:r w:rsidRPr="00E00B6A">
        <w:rPr>
          <w:rFonts w:hint="eastAsia"/>
          <w:sz w:val="24"/>
        </w:rPr>
        <w:t>-2008</w:t>
      </w:r>
      <w:r w:rsidRPr="00E00B6A">
        <w:rPr>
          <w:sz w:val="24"/>
        </w:rPr>
        <w:t>）</w:t>
      </w:r>
      <w:r w:rsidRPr="00E00B6A">
        <w:rPr>
          <w:rFonts w:hint="eastAsia"/>
          <w:sz w:val="24"/>
        </w:rPr>
        <w:t>等标准</w:t>
      </w:r>
      <w:bookmarkStart w:id="35" w:name="_Hlk77604407"/>
      <w:r w:rsidRPr="00E00B6A">
        <w:rPr>
          <w:rFonts w:hint="eastAsia"/>
          <w:sz w:val="24"/>
        </w:rPr>
        <w:t>，具体</w:t>
      </w:r>
      <w:bookmarkEnd w:id="35"/>
      <w:r w:rsidR="008E1E52">
        <w:rPr>
          <w:rFonts w:hint="eastAsia"/>
          <w:sz w:val="24"/>
        </w:rPr>
        <w:t>内容</w:t>
      </w:r>
      <w:r w:rsidRPr="00E00B6A">
        <w:rPr>
          <w:rFonts w:hint="eastAsia"/>
          <w:sz w:val="24"/>
        </w:rPr>
        <w:t>“</w:t>
      </w:r>
      <w:r w:rsidRPr="00E00B6A">
        <w:rPr>
          <w:rFonts w:hint="eastAsia"/>
          <w:sz w:val="24"/>
        </w:rPr>
        <w:t>4.1.1</w:t>
      </w:r>
      <w:r w:rsidRPr="00E00B6A">
        <w:rPr>
          <w:rFonts w:hint="eastAsia"/>
          <w:sz w:val="24"/>
        </w:rPr>
        <w:t xml:space="preserve">　环境卫生质量应符合</w:t>
      </w:r>
      <w:r w:rsidRPr="00E00B6A">
        <w:rPr>
          <w:rFonts w:hint="eastAsia"/>
          <w:sz w:val="24"/>
        </w:rPr>
        <w:t>NY/T 388</w:t>
      </w:r>
      <w:r w:rsidRPr="00E00B6A">
        <w:rPr>
          <w:rFonts w:hint="eastAsia"/>
          <w:sz w:val="24"/>
        </w:rPr>
        <w:t>的要求，污水、污物处理应符合</w:t>
      </w:r>
      <w:r w:rsidRPr="00E00B6A">
        <w:rPr>
          <w:rFonts w:hint="eastAsia"/>
          <w:sz w:val="24"/>
        </w:rPr>
        <w:t>GB 18596</w:t>
      </w:r>
      <w:r w:rsidRPr="00E00B6A">
        <w:rPr>
          <w:rFonts w:hint="eastAsia"/>
          <w:sz w:val="24"/>
        </w:rPr>
        <w:t>的规定。</w:t>
      </w:r>
      <w:r w:rsidRPr="00E00B6A">
        <w:rPr>
          <w:rFonts w:hint="eastAsia"/>
          <w:sz w:val="24"/>
        </w:rPr>
        <w:t>4.1.2</w:t>
      </w:r>
      <w:r w:rsidRPr="00E00B6A">
        <w:rPr>
          <w:rFonts w:hint="eastAsia"/>
          <w:sz w:val="24"/>
        </w:rPr>
        <w:t xml:space="preserve">　防疫和投入品控制应符合</w:t>
      </w:r>
      <w:r w:rsidRPr="00E00B6A">
        <w:rPr>
          <w:rFonts w:hint="eastAsia"/>
          <w:sz w:val="24"/>
        </w:rPr>
        <w:t>NY/T 1620</w:t>
      </w:r>
      <w:r w:rsidRPr="00E00B6A">
        <w:rPr>
          <w:rFonts w:hint="eastAsia"/>
          <w:sz w:val="24"/>
        </w:rPr>
        <w:t>的规定。</w:t>
      </w:r>
      <w:r w:rsidRPr="00E00B6A">
        <w:rPr>
          <w:rFonts w:hint="eastAsia"/>
          <w:sz w:val="24"/>
        </w:rPr>
        <w:t>4.1.3</w:t>
      </w:r>
      <w:r w:rsidRPr="00E00B6A">
        <w:rPr>
          <w:rFonts w:hint="eastAsia"/>
          <w:sz w:val="24"/>
        </w:rPr>
        <w:t xml:space="preserve">　鸡的饮用水质应符合</w:t>
      </w:r>
      <w:r w:rsidRPr="00E00B6A">
        <w:rPr>
          <w:rFonts w:hint="eastAsia"/>
          <w:sz w:val="24"/>
        </w:rPr>
        <w:t>NY 5027</w:t>
      </w:r>
      <w:r w:rsidRPr="00E00B6A">
        <w:rPr>
          <w:rFonts w:hint="eastAsia"/>
          <w:sz w:val="24"/>
        </w:rPr>
        <w:t>的规定。”</w:t>
      </w:r>
    </w:p>
    <w:p w14:paraId="7DA79E9D" w14:textId="77777777" w:rsidR="00E00B6A" w:rsidRPr="00E00B6A" w:rsidRDefault="00E00B6A" w:rsidP="00E00B6A">
      <w:pPr>
        <w:spacing w:line="360" w:lineRule="auto"/>
        <w:ind w:firstLineChars="200" w:firstLine="480"/>
        <w:rPr>
          <w:sz w:val="24"/>
        </w:rPr>
      </w:pPr>
      <w:r w:rsidRPr="00E00B6A">
        <w:rPr>
          <w:sz w:val="24"/>
        </w:rPr>
        <w:t>4.</w:t>
      </w:r>
      <w:r w:rsidRPr="00E00B6A">
        <w:rPr>
          <w:rFonts w:hint="eastAsia"/>
          <w:sz w:val="24"/>
        </w:rPr>
        <w:t>2</w:t>
      </w:r>
      <w:r w:rsidRPr="00E00B6A">
        <w:rPr>
          <w:rFonts w:hint="eastAsia"/>
          <w:sz w:val="24"/>
        </w:rPr>
        <w:t xml:space="preserve">　孵化及鸡舍条件本节内容的编制参照了</w:t>
      </w:r>
      <w:r w:rsidRPr="00E00B6A">
        <w:rPr>
          <w:sz w:val="24"/>
        </w:rPr>
        <w:t>《畜牧场规划设计》</w:t>
      </w:r>
      <w:r w:rsidRPr="00E00B6A">
        <w:rPr>
          <w:rFonts w:hint="eastAsia"/>
          <w:sz w:val="24"/>
        </w:rPr>
        <w:t>（</w:t>
      </w:r>
      <w:r w:rsidRPr="00E00B6A">
        <w:rPr>
          <w:sz w:val="24"/>
        </w:rPr>
        <w:t>刘继军、贾永全</w:t>
      </w:r>
      <w:r w:rsidRPr="00E00B6A">
        <w:rPr>
          <w:rFonts w:hint="eastAsia"/>
          <w:sz w:val="24"/>
        </w:rPr>
        <w:t>主编，</w:t>
      </w:r>
      <w:r w:rsidRPr="00E00B6A">
        <w:rPr>
          <w:rFonts w:hint="eastAsia"/>
          <w:sz w:val="24"/>
        </w:rPr>
        <w:t>2008</w:t>
      </w:r>
      <w:r w:rsidRPr="00E00B6A">
        <w:rPr>
          <w:rFonts w:hint="eastAsia"/>
          <w:sz w:val="24"/>
        </w:rPr>
        <w:t>年版）第五章“养禽场规划设计”第四节“鸡舍建筑设计”中的相关内容，并且结合企业生产实际。</w:t>
      </w:r>
    </w:p>
    <w:p w14:paraId="227CEE83" w14:textId="77777777" w:rsidR="00E00B6A" w:rsidRPr="00E00B6A" w:rsidRDefault="00E00B6A" w:rsidP="00E00B6A">
      <w:pPr>
        <w:spacing w:line="360" w:lineRule="auto"/>
        <w:ind w:left="420"/>
        <w:rPr>
          <w:rFonts w:ascii="黑体" w:eastAsia="黑体" w:hAnsi="黑体"/>
          <w:bCs/>
          <w:sz w:val="24"/>
        </w:rPr>
      </w:pPr>
      <w:r w:rsidRPr="00E00B6A">
        <w:rPr>
          <w:rFonts w:ascii="黑体" w:eastAsia="黑体" w:hAnsi="黑体" w:hint="eastAsia"/>
          <w:sz w:val="24"/>
        </w:rPr>
        <w:t>（5）</w:t>
      </w:r>
      <w:r w:rsidRPr="00E00B6A">
        <w:rPr>
          <w:rFonts w:ascii="黑体" w:eastAsia="黑体" w:hAnsi="黑体" w:hint="eastAsia"/>
          <w:bCs/>
          <w:sz w:val="24"/>
        </w:rPr>
        <w:t>将“</w:t>
      </w:r>
      <w:bookmarkStart w:id="36" w:name="_Hlk84855218"/>
      <w:r w:rsidRPr="00E00B6A">
        <w:rPr>
          <w:rFonts w:ascii="黑体" w:eastAsia="黑体" w:hAnsi="黑体" w:hint="eastAsia"/>
          <w:bCs/>
          <w:sz w:val="24"/>
        </w:rPr>
        <w:t>测定要求</w:t>
      </w:r>
      <w:bookmarkEnd w:id="36"/>
      <w:r w:rsidRPr="00E00B6A">
        <w:rPr>
          <w:rFonts w:ascii="黑体" w:eastAsia="黑体" w:hAnsi="黑体" w:hint="eastAsia"/>
          <w:bCs/>
          <w:sz w:val="24"/>
        </w:rPr>
        <w:t>”更改为“</w:t>
      </w:r>
      <w:bookmarkStart w:id="37" w:name="_Hlk84855230"/>
      <w:r w:rsidRPr="00E00B6A">
        <w:rPr>
          <w:rFonts w:ascii="黑体" w:eastAsia="黑体" w:hAnsi="黑体" w:hint="eastAsia"/>
          <w:bCs/>
          <w:sz w:val="24"/>
        </w:rPr>
        <w:t>受测样品要求</w:t>
      </w:r>
      <w:bookmarkEnd w:id="37"/>
      <w:r w:rsidRPr="00E00B6A">
        <w:rPr>
          <w:rFonts w:ascii="黑体" w:eastAsia="黑体" w:hAnsi="黑体" w:hint="eastAsia"/>
          <w:bCs/>
          <w:sz w:val="24"/>
        </w:rPr>
        <w:t>”（见</w:t>
      </w:r>
      <w:r w:rsidRPr="00E00B6A">
        <w:rPr>
          <w:rFonts w:ascii="黑体" w:eastAsia="黑体" w:hAnsi="黑体"/>
          <w:sz w:val="24"/>
        </w:rPr>
        <w:t>第5章</w:t>
      </w:r>
      <w:r w:rsidRPr="00E00B6A">
        <w:rPr>
          <w:rFonts w:ascii="黑体" w:eastAsia="黑体" w:hAnsi="黑体" w:hint="eastAsia"/>
          <w:bCs/>
          <w:sz w:val="24"/>
        </w:rPr>
        <w:t>，2004年版的</w:t>
      </w:r>
      <w:r w:rsidRPr="00E00B6A">
        <w:rPr>
          <w:rFonts w:ascii="黑体" w:eastAsia="黑体" w:hAnsi="黑体"/>
          <w:sz w:val="24"/>
        </w:rPr>
        <w:t>第2章</w:t>
      </w:r>
      <w:r w:rsidRPr="00E00B6A">
        <w:rPr>
          <w:rFonts w:ascii="黑体" w:eastAsia="黑体" w:hAnsi="黑体" w:hint="eastAsia"/>
          <w:bCs/>
          <w:sz w:val="24"/>
        </w:rPr>
        <w:t>）</w:t>
      </w:r>
    </w:p>
    <w:p w14:paraId="758603F3" w14:textId="215CBD48" w:rsidR="001358D0" w:rsidRDefault="001358D0" w:rsidP="001358D0">
      <w:pPr>
        <w:spacing w:line="360" w:lineRule="auto"/>
        <w:ind w:firstLineChars="200" w:firstLine="482"/>
        <w:rPr>
          <w:kern w:val="0"/>
          <w:sz w:val="24"/>
        </w:rPr>
      </w:pPr>
      <w:bookmarkStart w:id="38" w:name="_Hlk84855349"/>
      <w:r w:rsidRPr="000E11E4">
        <w:rPr>
          <w:rFonts w:hint="eastAsia"/>
          <w:b/>
          <w:bCs/>
          <w:kern w:val="0"/>
          <w:sz w:val="24"/>
        </w:rPr>
        <w:t>原标准内容：</w:t>
      </w:r>
      <w:r w:rsidRPr="001358D0">
        <w:rPr>
          <w:rFonts w:hint="eastAsia"/>
          <w:kern w:val="0"/>
          <w:sz w:val="24"/>
        </w:rPr>
        <w:t>测定要求</w:t>
      </w:r>
      <w:r w:rsidR="000568D2">
        <w:rPr>
          <w:rFonts w:hint="eastAsia"/>
          <w:kern w:val="0"/>
          <w:sz w:val="24"/>
        </w:rPr>
        <w:t>。</w:t>
      </w:r>
    </w:p>
    <w:p w14:paraId="315279B0" w14:textId="36315CB2" w:rsidR="001358D0" w:rsidRPr="001358D0" w:rsidRDefault="001358D0" w:rsidP="001358D0">
      <w:pPr>
        <w:spacing w:line="360" w:lineRule="auto"/>
        <w:ind w:firstLineChars="200" w:firstLine="482"/>
        <w:rPr>
          <w:kern w:val="0"/>
          <w:sz w:val="24"/>
        </w:rPr>
      </w:pPr>
      <w:r>
        <w:rPr>
          <w:rFonts w:hint="eastAsia"/>
          <w:b/>
          <w:bCs/>
          <w:kern w:val="0"/>
          <w:sz w:val="24"/>
        </w:rPr>
        <w:t>修订</w:t>
      </w:r>
      <w:r w:rsidR="008E1E52">
        <w:rPr>
          <w:rFonts w:hint="eastAsia"/>
          <w:b/>
          <w:bCs/>
          <w:kern w:val="0"/>
          <w:sz w:val="24"/>
        </w:rPr>
        <w:t>后内容</w:t>
      </w:r>
      <w:r w:rsidRPr="000E11E4">
        <w:rPr>
          <w:rFonts w:hint="eastAsia"/>
          <w:b/>
          <w:bCs/>
          <w:kern w:val="0"/>
          <w:sz w:val="24"/>
        </w:rPr>
        <w:t>：</w:t>
      </w:r>
      <w:r w:rsidRPr="001358D0">
        <w:rPr>
          <w:rFonts w:hint="eastAsia"/>
          <w:kern w:val="0"/>
          <w:sz w:val="24"/>
        </w:rPr>
        <w:t>受测样品要求</w:t>
      </w:r>
      <w:r w:rsidR="000568D2">
        <w:rPr>
          <w:rFonts w:hint="eastAsia"/>
          <w:kern w:val="0"/>
          <w:sz w:val="24"/>
        </w:rPr>
        <w:t>。</w:t>
      </w:r>
    </w:p>
    <w:p w14:paraId="2DD6ECA3" w14:textId="124851FF" w:rsidR="00E00B6A" w:rsidRPr="00E00B6A" w:rsidRDefault="001358D0" w:rsidP="00E00B6A">
      <w:pPr>
        <w:spacing w:line="360" w:lineRule="auto"/>
        <w:ind w:firstLineChars="200" w:firstLine="482"/>
        <w:rPr>
          <w:sz w:val="24"/>
        </w:rPr>
      </w:pPr>
      <w:bookmarkStart w:id="39" w:name="_Hlk84855438"/>
      <w:bookmarkEnd w:id="38"/>
      <w:r w:rsidRPr="000E11E4">
        <w:rPr>
          <w:rFonts w:hint="eastAsia"/>
          <w:b/>
          <w:bCs/>
          <w:sz w:val="24"/>
        </w:rPr>
        <w:t>依据和理由：</w:t>
      </w:r>
      <w:bookmarkEnd w:id="39"/>
      <w:r w:rsidR="00E00B6A" w:rsidRPr="00E00B6A">
        <w:rPr>
          <w:rFonts w:hint="eastAsia"/>
          <w:sz w:val="24"/>
        </w:rPr>
        <w:t>测定要求定义过于广泛，这个章节</w:t>
      </w:r>
      <w:r w:rsidR="000568D2">
        <w:rPr>
          <w:rFonts w:hint="eastAsia"/>
          <w:sz w:val="24"/>
        </w:rPr>
        <w:t>主</w:t>
      </w:r>
      <w:r w:rsidR="00E00B6A" w:rsidRPr="00E00B6A">
        <w:rPr>
          <w:rFonts w:hint="eastAsia"/>
          <w:sz w:val="24"/>
        </w:rPr>
        <w:t>要是对样品的要求做了规定，因此改为“受测样品要求”。</w:t>
      </w:r>
    </w:p>
    <w:p w14:paraId="2940E2E9" w14:textId="77777777" w:rsidR="00E00B6A" w:rsidRPr="00E00B6A" w:rsidRDefault="00E00B6A" w:rsidP="00E00B6A">
      <w:pPr>
        <w:spacing w:line="360" w:lineRule="auto"/>
        <w:ind w:left="420"/>
        <w:rPr>
          <w:rFonts w:ascii="黑体" w:eastAsia="黑体" w:hAnsi="黑体"/>
          <w:bCs/>
          <w:sz w:val="24"/>
        </w:rPr>
      </w:pPr>
      <w:r w:rsidRPr="00E00B6A">
        <w:rPr>
          <w:rFonts w:ascii="黑体" w:eastAsia="黑体" w:hAnsi="黑体" w:hint="eastAsia"/>
          <w:sz w:val="24"/>
        </w:rPr>
        <w:t>（</w:t>
      </w:r>
      <w:r w:rsidRPr="00E00B6A">
        <w:rPr>
          <w:rFonts w:ascii="黑体" w:eastAsia="黑体" w:hAnsi="黑体"/>
          <w:sz w:val="24"/>
        </w:rPr>
        <w:t>6</w:t>
      </w:r>
      <w:r w:rsidRPr="00E00B6A">
        <w:rPr>
          <w:rFonts w:ascii="黑体" w:eastAsia="黑体" w:hAnsi="黑体" w:hint="eastAsia"/>
          <w:sz w:val="24"/>
        </w:rPr>
        <w:t>）</w:t>
      </w:r>
      <w:r w:rsidRPr="00E00B6A">
        <w:rPr>
          <w:rFonts w:ascii="黑体" w:eastAsia="黑体" w:hAnsi="黑体" w:hint="eastAsia"/>
          <w:bCs/>
          <w:sz w:val="24"/>
        </w:rPr>
        <w:t>增加了“</w:t>
      </w:r>
      <w:r w:rsidRPr="00E00B6A">
        <w:rPr>
          <w:rFonts w:ascii="黑体" w:eastAsia="黑体" w:hAnsi="黑体" w:hint="eastAsia"/>
          <w:sz w:val="24"/>
        </w:rPr>
        <w:t>体型外貌</w:t>
      </w:r>
      <w:r w:rsidRPr="00E00B6A">
        <w:rPr>
          <w:rFonts w:ascii="黑体" w:eastAsia="黑体" w:hAnsi="黑体" w:hint="eastAsia"/>
          <w:bCs/>
          <w:sz w:val="24"/>
        </w:rPr>
        <w:t>”</w:t>
      </w:r>
      <w:bookmarkStart w:id="40" w:name="_Hlk76999659"/>
      <w:r w:rsidRPr="00E00B6A">
        <w:rPr>
          <w:rFonts w:ascii="黑体" w:eastAsia="黑体" w:hAnsi="黑体" w:hint="eastAsia"/>
          <w:bCs/>
          <w:sz w:val="24"/>
        </w:rPr>
        <w:t>项目</w:t>
      </w:r>
      <w:bookmarkEnd w:id="40"/>
      <w:r w:rsidRPr="00E00B6A">
        <w:rPr>
          <w:rFonts w:ascii="黑体" w:eastAsia="黑体" w:hAnsi="黑体" w:hint="eastAsia"/>
          <w:sz w:val="24"/>
        </w:rPr>
        <w:t>（见</w:t>
      </w:r>
      <w:r w:rsidRPr="00E00B6A">
        <w:rPr>
          <w:rFonts w:ascii="黑体" w:eastAsia="黑体" w:hAnsi="黑体"/>
          <w:sz w:val="24"/>
        </w:rPr>
        <w:t>8.1.1</w:t>
      </w:r>
      <w:r w:rsidRPr="00E00B6A">
        <w:rPr>
          <w:rFonts w:ascii="黑体" w:eastAsia="黑体" w:hAnsi="黑体" w:hint="eastAsia"/>
          <w:sz w:val="24"/>
        </w:rPr>
        <w:t>、</w:t>
      </w:r>
      <w:r w:rsidRPr="00E00B6A">
        <w:rPr>
          <w:rFonts w:ascii="黑体" w:eastAsia="黑体" w:hAnsi="黑体"/>
          <w:sz w:val="24"/>
        </w:rPr>
        <w:t>8.2.1</w:t>
      </w:r>
      <w:r w:rsidRPr="00E00B6A">
        <w:rPr>
          <w:rFonts w:ascii="黑体" w:eastAsia="黑体" w:hAnsi="黑体" w:hint="eastAsia"/>
          <w:sz w:val="24"/>
        </w:rPr>
        <w:t>）</w:t>
      </w:r>
    </w:p>
    <w:p w14:paraId="3E0ABDF8" w14:textId="16973588" w:rsidR="002F1A38" w:rsidRDefault="002F1A38" w:rsidP="002F1A38">
      <w:pPr>
        <w:spacing w:line="360" w:lineRule="auto"/>
        <w:ind w:firstLineChars="200" w:firstLine="482"/>
        <w:rPr>
          <w:kern w:val="0"/>
          <w:sz w:val="24"/>
        </w:rPr>
      </w:pPr>
      <w:bookmarkStart w:id="41" w:name="_Hlk84855489"/>
      <w:r w:rsidRPr="000E11E4">
        <w:rPr>
          <w:rFonts w:hint="eastAsia"/>
          <w:b/>
          <w:bCs/>
          <w:kern w:val="0"/>
          <w:sz w:val="24"/>
        </w:rPr>
        <w:t>原标准内容：</w:t>
      </w:r>
      <w:r>
        <w:rPr>
          <w:rFonts w:hint="eastAsia"/>
          <w:kern w:val="0"/>
          <w:sz w:val="24"/>
        </w:rPr>
        <w:t>无</w:t>
      </w:r>
      <w:r w:rsidR="00471CBB">
        <w:rPr>
          <w:rFonts w:hint="eastAsia"/>
          <w:kern w:val="0"/>
          <w:sz w:val="24"/>
        </w:rPr>
        <w:t>。</w:t>
      </w:r>
    </w:p>
    <w:p w14:paraId="6837C59F" w14:textId="42A3B331" w:rsidR="002F1A38" w:rsidRPr="002F1A38" w:rsidRDefault="002F1A38" w:rsidP="002F1A38">
      <w:pPr>
        <w:spacing w:line="360" w:lineRule="auto"/>
        <w:ind w:firstLineChars="200" w:firstLine="482"/>
        <w:rPr>
          <w:sz w:val="24"/>
        </w:rPr>
      </w:pPr>
      <w:r>
        <w:rPr>
          <w:rFonts w:hint="eastAsia"/>
          <w:b/>
          <w:bCs/>
          <w:kern w:val="0"/>
          <w:sz w:val="24"/>
        </w:rPr>
        <w:t>增加</w:t>
      </w:r>
      <w:r w:rsidR="008E1E52">
        <w:rPr>
          <w:rFonts w:hint="eastAsia"/>
          <w:b/>
          <w:bCs/>
          <w:kern w:val="0"/>
          <w:sz w:val="24"/>
        </w:rPr>
        <w:t>内容</w:t>
      </w:r>
      <w:r w:rsidRPr="000E11E4">
        <w:rPr>
          <w:rFonts w:hint="eastAsia"/>
          <w:b/>
          <w:bCs/>
          <w:kern w:val="0"/>
          <w:sz w:val="24"/>
        </w:rPr>
        <w:t>：</w:t>
      </w:r>
      <w:r w:rsidR="000568D2">
        <w:rPr>
          <w:rFonts w:hint="eastAsia"/>
          <w:kern w:val="0"/>
          <w:sz w:val="24"/>
        </w:rPr>
        <w:t>种鸡和商品代</w:t>
      </w:r>
      <w:r w:rsidR="00471CBB">
        <w:rPr>
          <w:rFonts w:hint="eastAsia"/>
          <w:kern w:val="0"/>
          <w:sz w:val="24"/>
        </w:rPr>
        <w:t>肉</w:t>
      </w:r>
      <w:r w:rsidR="000568D2">
        <w:rPr>
          <w:rFonts w:hint="eastAsia"/>
          <w:kern w:val="0"/>
          <w:sz w:val="24"/>
        </w:rPr>
        <w:t>鸡的</w:t>
      </w:r>
      <w:r w:rsidRPr="002F1A38">
        <w:rPr>
          <w:rFonts w:hint="eastAsia"/>
          <w:kern w:val="0"/>
          <w:sz w:val="24"/>
        </w:rPr>
        <w:t>体型外貌</w:t>
      </w:r>
      <w:r w:rsidR="000568D2">
        <w:rPr>
          <w:rFonts w:hint="eastAsia"/>
          <w:kern w:val="0"/>
          <w:sz w:val="24"/>
        </w:rPr>
        <w:t>描述</w:t>
      </w:r>
      <w:r w:rsidR="008E1E52">
        <w:rPr>
          <w:rFonts w:hint="eastAsia"/>
          <w:kern w:val="0"/>
          <w:sz w:val="24"/>
        </w:rPr>
        <w:t>，详见标准文本。</w:t>
      </w:r>
    </w:p>
    <w:p w14:paraId="394DD93D" w14:textId="1F866CD0" w:rsidR="00E00B6A" w:rsidRPr="00E00B6A" w:rsidRDefault="002F1A38" w:rsidP="00E00B6A">
      <w:pPr>
        <w:autoSpaceDE w:val="0"/>
        <w:autoSpaceDN w:val="0"/>
        <w:adjustRightInd w:val="0"/>
        <w:spacing w:line="360" w:lineRule="auto"/>
        <w:ind w:firstLine="459"/>
        <w:jc w:val="left"/>
        <w:rPr>
          <w:sz w:val="24"/>
        </w:rPr>
      </w:pPr>
      <w:r w:rsidRPr="000E11E4">
        <w:rPr>
          <w:rFonts w:hint="eastAsia"/>
          <w:b/>
          <w:bCs/>
          <w:sz w:val="24"/>
        </w:rPr>
        <w:t>依据和理由：</w:t>
      </w:r>
      <w:bookmarkEnd w:id="41"/>
      <w:r w:rsidR="00E00B6A" w:rsidRPr="00E00B6A">
        <w:rPr>
          <w:sz w:val="24"/>
        </w:rPr>
        <w:t>体型外貌作为品种主要特征，是生产性能指标的重要组成部分</w:t>
      </w:r>
      <w:r w:rsidR="00E00B6A" w:rsidRPr="00E00B6A">
        <w:rPr>
          <w:rFonts w:hint="eastAsia"/>
          <w:sz w:val="24"/>
        </w:rPr>
        <w:t>，现有</w:t>
      </w:r>
      <w:r w:rsidR="00E00B6A" w:rsidRPr="00E00B6A">
        <w:rPr>
          <w:sz w:val="24"/>
        </w:rPr>
        <w:t>标准中没有提及</w:t>
      </w:r>
      <w:r w:rsidR="00E00B6A" w:rsidRPr="00E00B6A">
        <w:rPr>
          <w:rFonts w:hint="eastAsia"/>
          <w:sz w:val="24"/>
        </w:rPr>
        <w:t>。依据《畜禽新品种配套系审定和畜禽遗传资源鉴定办法》第十八条规定要提供“新品种、配套系特征、特性”的相关材料，特征主要是体型外貌的描述。</w:t>
      </w:r>
      <w:bookmarkStart w:id="42" w:name="_Hlk77598986"/>
      <w:r w:rsidR="00E00B6A" w:rsidRPr="00E00B6A">
        <w:rPr>
          <w:rFonts w:hint="eastAsia"/>
          <w:sz w:val="24"/>
        </w:rPr>
        <w:t>技术内容确定主要依据</w:t>
      </w:r>
      <w:bookmarkEnd w:id="42"/>
      <w:r w:rsidR="00E00B6A" w:rsidRPr="00E00B6A">
        <w:rPr>
          <w:rFonts w:hint="eastAsia"/>
          <w:sz w:val="24"/>
        </w:rPr>
        <w:t>《中国畜禽遗传资源志（家禽志）》（</w:t>
      </w:r>
      <w:r w:rsidR="00E00B6A" w:rsidRPr="00E00B6A">
        <w:rPr>
          <w:rFonts w:hint="eastAsia"/>
          <w:sz w:val="24"/>
        </w:rPr>
        <w:t>2</w:t>
      </w:r>
      <w:r w:rsidR="00E00B6A" w:rsidRPr="00E00B6A">
        <w:rPr>
          <w:sz w:val="24"/>
        </w:rPr>
        <w:t>011</w:t>
      </w:r>
      <w:r w:rsidR="00E00B6A" w:rsidRPr="00E00B6A">
        <w:rPr>
          <w:rFonts w:hint="eastAsia"/>
          <w:sz w:val="24"/>
        </w:rPr>
        <w:t>）版有关鸡体型外貌的描述方法、《畜禽品种标准编制导则</w:t>
      </w:r>
      <w:r w:rsidR="00E00B6A" w:rsidRPr="00E00B6A">
        <w:rPr>
          <w:rFonts w:hint="eastAsia"/>
          <w:sz w:val="24"/>
        </w:rPr>
        <w:t xml:space="preserve"> </w:t>
      </w:r>
      <w:r w:rsidR="00E00B6A" w:rsidRPr="00E00B6A">
        <w:rPr>
          <w:rFonts w:hint="eastAsia"/>
          <w:sz w:val="24"/>
        </w:rPr>
        <w:t>家禽（</w:t>
      </w:r>
      <w:r w:rsidR="00E00B6A" w:rsidRPr="00E00B6A">
        <w:rPr>
          <w:rFonts w:hint="eastAsia"/>
          <w:sz w:val="24"/>
        </w:rPr>
        <w:t>GB/T 36177-</w:t>
      </w:r>
      <w:r w:rsidR="000568D2">
        <w:rPr>
          <w:sz w:val="24"/>
        </w:rPr>
        <w:t xml:space="preserve"> </w:t>
      </w:r>
      <w:r w:rsidR="00E00B6A" w:rsidRPr="00E00B6A">
        <w:rPr>
          <w:rFonts w:hint="eastAsia"/>
          <w:sz w:val="24"/>
        </w:rPr>
        <w:t>2018</w:t>
      </w:r>
      <w:r w:rsidR="00E00B6A" w:rsidRPr="00E00B6A">
        <w:rPr>
          <w:rFonts w:hint="eastAsia"/>
          <w:sz w:val="24"/>
        </w:rPr>
        <w:t>）》</w:t>
      </w:r>
      <w:bookmarkStart w:id="43" w:name="_Hlk77599214"/>
      <w:r w:rsidR="00E00B6A" w:rsidRPr="00E00B6A">
        <w:rPr>
          <w:rFonts w:hint="eastAsia"/>
          <w:sz w:val="24"/>
        </w:rPr>
        <w:t>第</w:t>
      </w:r>
      <w:r w:rsidR="00E00B6A" w:rsidRPr="00E00B6A">
        <w:rPr>
          <w:rFonts w:hint="eastAsia"/>
          <w:sz w:val="24"/>
        </w:rPr>
        <w:t>4</w:t>
      </w:r>
      <w:r w:rsidR="00E00B6A" w:rsidRPr="00E00B6A">
        <w:rPr>
          <w:sz w:val="24"/>
        </w:rPr>
        <w:t>.8</w:t>
      </w:r>
      <w:r w:rsidR="00E00B6A" w:rsidRPr="00E00B6A">
        <w:rPr>
          <w:rFonts w:hint="eastAsia"/>
          <w:sz w:val="24"/>
        </w:rPr>
        <w:t>节体型外貌</w:t>
      </w:r>
      <w:bookmarkEnd w:id="43"/>
      <w:r w:rsidR="00E43055">
        <w:rPr>
          <w:rFonts w:hint="eastAsia"/>
          <w:sz w:val="24"/>
        </w:rPr>
        <w:t>“</w:t>
      </w:r>
      <w:r w:rsidR="00E43055" w:rsidRPr="00E43055">
        <w:rPr>
          <w:rFonts w:hint="eastAsia"/>
          <w:sz w:val="24"/>
        </w:rPr>
        <w:t>按头部、颈部、躯干</w:t>
      </w:r>
      <w:r w:rsidR="00E43055" w:rsidRPr="00E43055">
        <w:rPr>
          <w:rFonts w:hint="eastAsia"/>
          <w:sz w:val="24"/>
        </w:rPr>
        <w:t>(</w:t>
      </w:r>
      <w:r w:rsidR="00E43055" w:rsidRPr="00E43055">
        <w:rPr>
          <w:rFonts w:hint="eastAsia"/>
          <w:sz w:val="24"/>
        </w:rPr>
        <w:t>包括翅膀</w:t>
      </w:r>
      <w:r w:rsidR="00E43055" w:rsidRPr="00E43055">
        <w:rPr>
          <w:rFonts w:hint="eastAsia"/>
          <w:sz w:val="24"/>
        </w:rPr>
        <w:t>)</w:t>
      </w:r>
      <w:r w:rsidR="00E43055" w:rsidRPr="00E43055">
        <w:rPr>
          <w:rFonts w:hint="eastAsia"/>
          <w:sz w:val="24"/>
        </w:rPr>
        <w:t>、尾部、胫、爪、皮肤的顺序描述；头部描述包括冠、顶羽、虹彩、喙、喙豆、肉瘤、咽袋等特征</w:t>
      </w:r>
      <w:r w:rsidR="00B80CB0">
        <w:rPr>
          <w:rFonts w:hint="eastAsia"/>
          <w:sz w:val="24"/>
        </w:rPr>
        <w:t>；</w:t>
      </w:r>
      <w:r w:rsidR="00E43055" w:rsidRPr="00E43055">
        <w:rPr>
          <w:rFonts w:hint="eastAsia"/>
          <w:sz w:val="24"/>
        </w:rPr>
        <w:t>颈部描述主要为羽毛颜色</w:t>
      </w:r>
      <w:r w:rsidR="00E43055">
        <w:rPr>
          <w:rFonts w:hint="eastAsia"/>
          <w:sz w:val="24"/>
        </w:rPr>
        <w:t>；</w:t>
      </w:r>
      <w:r w:rsidR="00E43055" w:rsidRPr="00E43055">
        <w:rPr>
          <w:rFonts w:hint="eastAsia"/>
          <w:sz w:val="24"/>
        </w:rPr>
        <w:t>躯干描述包括躯干形状、羽毛颜色等</w:t>
      </w:r>
      <w:r w:rsidR="00E43055">
        <w:rPr>
          <w:rFonts w:hint="eastAsia"/>
          <w:sz w:val="24"/>
        </w:rPr>
        <w:t>；</w:t>
      </w:r>
      <w:r w:rsidR="00E43055" w:rsidRPr="00E43055">
        <w:rPr>
          <w:rFonts w:hint="eastAsia"/>
          <w:sz w:val="24"/>
        </w:rPr>
        <w:t>尾部描述主要为羽毛颜色和形状</w:t>
      </w:r>
      <w:r w:rsidR="00E43055" w:rsidRPr="00E43055">
        <w:rPr>
          <w:rFonts w:hint="eastAsia"/>
          <w:sz w:val="24"/>
        </w:rPr>
        <w:t>(</w:t>
      </w:r>
      <w:r w:rsidR="00E43055" w:rsidRPr="00E43055">
        <w:rPr>
          <w:rFonts w:hint="eastAsia"/>
          <w:sz w:val="24"/>
        </w:rPr>
        <w:t>如有性羽标注说明</w:t>
      </w:r>
      <w:r w:rsidR="00E43055" w:rsidRPr="00E43055">
        <w:rPr>
          <w:rFonts w:hint="eastAsia"/>
          <w:sz w:val="24"/>
        </w:rPr>
        <w:t>)</w:t>
      </w:r>
      <w:r w:rsidR="00E43055" w:rsidRPr="00E43055">
        <w:rPr>
          <w:rFonts w:hint="eastAsia"/>
          <w:sz w:val="24"/>
        </w:rPr>
        <w:t>；胫、爪、蹼、皮</w:t>
      </w:r>
      <w:r w:rsidR="00E43055" w:rsidRPr="00E43055">
        <w:rPr>
          <w:rFonts w:hint="eastAsia"/>
          <w:sz w:val="24"/>
        </w:rPr>
        <w:lastRenderedPageBreak/>
        <w:t>肤的描述以颜色为主</w:t>
      </w:r>
      <w:r w:rsidR="00E43055">
        <w:rPr>
          <w:rFonts w:hint="eastAsia"/>
          <w:sz w:val="24"/>
        </w:rPr>
        <w:t>。</w:t>
      </w:r>
      <w:r w:rsidR="00E43055" w:rsidRPr="00E43055">
        <w:rPr>
          <w:rFonts w:hint="eastAsia"/>
          <w:sz w:val="24"/>
        </w:rPr>
        <w:t>初生雏的外貌特征，主要包括绒毛颜色、花纹和斑点情况、</w:t>
      </w:r>
      <w:r w:rsidR="00E03A2E">
        <w:rPr>
          <w:rFonts w:hint="eastAsia"/>
          <w:sz w:val="24"/>
        </w:rPr>
        <w:t>喙</w:t>
      </w:r>
      <w:r w:rsidR="00E43055" w:rsidRPr="00E43055">
        <w:rPr>
          <w:rFonts w:hint="eastAsia"/>
          <w:sz w:val="24"/>
        </w:rPr>
        <w:t>色、胫色及肤色等</w:t>
      </w:r>
      <w:r w:rsidR="00E43055">
        <w:rPr>
          <w:rFonts w:hint="eastAsia"/>
          <w:sz w:val="24"/>
        </w:rPr>
        <w:t>”的</w:t>
      </w:r>
      <w:r w:rsidR="00E43055" w:rsidRPr="00E00B6A">
        <w:rPr>
          <w:rFonts w:hint="eastAsia"/>
          <w:sz w:val="24"/>
        </w:rPr>
        <w:t>技术内容</w:t>
      </w:r>
      <w:r w:rsidR="00B80CB0">
        <w:rPr>
          <w:rFonts w:hint="eastAsia"/>
          <w:sz w:val="24"/>
        </w:rPr>
        <w:t>。</w:t>
      </w:r>
    </w:p>
    <w:p w14:paraId="7A93D5C5" w14:textId="6FAF25DE" w:rsidR="00E00B6A" w:rsidRPr="007B16F8" w:rsidRDefault="00E00B6A" w:rsidP="00E00B6A">
      <w:pPr>
        <w:spacing w:line="360" w:lineRule="auto"/>
        <w:ind w:left="420"/>
        <w:rPr>
          <w:rFonts w:ascii="黑体" w:eastAsia="黑体" w:hAnsi="黑体"/>
          <w:bCs/>
          <w:sz w:val="24"/>
        </w:rPr>
      </w:pPr>
      <w:r w:rsidRPr="007B16F8">
        <w:rPr>
          <w:rFonts w:ascii="黑体" w:eastAsia="黑体" w:hAnsi="黑体" w:hint="eastAsia"/>
          <w:sz w:val="24"/>
        </w:rPr>
        <w:t>（</w:t>
      </w:r>
      <w:r w:rsidRPr="007B16F8">
        <w:rPr>
          <w:rFonts w:ascii="黑体" w:eastAsia="黑体" w:hAnsi="黑体"/>
          <w:sz w:val="24"/>
        </w:rPr>
        <w:t>7）增加了</w:t>
      </w:r>
      <w:bookmarkStart w:id="44" w:name="_Hlk76996508"/>
      <w:r w:rsidRPr="007B16F8">
        <w:rPr>
          <w:rFonts w:ascii="黑体" w:eastAsia="黑体" w:hAnsi="黑体" w:hint="eastAsia"/>
          <w:sz w:val="24"/>
        </w:rPr>
        <w:t>“体尺”</w:t>
      </w:r>
      <w:r w:rsidRPr="007B16F8">
        <w:rPr>
          <w:rFonts w:ascii="黑体" w:eastAsia="黑体" w:hAnsi="黑体" w:hint="eastAsia"/>
          <w:bCs/>
          <w:sz w:val="24"/>
        </w:rPr>
        <w:t>项目</w:t>
      </w:r>
      <w:bookmarkStart w:id="45" w:name="_Hlk51253723"/>
      <w:bookmarkEnd w:id="44"/>
      <w:r w:rsidRPr="007B16F8">
        <w:rPr>
          <w:rFonts w:ascii="黑体" w:eastAsia="黑体" w:hAnsi="黑体" w:hint="eastAsia"/>
          <w:sz w:val="24"/>
        </w:rPr>
        <w:t>（见</w:t>
      </w:r>
      <w:r w:rsidRPr="007B16F8">
        <w:rPr>
          <w:rFonts w:eastAsia="黑体"/>
          <w:b/>
          <w:bCs/>
          <w:sz w:val="24"/>
        </w:rPr>
        <w:t>8.1.2</w:t>
      </w:r>
      <w:r w:rsidR="002F1A38">
        <w:rPr>
          <w:rFonts w:ascii="黑体" w:eastAsia="黑体" w:hAnsi="黑体" w:hint="eastAsia"/>
          <w:sz w:val="24"/>
        </w:rPr>
        <w:t>和</w:t>
      </w:r>
      <w:r w:rsidR="002F1A38" w:rsidRPr="007B16F8">
        <w:rPr>
          <w:rFonts w:eastAsia="黑体"/>
          <w:b/>
          <w:bCs/>
          <w:sz w:val="24"/>
        </w:rPr>
        <w:t>10.1.3~10</w:t>
      </w:r>
      <w:r w:rsidRPr="007B16F8">
        <w:rPr>
          <w:rFonts w:ascii="黑体" w:eastAsia="黑体" w:hAnsi="黑体" w:hint="eastAsia"/>
          <w:sz w:val="24"/>
        </w:rPr>
        <w:t>）</w:t>
      </w:r>
      <w:bookmarkEnd w:id="45"/>
    </w:p>
    <w:p w14:paraId="6DAD9230" w14:textId="5ACEDB37" w:rsidR="00F92D05" w:rsidRDefault="00F92D05" w:rsidP="00F92D05">
      <w:pPr>
        <w:spacing w:line="360" w:lineRule="auto"/>
        <w:ind w:firstLineChars="200" w:firstLine="482"/>
        <w:rPr>
          <w:kern w:val="0"/>
          <w:sz w:val="24"/>
        </w:rPr>
      </w:pPr>
      <w:bookmarkStart w:id="46" w:name="_Hlk84855679"/>
      <w:r w:rsidRPr="000E11E4">
        <w:rPr>
          <w:rFonts w:hint="eastAsia"/>
          <w:b/>
          <w:bCs/>
          <w:kern w:val="0"/>
          <w:sz w:val="24"/>
        </w:rPr>
        <w:t>原标准内容：</w:t>
      </w:r>
      <w:r>
        <w:rPr>
          <w:rFonts w:hint="eastAsia"/>
          <w:kern w:val="0"/>
          <w:sz w:val="24"/>
        </w:rPr>
        <w:t>无</w:t>
      </w:r>
      <w:r w:rsidR="000568D2">
        <w:rPr>
          <w:rFonts w:hint="eastAsia"/>
          <w:kern w:val="0"/>
          <w:sz w:val="24"/>
        </w:rPr>
        <w:t>。</w:t>
      </w:r>
    </w:p>
    <w:p w14:paraId="36CE2144" w14:textId="60DAC503" w:rsidR="00F92D05" w:rsidRPr="000E11E4" w:rsidRDefault="00F92D05" w:rsidP="00F92D05">
      <w:pPr>
        <w:spacing w:line="360" w:lineRule="auto"/>
        <w:ind w:firstLineChars="200" w:firstLine="482"/>
        <w:rPr>
          <w:sz w:val="24"/>
        </w:rPr>
      </w:pPr>
      <w:r>
        <w:rPr>
          <w:rFonts w:hint="eastAsia"/>
          <w:b/>
          <w:bCs/>
          <w:kern w:val="0"/>
          <w:sz w:val="24"/>
        </w:rPr>
        <w:t>增加</w:t>
      </w:r>
      <w:r w:rsidR="008E1E52">
        <w:rPr>
          <w:rFonts w:hint="eastAsia"/>
          <w:b/>
          <w:bCs/>
          <w:kern w:val="0"/>
          <w:sz w:val="24"/>
        </w:rPr>
        <w:t>内容</w:t>
      </w:r>
      <w:r w:rsidRPr="000E11E4">
        <w:rPr>
          <w:rFonts w:hint="eastAsia"/>
          <w:b/>
          <w:bCs/>
          <w:kern w:val="0"/>
          <w:sz w:val="24"/>
        </w:rPr>
        <w:t>：</w:t>
      </w:r>
      <w:r>
        <w:rPr>
          <w:rFonts w:hint="eastAsia"/>
          <w:sz w:val="24"/>
        </w:rPr>
        <w:t>增加了体尺指标及其对应测定方法，详见标准文本。</w:t>
      </w:r>
    </w:p>
    <w:bookmarkEnd w:id="46"/>
    <w:p w14:paraId="27DAE1E2" w14:textId="4AACFF5E" w:rsidR="00F92D05" w:rsidRDefault="00F92D05" w:rsidP="00F92D05">
      <w:pPr>
        <w:autoSpaceDE w:val="0"/>
        <w:autoSpaceDN w:val="0"/>
        <w:adjustRightInd w:val="0"/>
        <w:spacing w:line="360" w:lineRule="auto"/>
        <w:ind w:firstLine="459"/>
        <w:jc w:val="left"/>
        <w:rPr>
          <w:color w:val="000000"/>
          <w:kern w:val="0"/>
          <w:sz w:val="24"/>
        </w:rPr>
      </w:pPr>
      <w:r w:rsidRPr="000E11E4">
        <w:rPr>
          <w:rFonts w:hint="eastAsia"/>
          <w:b/>
          <w:bCs/>
          <w:sz w:val="24"/>
        </w:rPr>
        <w:t>依据和理由：</w:t>
      </w:r>
      <w:r w:rsidRPr="008B7778">
        <w:rPr>
          <w:color w:val="000000"/>
          <w:kern w:val="0"/>
          <w:sz w:val="24"/>
        </w:rPr>
        <w:t>体尺指标作为衡量家禽生长发育的重要指标，在育种工作中得到广泛应用，标准前期预研中发现</w:t>
      </w:r>
      <w:r w:rsidRPr="008B7778">
        <w:rPr>
          <w:rFonts w:hint="eastAsia"/>
          <w:color w:val="000000"/>
          <w:kern w:val="0"/>
          <w:sz w:val="24"/>
        </w:rPr>
        <w:t>，</w:t>
      </w:r>
      <w:r w:rsidRPr="008B7778">
        <w:rPr>
          <w:color w:val="000000"/>
          <w:kern w:val="0"/>
          <w:sz w:val="24"/>
        </w:rPr>
        <w:t>很多单位测量体尺很不规范</w:t>
      </w:r>
      <w:r w:rsidRPr="008B7778">
        <w:rPr>
          <w:rFonts w:hint="eastAsia"/>
          <w:color w:val="000000"/>
          <w:kern w:val="0"/>
          <w:sz w:val="24"/>
        </w:rPr>
        <w:t>，</w:t>
      </w:r>
      <w:r w:rsidRPr="008B7778">
        <w:rPr>
          <w:color w:val="000000"/>
          <w:kern w:val="0"/>
          <w:sz w:val="24"/>
        </w:rPr>
        <w:t>甚至很多操作是错误的</w:t>
      </w:r>
      <w:r w:rsidRPr="008B7778">
        <w:rPr>
          <w:rFonts w:hint="eastAsia"/>
          <w:color w:val="000000"/>
          <w:kern w:val="0"/>
          <w:sz w:val="24"/>
        </w:rPr>
        <w:t>，</w:t>
      </w:r>
      <w:r w:rsidRPr="008B7778">
        <w:rPr>
          <w:color w:val="000000"/>
          <w:kern w:val="0"/>
          <w:sz w:val="24"/>
        </w:rPr>
        <w:t>亟需写进标准进行规范。</w:t>
      </w:r>
      <w:r w:rsidRPr="008B7778">
        <w:rPr>
          <w:rFonts w:hint="eastAsia"/>
          <w:sz w:val="24"/>
        </w:rPr>
        <w:t>技术内容确定主要依据</w:t>
      </w:r>
      <w:r w:rsidRPr="00F5677F">
        <w:rPr>
          <w:rFonts w:hint="eastAsia"/>
          <w:sz w:val="24"/>
        </w:rPr>
        <w:t>《家禽育种学》第四章“家禽数量性状及其遗传”</w:t>
      </w:r>
      <w:r w:rsidRPr="008B7778">
        <w:rPr>
          <w:rFonts w:hint="eastAsia"/>
          <w:sz w:val="24"/>
        </w:rPr>
        <w:t>相关内容，具体内容如下：</w:t>
      </w:r>
    </w:p>
    <w:p w14:paraId="36136BE4" w14:textId="5E51F2D2" w:rsidR="00CA0319" w:rsidRPr="00CA0319" w:rsidRDefault="00CA0319" w:rsidP="00CA0319">
      <w:pPr>
        <w:autoSpaceDE w:val="0"/>
        <w:autoSpaceDN w:val="0"/>
        <w:adjustRightInd w:val="0"/>
        <w:spacing w:line="360" w:lineRule="auto"/>
        <w:ind w:firstLine="459"/>
        <w:jc w:val="left"/>
        <w:rPr>
          <w:sz w:val="24"/>
        </w:rPr>
      </w:pPr>
      <w:bookmarkStart w:id="47" w:name="_Hlk77601872"/>
      <w:r w:rsidRPr="00CA0319">
        <w:rPr>
          <w:rFonts w:hint="eastAsia"/>
          <w:sz w:val="24"/>
        </w:rPr>
        <w:t>10.1.2.3</w:t>
      </w:r>
      <w:r w:rsidRPr="00CA0319">
        <w:rPr>
          <w:rFonts w:hint="eastAsia"/>
          <w:sz w:val="24"/>
        </w:rPr>
        <w:t xml:space="preserve">　体斜长</w:t>
      </w:r>
    </w:p>
    <w:p w14:paraId="221ECACB" w14:textId="710DA155" w:rsidR="00CA0319" w:rsidRPr="00CA0319" w:rsidRDefault="00904D3C" w:rsidP="00CA0319">
      <w:pPr>
        <w:autoSpaceDE w:val="0"/>
        <w:autoSpaceDN w:val="0"/>
        <w:adjustRightInd w:val="0"/>
        <w:spacing w:line="360" w:lineRule="auto"/>
        <w:ind w:firstLine="459"/>
        <w:jc w:val="left"/>
        <w:rPr>
          <w:sz w:val="24"/>
        </w:rPr>
      </w:pPr>
      <w:r w:rsidRPr="00904D3C">
        <w:rPr>
          <w:rFonts w:hint="eastAsia"/>
          <w:sz w:val="24"/>
        </w:rPr>
        <w:t>参考《家禽育种学》中</w:t>
      </w:r>
      <w:r>
        <w:rPr>
          <w:rFonts w:hint="eastAsia"/>
          <w:sz w:val="24"/>
        </w:rPr>
        <w:t>体斜长</w:t>
      </w:r>
      <w:r w:rsidRPr="00904D3C">
        <w:rPr>
          <w:rFonts w:hint="eastAsia"/>
          <w:sz w:val="24"/>
        </w:rPr>
        <w:t>的度量方法。《家禽育种学》第四章“家禽数量性状及其遗传”中的表述为“</w:t>
      </w:r>
      <w:r>
        <w:rPr>
          <w:rFonts w:hint="eastAsia"/>
          <w:sz w:val="24"/>
        </w:rPr>
        <w:t>肩关节基础到坐骨结节的</w:t>
      </w:r>
      <w:r w:rsidRPr="00904D3C">
        <w:rPr>
          <w:rFonts w:hint="eastAsia"/>
          <w:sz w:val="24"/>
        </w:rPr>
        <w:t>距离（</w:t>
      </w:r>
      <w:r w:rsidRPr="00904D3C">
        <w:rPr>
          <w:rFonts w:hint="eastAsia"/>
          <w:sz w:val="24"/>
        </w:rPr>
        <w:t>cm</w:t>
      </w:r>
      <w:r w:rsidRPr="00904D3C">
        <w:rPr>
          <w:rFonts w:hint="eastAsia"/>
          <w:sz w:val="24"/>
        </w:rPr>
        <w:t>）”。本标准表述为“</w:t>
      </w:r>
      <w:r w:rsidRPr="00CA0319">
        <w:rPr>
          <w:rFonts w:hint="eastAsia"/>
          <w:sz w:val="24"/>
        </w:rPr>
        <w:t>用皮尺沿受测鸡体表测量肩关节至同侧坐骨结节间的距离，单位为厘米（</w:t>
      </w:r>
      <w:r w:rsidRPr="00CA0319">
        <w:rPr>
          <w:rFonts w:hint="eastAsia"/>
          <w:sz w:val="24"/>
        </w:rPr>
        <w:t>cm</w:t>
      </w:r>
      <w:r w:rsidRPr="00CA0319">
        <w:rPr>
          <w:rFonts w:hint="eastAsia"/>
          <w:sz w:val="24"/>
        </w:rPr>
        <w:t>）</w:t>
      </w:r>
      <w:r w:rsidRPr="00904D3C">
        <w:rPr>
          <w:rFonts w:hint="eastAsia"/>
          <w:sz w:val="24"/>
        </w:rPr>
        <w:t>”。</w:t>
      </w:r>
    </w:p>
    <w:p w14:paraId="125693BB" w14:textId="77777777" w:rsidR="00CA0319" w:rsidRPr="00CA0319" w:rsidRDefault="00CA0319" w:rsidP="00CA0319">
      <w:pPr>
        <w:autoSpaceDE w:val="0"/>
        <w:autoSpaceDN w:val="0"/>
        <w:adjustRightInd w:val="0"/>
        <w:spacing w:line="360" w:lineRule="auto"/>
        <w:ind w:firstLine="459"/>
        <w:jc w:val="left"/>
        <w:rPr>
          <w:sz w:val="24"/>
        </w:rPr>
      </w:pPr>
      <w:r w:rsidRPr="00CA0319">
        <w:rPr>
          <w:rFonts w:hint="eastAsia"/>
          <w:sz w:val="24"/>
        </w:rPr>
        <w:t>10.1.2.4</w:t>
      </w:r>
      <w:r w:rsidRPr="00CA0319">
        <w:rPr>
          <w:rFonts w:hint="eastAsia"/>
          <w:sz w:val="24"/>
        </w:rPr>
        <w:t xml:space="preserve">　龙骨长</w:t>
      </w:r>
    </w:p>
    <w:p w14:paraId="1E6E3970" w14:textId="78BBC5D9" w:rsidR="00CA0319" w:rsidRPr="00CA0319" w:rsidRDefault="005F322D">
      <w:pPr>
        <w:autoSpaceDE w:val="0"/>
        <w:autoSpaceDN w:val="0"/>
        <w:adjustRightInd w:val="0"/>
        <w:spacing w:line="360" w:lineRule="auto"/>
        <w:ind w:firstLine="459"/>
        <w:jc w:val="left"/>
        <w:rPr>
          <w:sz w:val="24"/>
        </w:rPr>
      </w:pPr>
      <w:bookmarkStart w:id="48" w:name="_Hlk84852401"/>
      <w:r w:rsidRPr="005F322D">
        <w:rPr>
          <w:rFonts w:hint="eastAsia"/>
          <w:sz w:val="24"/>
        </w:rPr>
        <w:t>参考《家禽育种学》中龙骨长的度量方法。</w:t>
      </w:r>
      <w:bookmarkStart w:id="49" w:name="_Hlk84853313"/>
      <w:r w:rsidRPr="005F322D">
        <w:rPr>
          <w:rFonts w:hint="eastAsia"/>
          <w:sz w:val="24"/>
        </w:rPr>
        <w:t>《家禽育种学》</w:t>
      </w:r>
      <w:bookmarkEnd w:id="49"/>
      <w:r w:rsidRPr="005F322D">
        <w:rPr>
          <w:rFonts w:hint="eastAsia"/>
          <w:sz w:val="24"/>
        </w:rPr>
        <w:t>第四章“家禽数量性状及其遗传”中的表述为“龙骨前端到后端距离（</w:t>
      </w:r>
      <w:r w:rsidRPr="005F322D">
        <w:rPr>
          <w:rFonts w:hint="eastAsia"/>
          <w:sz w:val="24"/>
        </w:rPr>
        <w:t>cm</w:t>
      </w:r>
      <w:r w:rsidRPr="005F322D">
        <w:rPr>
          <w:rFonts w:hint="eastAsia"/>
          <w:sz w:val="24"/>
        </w:rPr>
        <w:t>），用软尺测量”。本标准表述为“用皮尺沿受测</w:t>
      </w:r>
      <w:r>
        <w:rPr>
          <w:rFonts w:hint="eastAsia"/>
          <w:sz w:val="24"/>
        </w:rPr>
        <w:t>鸡</w:t>
      </w:r>
      <w:r w:rsidRPr="005F322D">
        <w:rPr>
          <w:rFonts w:hint="eastAsia"/>
          <w:sz w:val="24"/>
        </w:rPr>
        <w:t>体表测量龙骨突前端到龙骨末端的距离，单位为厘米（</w:t>
      </w:r>
      <w:r w:rsidRPr="005F322D">
        <w:rPr>
          <w:rFonts w:hint="eastAsia"/>
          <w:sz w:val="24"/>
        </w:rPr>
        <w:t>cm</w:t>
      </w:r>
      <w:r w:rsidRPr="005F322D">
        <w:rPr>
          <w:rFonts w:hint="eastAsia"/>
          <w:sz w:val="24"/>
        </w:rPr>
        <w:t>）”。</w:t>
      </w:r>
    </w:p>
    <w:bookmarkEnd w:id="48"/>
    <w:p w14:paraId="059E42A0" w14:textId="77777777" w:rsidR="00CA0319" w:rsidRPr="00CA0319" w:rsidRDefault="00CA0319" w:rsidP="00CA0319">
      <w:pPr>
        <w:autoSpaceDE w:val="0"/>
        <w:autoSpaceDN w:val="0"/>
        <w:adjustRightInd w:val="0"/>
        <w:spacing w:line="360" w:lineRule="auto"/>
        <w:ind w:firstLine="459"/>
        <w:jc w:val="left"/>
        <w:rPr>
          <w:sz w:val="24"/>
        </w:rPr>
      </w:pPr>
      <w:r w:rsidRPr="00CA0319">
        <w:rPr>
          <w:rFonts w:hint="eastAsia"/>
          <w:sz w:val="24"/>
        </w:rPr>
        <w:t>10.1.2.5</w:t>
      </w:r>
      <w:r w:rsidRPr="00CA0319">
        <w:rPr>
          <w:rFonts w:hint="eastAsia"/>
          <w:sz w:val="24"/>
        </w:rPr>
        <w:t xml:space="preserve">　胸角</w:t>
      </w:r>
    </w:p>
    <w:p w14:paraId="236EABCC" w14:textId="0A462E37" w:rsidR="00CA0319" w:rsidRPr="00CA0319" w:rsidRDefault="00904D3C" w:rsidP="00CA0319">
      <w:pPr>
        <w:autoSpaceDE w:val="0"/>
        <w:autoSpaceDN w:val="0"/>
        <w:adjustRightInd w:val="0"/>
        <w:spacing w:line="360" w:lineRule="auto"/>
        <w:ind w:firstLine="459"/>
        <w:jc w:val="left"/>
        <w:rPr>
          <w:sz w:val="24"/>
        </w:rPr>
      </w:pPr>
      <w:bookmarkStart w:id="50" w:name="_Hlk84853184"/>
      <w:r w:rsidRPr="00904D3C">
        <w:rPr>
          <w:rFonts w:hint="eastAsia"/>
          <w:sz w:val="24"/>
        </w:rPr>
        <w:t>参考《家禽育种学》第四章“家禽数量性状及其遗传”中胸</w:t>
      </w:r>
      <w:r>
        <w:rPr>
          <w:rFonts w:hint="eastAsia"/>
          <w:sz w:val="24"/>
        </w:rPr>
        <w:t>角</w:t>
      </w:r>
      <w:r w:rsidRPr="00904D3C">
        <w:rPr>
          <w:rFonts w:hint="eastAsia"/>
          <w:sz w:val="24"/>
        </w:rPr>
        <w:t>的度量方法。《家禽育种学》中的表述为“</w:t>
      </w:r>
      <w:r>
        <w:rPr>
          <w:rFonts w:hint="eastAsia"/>
          <w:sz w:val="24"/>
        </w:rPr>
        <w:t>龙骨最前端的度数</w:t>
      </w:r>
      <w:r w:rsidRPr="00904D3C">
        <w:rPr>
          <w:rFonts w:hint="eastAsia"/>
          <w:sz w:val="24"/>
        </w:rPr>
        <w:t>”。本标准表述为“</w:t>
      </w:r>
      <w:r w:rsidRPr="00CA0319">
        <w:rPr>
          <w:rFonts w:hint="eastAsia"/>
          <w:sz w:val="24"/>
        </w:rPr>
        <w:t>仰卧状态下，用胸角器垂直测量受测鸡龙骨前缘两侧胸部的角度，单位为度（。）</w:t>
      </w:r>
      <w:bookmarkStart w:id="51" w:name="_Hlk84852624"/>
      <w:r w:rsidR="002A4C38">
        <w:rPr>
          <w:rFonts w:hint="eastAsia"/>
          <w:sz w:val="24"/>
        </w:rPr>
        <w:t>”</w:t>
      </w:r>
      <w:bookmarkEnd w:id="51"/>
      <w:r w:rsidR="002A4C38">
        <w:rPr>
          <w:rFonts w:hint="eastAsia"/>
          <w:sz w:val="24"/>
        </w:rPr>
        <w:t>。</w:t>
      </w:r>
    </w:p>
    <w:bookmarkEnd w:id="50"/>
    <w:p w14:paraId="67C1895F" w14:textId="7FAB94F5" w:rsidR="00CA0319" w:rsidRDefault="00CA0319" w:rsidP="00CA0319">
      <w:pPr>
        <w:autoSpaceDE w:val="0"/>
        <w:autoSpaceDN w:val="0"/>
        <w:adjustRightInd w:val="0"/>
        <w:spacing w:line="360" w:lineRule="auto"/>
        <w:ind w:firstLine="459"/>
        <w:jc w:val="left"/>
        <w:rPr>
          <w:sz w:val="24"/>
        </w:rPr>
      </w:pPr>
      <w:r w:rsidRPr="00CA0319">
        <w:rPr>
          <w:rFonts w:hint="eastAsia"/>
          <w:sz w:val="24"/>
        </w:rPr>
        <w:t>10.1.2.6</w:t>
      </w:r>
      <w:r w:rsidRPr="00CA0319">
        <w:rPr>
          <w:rFonts w:hint="eastAsia"/>
          <w:sz w:val="24"/>
        </w:rPr>
        <w:t xml:space="preserve">　胸宽</w:t>
      </w:r>
    </w:p>
    <w:p w14:paraId="747E8A30" w14:textId="5E437DE6" w:rsidR="00CA0319" w:rsidRPr="00CA0319" w:rsidRDefault="00CA0319" w:rsidP="00CA0319">
      <w:pPr>
        <w:autoSpaceDE w:val="0"/>
        <w:autoSpaceDN w:val="0"/>
        <w:adjustRightInd w:val="0"/>
        <w:spacing w:line="360" w:lineRule="auto"/>
        <w:ind w:firstLine="459"/>
        <w:jc w:val="left"/>
        <w:rPr>
          <w:sz w:val="24"/>
        </w:rPr>
      </w:pPr>
      <w:bookmarkStart w:id="52" w:name="_Hlk84852496"/>
      <w:r w:rsidRPr="00CA0319">
        <w:rPr>
          <w:rFonts w:hint="eastAsia"/>
          <w:sz w:val="24"/>
        </w:rPr>
        <w:t>参考《家禽育种学》第四章“家禽数量性状及其遗传”中胸宽的度量方法。《家禽育种学》中的表述为“两肩关节之间的距离（</w:t>
      </w:r>
      <w:r w:rsidRPr="00CA0319">
        <w:rPr>
          <w:rFonts w:hint="eastAsia"/>
          <w:sz w:val="24"/>
        </w:rPr>
        <w:t>cm</w:t>
      </w:r>
      <w:r w:rsidRPr="00CA0319">
        <w:rPr>
          <w:rFonts w:hint="eastAsia"/>
          <w:sz w:val="24"/>
        </w:rPr>
        <w:t>），用卡尺或者两脚规测量”。本标准表述为“用卡尺测量受测</w:t>
      </w:r>
      <w:r>
        <w:rPr>
          <w:rFonts w:hint="eastAsia"/>
          <w:sz w:val="24"/>
        </w:rPr>
        <w:t>鸡</w:t>
      </w:r>
      <w:r w:rsidRPr="00CA0319">
        <w:rPr>
          <w:rFonts w:hint="eastAsia"/>
          <w:sz w:val="24"/>
        </w:rPr>
        <w:t>两肩关节之间的距离，单位为厘米（</w:t>
      </w:r>
      <w:r w:rsidRPr="00CA0319">
        <w:rPr>
          <w:rFonts w:hint="eastAsia"/>
          <w:sz w:val="24"/>
        </w:rPr>
        <w:t>cm</w:t>
      </w:r>
      <w:r w:rsidRPr="00CA0319">
        <w:rPr>
          <w:rFonts w:hint="eastAsia"/>
          <w:sz w:val="24"/>
        </w:rPr>
        <w:t>）</w:t>
      </w:r>
      <w:r w:rsidR="002A4C38">
        <w:rPr>
          <w:rFonts w:hint="eastAsia"/>
          <w:sz w:val="24"/>
        </w:rPr>
        <w:t>”</w:t>
      </w:r>
      <w:r w:rsidRPr="00CA0319">
        <w:rPr>
          <w:rFonts w:hint="eastAsia"/>
          <w:sz w:val="24"/>
        </w:rPr>
        <w:t>。</w:t>
      </w:r>
    </w:p>
    <w:bookmarkEnd w:id="52"/>
    <w:p w14:paraId="0EE65CF7" w14:textId="77777777" w:rsidR="00CA0319" w:rsidRPr="00CA0319" w:rsidRDefault="00CA0319" w:rsidP="00CA0319">
      <w:pPr>
        <w:autoSpaceDE w:val="0"/>
        <w:autoSpaceDN w:val="0"/>
        <w:adjustRightInd w:val="0"/>
        <w:spacing w:line="360" w:lineRule="auto"/>
        <w:ind w:firstLine="459"/>
        <w:jc w:val="left"/>
        <w:rPr>
          <w:sz w:val="24"/>
        </w:rPr>
      </w:pPr>
      <w:r w:rsidRPr="00CA0319">
        <w:rPr>
          <w:rFonts w:hint="eastAsia"/>
          <w:sz w:val="24"/>
        </w:rPr>
        <w:t>10.1.2.7</w:t>
      </w:r>
      <w:r w:rsidRPr="00CA0319">
        <w:rPr>
          <w:rFonts w:hint="eastAsia"/>
          <w:sz w:val="24"/>
        </w:rPr>
        <w:t xml:space="preserve">　胸深</w:t>
      </w:r>
    </w:p>
    <w:p w14:paraId="1554207A" w14:textId="0AD8BB04" w:rsidR="005F322D" w:rsidRDefault="005F322D" w:rsidP="00CA0319">
      <w:pPr>
        <w:autoSpaceDE w:val="0"/>
        <w:autoSpaceDN w:val="0"/>
        <w:adjustRightInd w:val="0"/>
        <w:spacing w:line="360" w:lineRule="auto"/>
        <w:ind w:firstLine="459"/>
        <w:jc w:val="left"/>
        <w:rPr>
          <w:sz w:val="24"/>
        </w:rPr>
      </w:pPr>
      <w:r w:rsidRPr="005F322D">
        <w:rPr>
          <w:rFonts w:hint="eastAsia"/>
          <w:sz w:val="24"/>
        </w:rPr>
        <w:lastRenderedPageBreak/>
        <w:t>参考《家禽育种学》中胸深的度量方法。《家禽育种学》第四章“家禽数量性状及其遗传”中的表述为“第一胸椎到龙骨前缘的距离（</w:t>
      </w:r>
      <w:r w:rsidRPr="005F322D">
        <w:rPr>
          <w:rFonts w:hint="eastAsia"/>
          <w:sz w:val="24"/>
        </w:rPr>
        <w:t>cm</w:t>
      </w:r>
      <w:r w:rsidRPr="005F322D">
        <w:rPr>
          <w:rFonts w:hint="eastAsia"/>
          <w:sz w:val="24"/>
        </w:rPr>
        <w:t>），用卡尺或者两脚规测量”。本标准表述为“用卡尺在受测</w:t>
      </w:r>
      <w:r>
        <w:rPr>
          <w:rFonts w:hint="eastAsia"/>
          <w:sz w:val="24"/>
        </w:rPr>
        <w:t>鸡</w:t>
      </w:r>
      <w:r w:rsidRPr="005F322D">
        <w:rPr>
          <w:rFonts w:hint="eastAsia"/>
          <w:sz w:val="24"/>
        </w:rPr>
        <w:t>体表测量第一胸椎到龙骨前缘的距离，单位为厘米（</w:t>
      </w:r>
      <w:r w:rsidRPr="005F322D">
        <w:rPr>
          <w:rFonts w:hint="eastAsia"/>
          <w:sz w:val="24"/>
        </w:rPr>
        <w:t>cm</w:t>
      </w:r>
      <w:r w:rsidRPr="005F322D">
        <w:rPr>
          <w:rFonts w:hint="eastAsia"/>
          <w:sz w:val="24"/>
        </w:rPr>
        <w:t>）。</w:t>
      </w:r>
    </w:p>
    <w:p w14:paraId="48ECD956" w14:textId="77777777" w:rsidR="00CA0319" w:rsidRPr="00CA0319" w:rsidRDefault="00CA0319" w:rsidP="00CA0319">
      <w:pPr>
        <w:autoSpaceDE w:val="0"/>
        <w:autoSpaceDN w:val="0"/>
        <w:adjustRightInd w:val="0"/>
        <w:spacing w:line="360" w:lineRule="auto"/>
        <w:ind w:firstLine="459"/>
        <w:jc w:val="left"/>
        <w:rPr>
          <w:sz w:val="24"/>
        </w:rPr>
      </w:pPr>
      <w:r w:rsidRPr="00CA0319">
        <w:rPr>
          <w:rFonts w:hint="eastAsia"/>
          <w:sz w:val="24"/>
        </w:rPr>
        <w:t>10.1.2.8</w:t>
      </w:r>
      <w:r w:rsidRPr="00CA0319">
        <w:rPr>
          <w:rFonts w:hint="eastAsia"/>
          <w:sz w:val="24"/>
        </w:rPr>
        <w:t xml:space="preserve">　胫长</w:t>
      </w:r>
    </w:p>
    <w:p w14:paraId="415A8EEF" w14:textId="62BF99BE" w:rsidR="00CA0319" w:rsidRPr="00CA0319" w:rsidRDefault="005F322D" w:rsidP="00CA0319">
      <w:pPr>
        <w:autoSpaceDE w:val="0"/>
        <w:autoSpaceDN w:val="0"/>
        <w:adjustRightInd w:val="0"/>
        <w:spacing w:line="360" w:lineRule="auto"/>
        <w:ind w:firstLine="459"/>
        <w:jc w:val="left"/>
        <w:rPr>
          <w:sz w:val="24"/>
        </w:rPr>
      </w:pPr>
      <w:r w:rsidRPr="005F322D">
        <w:rPr>
          <w:rFonts w:hint="eastAsia"/>
          <w:sz w:val="24"/>
        </w:rPr>
        <w:t>参考《家禽育种学》中胫长的度量方法。《家禽育种学》第四章“家禽数量性状及其遗传”中的表述为“跖骨两端的距离（</w:t>
      </w:r>
      <w:r w:rsidRPr="005F322D">
        <w:rPr>
          <w:rFonts w:hint="eastAsia"/>
          <w:sz w:val="24"/>
        </w:rPr>
        <w:t>cm</w:t>
      </w:r>
      <w:r w:rsidRPr="005F322D">
        <w:rPr>
          <w:rFonts w:hint="eastAsia"/>
          <w:sz w:val="24"/>
        </w:rPr>
        <w:t>），用卡尺或者两脚规测量”。本标准表述为“用卡尺测量受测</w:t>
      </w:r>
      <w:r w:rsidR="004C2BDA">
        <w:rPr>
          <w:rFonts w:hint="eastAsia"/>
          <w:sz w:val="24"/>
        </w:rPr>
        <w:t>鸡</w:t>
      </w:r>
      <w:r w:rsidRPr="005F322D">
        <w:rPr>
          <w:rFonts w:hint="eastAsia"/>
          <w:sz w:val="24"/>
        </w:rPr>
        <w:t>跖骨上关节到第三、四趾间的直线距离，单位为厘米（</w:t>
      </w:r>
      <w:r w:rsidRPr="005F322D">
        <w:rPr>
          <w:rFonts w:hint="eastAsia"/>
          <w:sz w:val="24"/>
        </w:rPr>
        <w:t>cm</w:t>
      </w:r>
      <w:r w:rsidRPr="005F322D">
        <w:rPr>
          <w:rFonts w:hint="eastAsia"/>
          <w:sz w:val="24"/>
        </w:rPr>
        <w:t>）”。</w:t>
      </w:r>
    </w:p>
    <w:p w14:paraId="4A2A46BB" w14:textId="77777777" w:rsidR="00CA0319" w:rsidRPr="00CA0319" w:rsidRDefault="00CA0319" w:rsidP="00CA0319">
      <w:pPr>
        <w:autoSpaceDE w:val="0"/>
        <w:autoSpaceDN w:val="0"/>
        <w:adjustRightInd w:val="0"/>
        <w:spacing w:line="360" w:lineRule="auto"/>
        <w:ind w:firstLine="459"/>
        <w:jc w:val="left"/>
        <w:rPr>
          <w:sz w:val="24"/>
        </w:rPr>
      </w:pPr>
      <w:r w:rsidRPr="00CA0319">
        <w:rPr>
          <w:rFonts w:hint="eastAsia"/>
          <w:sz w:val="24"/>
        </w:rPr>
        <w:t>10.1.2.9</w:t>
      </w:r>
      <w:r w:rsidRPr="00CA0319">
        <w:rPr>
          <w:rFonts w:hint="eastAsia"/>
          <w:sz w:val="24"/>
        </w:rPr>
        <w:t xml:space="preserve">　胫围</w:t>
      </w:r>
    </w:p>
    <w:p w14:paraId="52E860F4" w14:textId="1F7C74A9" w:rsidR="00CA0319" w:rsidRPr="00CA0319" w:rsidRDefault="005F322D" w:rsidP="00CA0319">
      <w:pPr>
        <w:autoSpaceDE w:val="0"/>
        <w:autoSpaceDN w:val="0"/>
        <w:adjustRightInd w:val="0"/>
        <w:spacing w:line="360" w:lineRule="auto"/>
        <w:ind w:firstLine="459"/>
        <w:jc w:val="left"/>
        <w:rPr>
          <w:sz w:val="24"/>
        </w:rPr>
      </w:pPr>
      <w:bookmarkStart w:id="53" w:name="_Hlk84852663"/>
      <w:r w:rsidRPr="005F322D">
        <w:rPr>
          <w:rFonts w:hint="eastAsia"/>
          <w:sz w:val="24"/>
        </w:rPr>
        <w:t>参考《家禽育种学》第四章“家禽数量性状及其遗传”中胫围的度量方法。《家禽育种学》中的表述为“用线在胫骨中部绕两圈所得的周长除以</w:t>
      </w:r>
      <w:r w:rsidRPr="005F322D">
        <w:rPr>
          <w:rFonts w:hint="eastAsia"/>
          <w:sz w:val="24"/>
        </w:rPr>
        <w:t>2</w:t>
      </w:r>
      <w:r w:rsidRPr="005F322D">
        <w:rPr>
          <w:rFonts w:hint="eastAsia"/>
          <w:sz w:val="24"/>
        </w:rPr>
        <w:t>（</w:t>
      </w:r>
      <w:r w:rsidRPr="005F322D">
        <w:rPr>
          <w:rFonts w:hint="eastAsia"/>
          <w:sz w:val="24"/>
        </w:rPr>
        <w:t>cm</w:t>
      </w:r>
      <w:r w:rsidRPr="005F322D">
        <w:rPr>
          <w:rFonts w:hint="eastAsia"/>
          <w:sz w:val="24"/>
        </w:rPr>
        <w:t>）”。本标准表述为“用皮尺测量受测</w:t>
      </w:r>
      <w:r>
        <w:rPr>
          <w:rFonts w:hint="eastAsia"/>
          <w:sz w:val="24"/>
        </w:rPr>
        <w:t>鸡</w:t>
      </w:r>
      <w:r w:rsidRPr="005F322D">
        <w:rPr>
          <w:rFonts w:hint="eastAsia"/>
          <w:sz w:val="24"/>
        </w:rPr>
        <w:t>胫中部的周长，单位为厘米（</w:t>
      </w:r>
      <w:r w:rsidRPr="005F322D">
        <w:rPr>
          <w:rFonts w:hint="eastAsia"/>
          <w:sz w:val="24"/>
        </w:rPr>
        <w:t>cm</w:t>
      </w:r>
      <w:r w:rsidRPr="005F322D">
        <w:rPr>
          <w:rFonts w:hint="eastAsia"/>
          <w:sz w:val="24"/>
        </w:rPr>
        <w:t>）”。</w:t>
      </w:r>
    </w:p>
    <w:bookmarkEnd w:id="53"/>
    <w:p w14:paraId="37DC557F" w14:textId="77777777" w:rsidR="00CA0319" w:rsidRPr="00CA0319" w:rsidRDefault="00CA0319" w:rsidP="00CA0319">
      <w:pPr>
        <w:autoSpaceDE w:val="0"/>
        <w:autoSpaceDN w:val="0"/>
        <w:adjustRightInd w:val="0"/>
        <w:spacing w:line="360" w:lineRule="auto"/>
        <w:ind w:firstLine="459"/>
        <w:jc w:val="left"/>
        <w:rPr>
          <w:sz w:val="24"/>
        </w:rPr>
      </w:pPr>
      <w:r w:rsidRPr="00CA0319">
        <w:rPr>
          <w:rFonts w:hint="eastAsia"/>
          <w:sz w:val="24"/>
        </w:rPr>
        <w:t>10.1.2.10</w:t>
      </w:r>
      <w:r w:rsidRPr="00CA0319">
        <w:rPr>
          <w:rFonts w:hint="eastAsia"/>
          <w:sz w:val="24"/>
        </w:rPr>
        <w:t xml:space="preserve">　髋骨宽</w:t>
      </w:r>
    </w:p>
    <w:p w14:paraId="4DEA3C05" w14:textId="69A617AE" w:rsidR="002A4C38" w:rsidRPr="00CA0319" w:rsidRDefault="002A4C38" w:rsidP="002A4C38">
      <w:pPr>
        <w:autoSpaceDE w:val="0"/>
        <w:autoSpaceDN w:val="0"/>
        <w:adjustRightInd w:val="0"/>
        <w:spacing w:line="360" w:lineRule="auto"/>
        <w:ind w:firstLine="459"/>
        <w:jc w:val="left"/>
        <w:rPr>
          <w:sz w:val="24"/>
        </w:rPr>
      </w:pPr>
      <w:r w:rsidRPr="005F322D">
        <w:rPr>
          <w:rFonts w:hint="eastAsia"/>
          <w:sz w:val="24"/>
        </w:rPr>
        <w:t>参考《家禽育种学》第四章“家禽数量性状及其遗传”中</w:t>
      </w:r>
      <w:r>
        <w:rPr>
          <w:rFonts w:hint="eastAsia"/>
          <w:sz w:val="24"/>
        </w:rPr>
        <w:t>骨盆宽</w:t>
      </w:r>
      <w:r w:rsidRPr="005F322D">
        <w:rPr>
          <w:rFonts w:hint="eastAsia"/>
          <w:sz w:val="24"/>
        </w:rPr>
        <w:t>的度量方法。《家禽育种学》中的表述为“</w:t>
      </w:r>
      <w:r>
        <w:rPr>
          <w:rFonts w:hint="eastAsia"/>
          <w:sz w:val="24"/>
        </w:rPr>
        <w:t>两髋关节之间的距离</w:t>
      </w:r>
      <w:r w:rsidRPr="005F322D">
        <w:rPr>
          <w:rFonts w:hint="eastAsia"/>
          <w:sz w:val="24"/>
        </w:rPr>
        <w:t>（</w:t>
      </w:r>
      <w:r w:rsidRPr="005F322D">
        <w:rPr>
          <w:rFonts w:hint="eastAsia"/>
          <w:sz w:val="24"/>
        </w:rPr>
        <w:t>cm</w:t>
      </w:r>
      <w:r w:rsidRPr="005F322D">
        <w:rPr>
          <w:rFonts w:hint="eastAsia"/>
          <w:sz w:val="24"/>
        </w:rPr>
        <w:t>）”。本标准表述为“</w:t>
      </w:r>
      <w:r w:rsidRPr="002A4C38">
        <w:rPr>
          <w:rFonts w:hint="eastAsia"/>
          <w:sz w:val="24"/>
        </w:rPr>
        <w:t>用卡尺测量受测鸡两髋骨结节之间的距离，单位为厘米（</w:t>
      </w:r>
      <w:r w:rsidRPr="002A4C38">
        <w:rPr>
          <w:rFonts w:hint="eastAsia"/>
          <w:sz w:val="24"/>
        </w:rPr>
        <w:t>cm</w:t>
      </w:r>
      <w:r w:rsidRPr="002A4C38">
        <w:rPr>
          <w:rFonts w:hint="eastAsia"/>
          <w:sz w:val="24"/>
        </w:rPr>
        <w:t>）</w:t>
      </w:r>
      <w:r w:rsidRPr="005F322D">
        <w:rPr>
          <w:rFonts w:hint="eastAsia"/>
          <w:sz w:val="24"/>
        </w:rPr>
        <w:t>”。</w:t>
      </w:r>
    </w:p>
    <w:p w14:paraId="13D985E8" w14:textId="77777777" w:rsidR="00E00B6A" w:rsidRPr="00E00B6A" w:rsidRDefault="00E00B6A" w:rsidP="00E00B6A">
      <w:pPr>
        <w:spacing w:line="360" w:lineRule="auto"/>
        <w:ind w:left="420"/>
        <w:rPr>
          <w:rFonts w:ascii="黑体" w:eastAsia="黑体" w:hAnsi="黑体"/>
          <w:bCs/>
          <w:sz w:val="24"/>
        </w:rPr>
      </w:pPr>
      <w:bookmarkStart w:id="54" w:name="_Hlk77059927"/>
      <w:bookmarkEnd w:id="47"/>
      <w:r w:rsidRPr="00E00B6A">
        <w:rPr>
          <w:rFonts w:ascii="黑体" w:eastAsia="黑体" w:hAnsi="黑体" w:hint="eastAsia"/>
          <w:bCs/>
          <w:sz w:val="24"/>
        </w:rPr>
        <w:t>（</w:t>
      </w:r>
      <w:r w:rsidRPr="00E00B6A">
        <w:rPr>
          <w:rFonts w:ascii="黑体" w:eastAsia="黑体" w:hAnsi="黑体"/>
          <w:bCs/>
          <w:sz w:val="24"/>
        </w:rPr>
        <w:t>8</w:t>
      </w:r>
      <w:r w:rsidRPr="00E00B6A">
        <w:rPr>
          <w:rFonts w:ascii="黑体" w:eastAsia="黑体" w:hAnsi="黑体" w:hint="eastAsia"/>
          <w:bCs/>
          <w:sz w:val="24"/>
        </w:rPr>
        <w:t>）修改了种鸡饲料消耗和存活率的统计阶段</w:t>
      </w:r>
    </w:p>
    <w:p w14:paraId="6C832FBB" w14:textId="4DB2808B" w:rsidR="0020636F" w:rsidRDefault="00E00B6A" w:rsidP="00E00B6A">
      <w:pPr>
        <w:spacing w:line="360" w:lineRule="auto"/>
        <w:ind w:firstLineChars="200" w:firstLine="482"/>
        <w:rPr>
          <w:rFonts w:eastAsiaTheme="minorEastAsia"/>
          <w:bCs/>
          <w:sz w:val="24"/>
        </w:rPr>
      </w:pPr>
      <w:bookmarkStart w:id="55" w:name="_Hlk84855741"/>
      <w:r w:rsidRPr="007B16F8">
        <w:rPr>
          <w:rFonts w:eastAsiaTheme="minorEastAsia" w:hint="eastAsia"/>
          <w:b/>
          <w:sz w:val="24"/>
        </w:rPr>
        <w:t>原标准</w:t>
      </w:r>
      <w:r w:rsidR="008E1E52">
        <w:rPr>
          <w:rFonts w:eastAsiaTheme="minorEastAsia"/>
          <w:b/>
          <w:sz w:val="24"/>
        </w:rPr>
        <w:t>内容</w:t>
      </w:r>
      <w:r w:rsidRPr="007B16F8">
        <w:rPr>
          <w:rFonts w:eastAsiaTheme="minorEastAsia" w:hint="eastAsia"/>
          <w:b/>
          <w:sz w:val="24"/>
        </w:rPr>
        <w:t>：</w:t>
      </w:r>
      <w:bookmarkEnd w:id="55"/>
      <w:r w:rsidRPr="00E00B6A">
        <w:rPr>
          <w:rFonts w:eastAsiaTheme="minorEastAsia"/>
          <w:bCs/>
          <w:sz w:val="24"/>
        </w:rPr>
        <w:t>“0</w:t>
      </w:r>
      <w:r w:rsidRPr="00E00B6A">
        <w:rPr>
          <w:rFonts w:eastAsiaTheme="minorEastAsia"/>
          <w:bCs/>
          <w:sz w:val="24"/>
        </w:rPr>
        <w:t>周龄</w:t>
      </w:r>
      <w:r w:rsidRPr="00E00B6A">
        <w:rPr>
          <w:rFonts w:eastAsiaTheme="minorEastAsia"/>
          <w:bCs/>
          <w:sz w:val="24"/>
        </w:rPr>
        <w:t>~24</w:t>
      </w:r>
      <w:r w:rsidRPr="00E00B6A">
        <w:rPr>
          <w:rFonts w:eastAsiaTheme="minorEastAsia"/>
          <w:bCs/>
          <w:sz w:val="24"/>
        </w:rPr>
        <w:t>周龄存活率、</w:t>
      </w:r>
      <w:r w:rsidRPr="00E00B6A">
        <w:rPr>
          <w:rFonts w:eastAsiaTheme="minorEastAsia"/>
          <w:bCs/>
          <w:sz w:val="24"/>
        </w:rPr>
        <w:t>25</w:t>
      </w:r>
      <w:r w:rsidRPr="00E00B6A">
        <w:rPr>
          <w:rFonts w:eastAsiaTheme="minorEastAsia"/>
          <w:bCs/>
          <w:sz w:val="24"/>
        </w:rPr>
        <w:t>周龄</w:t>
      </w:r>
      <w:r w:rsidRPr="00E00B6A">
        <w:rPr>
          <w:rFonts w:eastAsiaTheme="minorEastAsia"/>
          <w:bCs/>
          <w:sz w:val="24"/>
        </w:rPr>
        <w:t>~66</w:t>
      </w:r>
      <w:r w:rsidRPr="00E00B6A">
        <w:rPr>
          <w:rFonts w:eastAsiaTheme="minorEastAsia"/>
          <w:bCs/>
          <w:sz w:val="24"/>
        </w:rPr>
        <w:t>周龄存活率，</w:t>
      </w:r>
      <w:r w:rsidRPr="00E00B6A">
        <w:rPr>
          <w:rFonts w:eastAsiaTheme="minorEastAsia"/>
          <w:bCs/>
          <w:sz w:val="24"/>
        </w:rPr>
        <w:t>0</w:t>
      </w:r>
      <w:r w:rsidRPr="00E00B6A">
        <w:rPr>
          <w:rFonts w:eastAsiaTheme="minorEastAsia"/>
          <w:bCs/>
          <w:sz w:val="24"/>
        </w:rPr>
        <w:t>周龄</w:t>
      </w:r>
      <w:r w:rsidRPr="00E00B6A">
        <w:rPr>
          <w:rFonts w:eastAsiaTheme="minorEastAsia"/>
          <w:bCs/>
          <w:sz w:val="24"/>
        </w:rPr>
        <w:t>~24</w:t>
      </w:r>
      <w:r w:rsidRPr="00E00B6A">
        <w:rPr>
          <w:rFonts w:eastAsiaTheme="minorEastAsia"/>
          <w:bCs/>
          <w:sz w:val="24"/>
        </w:rPr>
        <w:t>周龄只耗料量、</w:t>
      </w:r>
      <w:r w:rsidRPr="00E00B6A">
        <w:rPr>
          <w:rFonts w:eastAsiaTheme="minorEastAsia"/>
          <w:bCs/>
          <w:sz w:val="24"/>
        </w:rPr>
        <w:t>25</w:t>
      </w:r>
      <w:r w:rsidRPr="00E00B6A">
        <w:rPr>
          <w:rFonts w:eastAsiaTheme="minorEastAsia"/>
          <w:bCs/>
          <w:sz w:val="24"/>
        </w:rPr>
        <w:t>周龄</w:t>
      </w:r>
      <w:r w:rsidRPr="00E00B6A">
        <w:rPr>
          <w:rFonts w:eastAsiaTheme="minorEastAsia"/>
          <w:bCs/>
          <w:sz w:val="24"/>
        </w:rPr>
        <w:t>~66</w:t>
      </w:r>
      <w:r w:rsidRPr="00E00B6A">
        <w:rPr>
          <w:rFonts w:eastAsiaTheme="minorEastAsia"/>
          <w:bCs/>
          <w:sz w:val="24"/>
        </w:rPr>
        <w:t>周龄只周耗料量</w:t>
      </w:r>
      <w:r w:rsidRPr="00E00B6A">
        <w:rPr>
          <w:rFonts w:eastAsiaTheme="minorEastAsia"/>
          <w:bCs/>
          <w:sz w:val="24"/>
        </w:rPr>
        <w:t>”</w:t>
      </w:r>
      <w:r w:rsidRPr="00E00B6A">
        <w:rPr>
          <w:rFonts w:eastAsiaTheme="minorEastAsia"/>
          <w:bCs/>
          <w:sz w:val="24"/>
        </w:rPr>
        <w:t>。</w:t>
      </w:r>
    </w:p>
    <w:p w14:paraId="2CCA37B2" w14:textId="53FA2E09" w:rsidR="002A4C38" w:rsidRDefault="00E00B6A" w:rsidP="00E00B6A">
      <w:pPr>
        <w:spacing w:line="360" w:lineRule="auto"/>
        <w:ind w:firstLineChars="200" w:firstLine="482"/>
        <w:rPr>
          <w:rFonts w:eastAsiaTheme="minorEastAsia"/>
          <w:bCs/>
          <w:sz w:val="24"/>
        </w:rPr>
      </w:pPr>
      <w:bookmarkStart w:id="56" w:name="_Hlk84855789"/>
      <w:r w:rsidRPr="007B16F8">
        <w:rPr>
          <w:rFonts w:eastAsiaTheme="minorEastAsia" w:hint="eastAsia"/>
          <w:b/>
          <w:sz w:val="24"/>
        </w:rPr>
        <w:t>修订后</w:t>
      </w:r>
      <w:r w:rsidR="008E1E52">
        <w:rPr>
          <w:rFonts w:eastAsiaTheme="minorEastAsia"/>
          <w:b/>
          <w:sz w:val="24"/>
        </w:rPr>
        <w:t>内容</w:t>
      </w:r>
      <w:r w:rsidRPr="007B16F8">
        <w:rPr>
          <w:rFonts w:eastAsiaTheme="minorEastAsia" w:hint="eastAsia"/>
          <w:b/>
          <w:sz w:val="24"/>
        </w:rPr>
        <w:t>：</w:t>
      </w:r>
      <w:bookmarkEnd w:id="56"/>
      <w:r w:rsidRPr="00E00B6A">
        <w:rPr>
          <w:rFonts w:eastAsiaTheme="minorEastAsia"/>
          <w:bCs/>
          <w:sz w:val="24"/>
        </w:rPr>
        <w:t>“</w:t>
      </w:r>
      <w:r w:rsidRPr="00E00B6A">
        <w:rPr>
          <w:rFonts w:eastAsiaTheme="minorEastAsia"/>
          <w:bCs/>
          <w:sz w:val="24"/>
        </w:rPr>
        <w:t>育雏育成期存活率、产蛋期存活率、育雏育成期耗料量、产蛋期耗料量</w:t>
      </w:r>
      <w:r w:rsidRPr="00E00B6A">
        <w:rPr>
          <w:rFonts w:eastAsiaTheme="minorEastAsia"/>
          <w:bCs/>
          <w:sz w:val="24"/>
        </w:rPr>
        <w:t>”</w:t>
      </w:r>
      <w:r w:rsidRPr="00E00B6A">
        <w:rPr>
          <w:rFonts w:eastAsiaTheme="minorEastAsia" w:hint="eastAsia"/>
          <w:bCs/>
          <w:sz w:val="24"/>
        </w:rPr>
        <w:t>。</w:t>
      </w:r>
    </w:p>
    <w:p w14:paraId="1AF2D1FA" w14:textId="0088C4D7" w:rsidR="00E00B6A" w:rsidRPr="00E00B6A" w:rsidRDefault="008E1E52" w:rsidP="00E00B6A">
      <w:pPr>
        <w:spacing w:line="360" w:lineRule="auto"/>
        <w:ind w:firstLineChars="200" w:firstLine="482"/>
        <w:rPr>
          <w:bCs/>
          <w:sz w:val="24"/>
        </w:rPr>
      </w:pPr>
      <w:r>
        <w:rPr>
          <w:rFonts w:eastAsiaTheme="minorEastAsia" w:hint="eastAsia"/>
          <w:b/>
          <w:sz w:val="24"/>
        </w:rPr>
        <w:t>理由</w:t>
      </w:r>
      <w:r w:rsidR="0020636F">
        <w:rPr>
          <w:rFonts w:eastAsiaTheme="minorEastAsia" w:hint="eastAsia"/>
          <w:b/>
          <w:sz w:val="24"/>
        </w:rPr>
        <w:t>和</w:t>
      </w:r>
      <w:r w:rsidRPr="007A6040">
        <w:rPr>
          <w:rFonts w:eastAsiaTheme="minorEastAsia" w:hint="eastAsia"/>
          <w:b/>
          <w:sz w:val="24"/>
        </w:rPr>
        <w:t>依据</w:t>
      </w:r>
      <w:r w:rsidR="00E00B6A" w:rsidRPr="00E00B6A">
        <w:rPr>
          <w:rFonts w:eastAsiaTheme="minorEastAsia" w:hint="eastAsia"/>
          <w:bCs/>
          <w:sz w:val="24"/>
        </w:rPr>
        <w:t>：</w:t>
      </w:r>
      <w:r w:rsidR="00E00B6A" w:rsidRPr="00E00B6A">
        <w:rPr>
          <w:rFonts w:hint="eastAsia"/>
          <w:bCs/>
          <w:sz w:val="24"/>
        </w:rPr>
        <w:t>“</w:t>
      </w:r>
      <w:r w:rsidR="00E00B6A" w:rsidRPr="00E00B6A">
        <w:rPr>
          <w:bCs/>
          <w:sz w:val="24"/>
        </w:rPr>
        <w:t>0</w:t>
      </w:r>
      <w:r w:rsidR="00E00B6A" w:rsidRPr="00E00B6A">
        <w:rPr>
          <w:bCs/>
          <w:sz w:val="24"/>
        </w:rPr>
        <w:t>周龄</w:t>
      </w:r>
      <w:r w:rsidR="00E00B6A" w:rsidRPr="00E00B6A">
        <w:rPr>
          <w:bCs/>
          <w:sz w:val="24"/>
        </w:rPr>
        <w:t>~24</w:t>
      </w:r>
      <w:r w:rsidR="00E00B6A" w:rsidRPr="00E00B6A">
        <w:rPr>
          <w:bCs/>
          <w:sz w:val="24"/>
        </w:rPr>
        <w:t>周龄</w:t>
      </w:r>
      <w:r w:rsidR="00E00B6A" w:rsidRPr="00E00B6A">
        <w:rPr>
          <w:rFonts w:hint="eastAsia"/>
          <w:bCs/>
          <w:sz w:val="24"/>
        </w:rPr>
        <w:t>”</w:t>
      </w:r>
      <w:r w:rsidR="00E00B6A" w:rsidRPr="00E00B6A">
        <w:rPr>
          <w:bCs/>
          <w:sz w:val="24"/>
        </w:rPr>
        <w:t>和</w:t>
      </w:r>
      <w:r w:rsidR="00E00B6A" w:rsidRPr="00E00B6A">
        <w:rPr>
          <w:rFonts w:hint="eastAsia"/>
          <w:bCs/>
          <w:sz w:val="24"/>
        </w:rPr>
        <w:t>“</w:t>
      </w:r>
      <w:r w:rsidR="00E00B6A" w:rsidRPr="00E00B6A">
        <w:rPr>
          <w:bCs/>
          <w:sz w:val="24"/>
        </w:rPr>
        <w:t>25</w:t>
      </w:r>
      <w:r w:rsidR="00E00B6A" w:rsidRPr="00E00B6A">
        <w:rPr>
          <w:bCs/>
          <w:sz w:val="24"/>
        </w:rPr>
        <w:t>周龄</w:t>
      </w:r>
      <w:r w:rsidR="00E00B6A" w:rsidRPr="00E00B6A">
        <w:rPr>
          <w:bCs/>
          <w:sz w:val="24"/>
        </w:rPr>
        <w:t>~66</w:t>
      </w:r>
      <w:r w:rsidR="00E00B6A" w:rsidRPr="00E00B6A">
        <w:rPr>
          <w:bCs/>
          <w:sz w:val="24"/>
        </w:rPr>
        <w:t>周龄</w:t>
      </w:r>
      <w:r w:rsidR="00E00B6A" w:rsidRPr="00E00B6A">
        <w:rPr>
          <w:rFonts w:hint="eastAsia"/>
          <w:bCs/>
          <w:sz w:val="24"/>
        </w:rPr>
        <w:t>”</w:t>
      </w:r>
      <w:r w:rsidR="00E00B6A" w:rsidRPr="00E00B6A">
        <w:rPr>
          <w:bCs/>
          <w:sz w:val="24"/>
        </w:rPr>
        <w:t>两阶段划分是按照快大型白羽肉鸡产蛋前和产蛋后进行划分的，不适用于我国中慢速型黄羽肉鸡配套系，鉴于我国鸡品种类型太多，时间节点无法进行统一，标准修订为</w:t>
      </w:r>
      <w:r w:rsidR="007E26C5">
        <w:rPr>
          <w:rFonts w:hint="eastAsia"/>
          <w:bCs/>
          <w:sz w:val="24"/>
        </w:rPr>
        <w:t>“</w:t>
      </w:r>
      <w:r w:rsidR="007E26C5" w:rsidRPr="00E00B6A">
        <w:rPr>
          <w:bCs/>
          <w:sz w:val="24"/>
        </w:rPr>
        <w:t>育雏育成期</w:t>
      </w:r>
      <w:r w:rsidR="007E26C5">
        <w:rPr>
          <w:rFonts w:hint="eastAsia"/>
          <w:bCs/>
          <w:sz w:val="24"/>
        </w:rPr>
        <w:t>”</w:t>
      </w:r>
      <w:r w:rsidR="00E00B6A" w:rsidRPr="00E00B6A">
        <w:rPr>
          <w:bCs/>
          <w:sz w:val="24"/>
        </w:rPr>
        <w:t>和</w:t>
      </w:r>
      <w:r w:rsidR="007E26C5">
        <w:rPr>
          <w:rFonts w:hint="eastAsia"/>
          <w:bCs/>
          <w:sz w:val="24"/>
        </w:rPr>
        <w:t>“</w:t>
      </w:r>
      <w:r w:rsidR="007E26C5" w:rsidRPr="00E00B6A">
        <w:rPr>
          <w:bCs/>
          <w:sz w:val="24"/>
        </w:rPr>
        <w:t>产蛋期</w:t>
      </w:r>
      <w:r w:rsidR="007E26C5">
        <w:rPr>
          <w:rFonts w:hint="eastAsia"/>
          <w:bCs/>
          <w:sz w:val="24"/>
        </w:rPr>
        <w:t>”</w:t>
      </w:r>
      <w:r w:rsidR="00E00B6A" w:rsidRPr="00E00B6A">
        <w:rPr>
          <w:bCs/>
          <w:sz w:val="24"/>
        </w:rPr>
        <w:t>2</w:t>
      </w:r>
      <w:r w:rsidR="00E00B6A" w:rsidRPr="00E00B6A">
        <w:rPr>
          <w:bCs/>
          <w:sz w:val="24"/>
        </w:rPr>
        <w:t>个阶段。</w:t>
      </w:r>
    </w:p>
    <w:p w14:paraId="706E1C3D" w14:textId="77777777" w:rsidR="00E00B6A" w:rsidRPr="00E00B6A" w:rsidRDefault="00E00B6A" w:rsidP="00E00B6A">
      <w:pPr>
        <w:spacing w:line="360" w:lineRule="auto"/>
        <w:ind w:left="420"/>
        <w:rPr>
          <w:rFonts w:ascii="黑体" w:eastAsia="黑体" w:hAnsi="黑体"/>
          <w:bCs/>
          <w:sz w:val="24"/>
        </w:rPr>
      </w:pPr>
      <w:r w:rsidRPr="00E00B6A">
        <w:rPr>
          <w:rFonts w:ascii="黑体" w:eastAsia="黑体" w:hAnsi="黑体" w:hint="eastAsia"/>
          <w:bCs/>
          <w:sz w:val="24"/>
        </w:rPr>
        <w:t>（</w:t>
      </w:r>
      <w:r w:rsidRPr="00E00B6A">
        <w:rPr>
          <w:rFonts w:ascii="黑体" w:eastAsia="黑体" w:hAnsi="黑体"/>
          <w:bCs/>
          <w:sz w:val="24"/>
        </w:rPr>
        <w:t>9</w:t>
      </w:r>
      <w:r w:rsidRPr="00E00B6A">
        <w:rPr>
          <w:rFonts w:ascii="黑体" w:eastAsia="黑体" w:hAnsi="黑体" w:hint="eastAsia"/>
          <w:bCs/>
          <w:sz w:val="24"/>
        </w:rPr>
        <w:t>）删除了2004版标准中商品代肉鸡分类</w:t>
      </w:r>
    </w:p>
    <w:p w14:paraId="6FDDFABF" w14:textId="55BADF0C" w:rsidR="00F52E71" w:rsidRDefault="0020636F" w:rsidP="00E00B6A">
      <w:pPr>
        <w:spacing w:line="360" w:lineRule="auto"/>
        <w:ind w:firstLineChars="200" w:firstLine="482"/>
        <w:rPr>
          <w:bCs/>
          <w:sz w:val="24"/>
        </w:rPr>
      </w:pPr>
      <w:r w:rsidRPr="000E11E4">
        <w:rPr>
          <w:rFonts w:eastAsiaTheme="minorEastAsia"/>
          <w:b/>
          <w:sz w:val="24"/>
        </w:rPr>
        <w:t>原标准内容：</w:t>
      </w:r>
      <w:r w:rsidRPr="00E00B6A" w:rsidDel="0020636F">
        <w:rPr>
          <w:bCs/>
          <w:sz w:val="24"/>
        </w:rPr>
        <w:t xml:space="preserve"> </w:t>
      </w:r>
      <w:bookmarkStart w:id="57" w:name="_Hlk78184933"/>
      <w:r w:rsidR="007E26C5" w:rsidRPr="00E00B6A">
        <w:rPr>
          <w:bCs/>
          <w:sz w:val="24"/>
        </w:rPr>
        <w:t xml:space="preserve">5.1.2 </w:t>
      </w:r>
      <w:r w:rsidR="007E26C5" w:rsidRPr="00E00B6A">
        <w:rPr>
          <w:bCs/>
          <w:sz w:val="24"/>
        </w:rPr>
        <w:t>速生型肉用商品鸡</w:t>
      </w:r>
      <w:bookmarkEnd w:id="57"/>
      <w:r w:rsidR="00E00B6A" w:rsidRPr="00E00B6A">
        <w:rPr>
          <w:bCs/>
          <w:sz w:val="24"/>
        </w:rPr>
        <w:t>和</w:t>
      </w:r>
      <w:r w:rsidR="007E26C5" w:rsidRPr="00E00B6A">
        <w:rPr>
          <w:bCs/>
          <w:sz w:val="24"/>
        </w:rPr>
        <w:t xml:space="preserve">5.1.3 </w:t>
      </w:r>
      <w:r w:rsidR="007E26C5" w:rsidRPr="00E00B6A">
        <w:rPr>
          <w:bCs/>
          <w:sz w:val="24"/>
        </w:rPr>
        <w:t>优质肉用商品鸡</w:t>
      </w:r>
      <w:r w:rsidR="00E00B6A" w:rsidRPr="00E00B6A">
        <w:rPr>
          <w:rFonts w:hint="eastAsia"/>
          <w:bCs/>
          <w:sz w:val="24"/>
        </w:rPr>
        <w:t>。</w:t>
      </w:r>
    </w:p>
    <w:p w14:paraId="4F9E6BA2" w14:textId="53B66A33" w:rsidR="0020636F" w:rsidRDefault="0020636F" w:rsidP="00E00B6A">
      <w:pPr>
        <w:spacing w:line="360" w:lineRule="auto"/>
        <w:ind w:firstLineChars="200" w:firstLine="482"/>
        <w:rPr>
          <w:bCs/>
          <w:sz w:val="24"/>
        </w:rPr>
      </w:pPr>
      <w:r w:rsidRPr="000E11E4">
        <w:rPr>
          <w:rFonts w:eastAsiaTheme="minorEastAsia"/>
          <w:b/>
          <w:sz w:val="24"/>
        </w:rPr>
        <w:lastRenderedPageBreak/>
        <w:t>修订后内容：</w:t>
      </w:r>
      <w:r w:rsidRPr="007B16F8">
        <w:rPr>
          <w:rFonts w:eastAsiaTheme="minorEastAsia" w:hint="eastAsia"/>
          <w:bCs/>
          <w:sz w:val="24"/>
        </w:rPr>
        <w:t>删除该部分内容。</w:t>
      </w:r>
    </w:p>
    <w:p w14:paraId="4B3E47BF" w14:textId="7D0BC37F" w:rsidR="00E00B6A" w:rsidRPr="00E00B6A" w:rsidRDefault="00034898" w:rsidP="00E00B6A">
      <w:pPr>
        <w:spacing w:line="360" w:lineRule="auto"/>
        <w:ind w:firstLineChars="200" w:firstLine="482"/>
        <w:rPr>
          <w:bCs/>
          <w:sz w:val="24"/>
        </w:rPr>
      </w:pPr>
      <w:r>
        <w:rPr>
          <w:rFonts w:hint="eastAsia"/>
          <w:b/>
          <w:sz w:val="24"/>
        </w:rPr>
        <w:t>理由和</w:t>
      </w:r>
      <w:r w:rsidR="00E00B6A" w:rsidRPr="007B16F8">
        <w:rPr>
          <w:rFonts w:hint="eastAsia"/>
          <w:b/>
          <w:sz w:val="24"/>
        </w:rPr>
        <w:t>依据</w:t>
      </w:r>
      <w:r w:rsidR="00E00B6A" w:rsidRPr="00E00B6A">
        <w:rPr>
          <w:rFonts w:hint="eastAsia"/>
          <w:bCs/>
          <w:sz w:val="24"/>
        </w:rPr>
        <w:t>：“速生型”和“优质型”肉鸡的提法不科学，容易让人产生误解，而且生长速度快和优质也不是绝对对立的。</w:t>
      </w:r>
    </w:p>
    <w:bookmarkEnd w:id="54"/>
    <w:p w14:paraId="2F534055" w14:textId="77777777" w:rsidR="00E00B6A" w:rsidRPr="00E00B6A" w:rsidRDefault="00E00B6A" w:rsidP="00E00B6A">
      <w:pPr>
        <w:spacing w:line="360" w:lineRule="auto"/>
        <w:ind w:left="420"/>
        <w:rPr>
          <w:rFonts w:ascii="黑体" w:eastAsia="黑体" w:hAnsi="黑体"/>
          <w:sz w:val="24"/>
        </w:rPr>
      </w:pPr>
      <w:r w:rsidRPr="00E00B6A">
        <w:rPr>
          <w:rFonts w:ascii="黑体" w:eastAsia="黑体" w:hAnsi="黑体" w:hint="eastAsia"/>
          <w:sz w:val="24"/>
        </w:rPr>
        <w:t>（1</w:t>
      </w:r>
      <w:r w:rsidRPr="00E00B6A">
        <w:rPr>
          <w:rFonts w:ascii="黑体" w:eastAsia="黑体" w:hAnsi="黑体"/>
          <w:sz w:val="24"/>
        </w:rPr>
        <w:t>0</w:t>
      </w:r>
      <w:r w:rsidRPr="00E00B6A">
        <w:rPr>
          <w:rFonts w:ascii="黑体" w:eastAsia="黑体" w:hAnsi="黑体" w:hint="eastAsia"/>
          <w:sz w:val="24"/>
        </w:rPr>
        <w:t>）删除了“健康水平”</w:t>
      </w:r>
      <w:r w:rsidRPr="00E00B6A">
        <w:rPr>
          <w:rFonts w:ascii="黑体" w:eastAsia="黑体" w:hAnsi="黑体"/>
          <w:sz w:val="24"/>
        </w:rPr>
        <w:t>（2004年版的5.2）</w:t>
      </w:r>
      <w:r w:rsidRPr="00E00B6A">
        <w:rPr>
          <w:rFonts w:ascii="黑体" w:eastAsia="黑体" w:hAnsi="黑体" w:hint="eastAsia"/>
          <w:sz w:val="24"/>
        </w:rPr>
        <w:t>和</w:t>
      </w:r>
      <w:bookmarkStart w:id="58" w:name="_Hlk77600999"/>
      <w:r w:rsidRPr="00E00B6A">
        <w:rPr>
          <w:rFonts w:ascii="黑体" w:eastAsia="黑体" w:hAnsi="黑体" w:hint="eastAsia"/>
          <w:sz w:val="24"/>
        </w:rPr>
        <w:t>“其他”项目</w:t>
      </w:r>
      <w:bookmarkStart w:id="59" w:name="_Hlk77060067"/>
      <w:bookmarkEnd w:id="58"/>
      <w:r w:rsidRPr="00E00B6A">
        <w:rPr>
          <w:rFonts w:ascii="黑体" w:eastAsia="黑体" w:hAnsi="黑体" w:hint="eastAsia"/>
          <w:sz w:val="24"/>
        </w:rPr>
        <w:t>（</w:t>
      </w:r>
      <w:r w:rsidRPr="00E00B6A">
        <w:rPr>
          <w:rFonts w:ascii="黑体" w:eastAsia="黑体" w:hAnsi="黑体"/>
          <w:sz w:val="24"/>
        </w:rPr>
        <w:t>2004</w:t>
      </w:r>
      <w:r w:rsidRPr="00E00B6A">
        <w:rPr>
          <w:rFonts w:ascii="黑体" w:eastAsia="黑体" w:hAnsi="黑体" w:hint="eastAsia"/>
          <w:sz w:val="24"/>
        </w:rPr>
        <w:t>年版的</w:t>
      </w:r>
      <w:r w:rsidRPr="00E00B6A">
        <w:rPr>
          <w:rFonts w:ascii="黑体" w:eastAsia="黑体" w:hAnsi="黑体"/>
          <w:sz w:val="24"/>
        </w:rPr>
        <w:t>5.3</w:t>
      </w:r>
      <w:r w:rsidRPr="00E00B6A">
        <w:rPr>
          <w:rFonts w:ascii="黑体" w:eastAsia="黑体" w:hAnsi="黑体" w:hint="eastAsia"/>
          <w:sz w:val="24"/>
        </w:rPr>
        <w:t>）</w:t>
      </w:r>
      <w:bookmarkEnd w:id="59"/>
    </w:p>
    <w:p w14:paraId="36E27543" w14:textId="17A07268" w:rsidR="00034898" w:rsidRDefault="00034898" w:rsidP="00034898">
      <w:pPr>
        <w:spacing w:line="360" w:lineRule="auto"/>
        <w:ind w:firstLineChars="200" w:firstLine="482"/>
        <w:rPr>
          <w:bCs/>
          <w:sz w:val="24"/>
        </w:rPr>
      </w:pPr>
      <w:bookmarkStart w:id="60" w:name="_Hlk84856117"/>
      <w:r w:rsidRPr="000E11E4">
        <w:rPr>
          <w:rFonts w:eastAsiaTheme="minorEastAsia"/>
          <w:b/>
          <w:sz w:val="24"/>
        </w:rPr>
        <w:t>原标准内容：</w:t>
      </w:r>
      <w:r w:rsidRPr="00E00B6A">
        <w:rPr>
          <w:bCs/>
          <w:sz w:val="24"/>
        </w:rPr>
        <w:t>5. 2</w:t>
      </w:r>
      <w:r>
        <w:rPr>
          <w:rFonts w:hint="eastAsia"/>
          <w:bCs/>
          <w:sz w:val="24"/>
        </w:rPr>
        <w:t>健康水平</w:t>
      </w:r>
      <w:r w:rsidR="002677E0">
        <w:rPr>
          <w:rFonts w:hint="eastAsia"/>
          <w:bCs/>
          <w:sz w:val="24"/>
        </w:rPr>
        <w:t xml:space="preserve"> </w:t>
      </w:r>
      <w:r w:rsidR="002677E0" w:rsidRPr="002677E0">
        <w:rPr>
          <w:rFonts w:hint="eastAsia"/>
          <w:bCs/>
          <w:sz w:val="24"/>
        </w:rPr>
        <w:t>雏鸡自痢抗体阳性率、霉形体抗体阳性率</w:t>
      </w:r>
      <w:r w:rsidR="002677E0">
        <w:rPr>
          <w:rFonts w:hint="eastAsia"/>
          <w:bCs/>
          <w:sz w:val="24"/>
        </w:rPr>
        <w:t>；</w:t>
      </w:r>
      <w:r w:rsidRPr="00E00B6A">
        <w:rPr>
          <w:bCs/>
          <w:sz w:val="24"/>
        </w:rPr>
        <w:t xml:space="preserve">5. 3 </w:t>
      </w:r>
      <w:r>
        <w:rPr>
          <w:rFonts w:hint="eastAsia"/>
          <w:bCs/>
          <w:sz w:val="24"/>
        </w:rPr>
        <w:t>其他</w:t>
      </w:r>
      <w:r w:rsidR="002677E0">
        <w:rPr>
          <w:rFonts w:hint="eastAsia"/>
          <w:bCs/>
          <w:sz w:val="24"/>
        </w:rPr>
        <w:t xml:space="preserve"> </w:t>
      </w:r>
      <w:r w:rsidR="002677E0" w:rsidRPr="002677E0">
        <w:rPr>
          <w:rFonts w:hint="eastAsia"/>
          <w:bCs/>
          <w:sz w:val="24"/>
        </w:rPr>
        <w:t>测定站可根据需要增加其他测定项目</w:t>
      </w:r>
      <w:r w:rsidRPr="00E00B6A">
        <w:rPr>
          <w:rFonts w:hint="eastAsia"/>
          <w:bCs/>
          <w:sz w:val="24"/>
        </w:rPr>
        <w:t>。</w:t>
      </w:r>
    </w:p>
    <w:p w14:paraId="28B95EE3" w14:textId="77777777" w:rsidR="00034898" w:rsidRDefault="00034898" w:rsidP="00034898">
      <w:pPr>
        <w:spacing w:line="360" w:lineRule="auto"/>
        <w:ind w:firstLineChars="200" w:firstLine="482"/>
        <w:rPr>
          <w:bCs/>
          <w:sz w:val="24"/>
        </w:rPr>
      </w:pPr>
      <w:r w:rsidRPr="000E11E4">
        <w:rPr>
          <w:rFonts w:eastAsiaTheme="minorEastAsia"/>
          <w:b/>
          <w:sz w:val="24"/>
        </w:rPr>
        <w:t>修订后内容：</w:t>
      </w:r>
      <w:r w:rsidRPr="000E11E4">
        <w:rPr>
          <w:rFonts w:eastAsiaTheme="minorEastAsia" w:hint="eastAsia"/>
          <w:bCs/>
          <w:sz w:val="24"/>
        </w:rPr>
        <w:t>删除该部分内容。</w:t>
      </w:r>
    </w:p>
    <w:p w14:paraId="27D7BD78" w14:textId="46E992B2" w:rsidR="00E00B6A" w:rsidRPr="00E00B6A" w:rsidRDefault="00034898" w:rsidP="00E00B6A">
      <w:pPr>
        <w:spacing w:line="360" w:lineRule="auto"/>
        <w:ind w:firstLineChars="200" w:firstLine="482"/>
        <w:rPr>
          <w:rFonts w:eastAsiaTheme="minorEastAsia"/>
          <w:sz w:val="24"/>
        </w:rPr>
      </w:pPr>
      <w:r>
        <w:rPr>
          <w:rFonts w:hint="eastAsia"/>
          <w:b/>
          <w:sz w:val="24"/>
        </w:rPr>
        <w:t>理由和</w:t>
      </w:r>
      <w:r w:rsidRPr="000E11E4">
        <w:rPr>
          <w:rFonts w:hint="eastAsia"/>
          <w:b/>
          <w:sz w:val="24"/>
        </w:rPr>
        <w:t>依据</w:t>
      </w:r>
      <w:r w:rsidRPr="00E00B6A">
        <w:rPr>
          <w:rFonts w:hint="eastAsia"/>
          <w:bCs/>
          <w:sz w:val="24"/>
        </w:rPr>
        <w:t>：</w:t>
      </w:r>
      <w:bookmarkEnd w:id="60"/>
      <w:r w:rsidR="00E00B6A" w:rsidRPr="00E00B6A">
        <w:rPr>
          <w:rFonts w:eastAsiaTheme="minorEastAsia" w:hint="eastAsia"/>
          <w:sz w:val="24"/>
        </w:rPr>
        <w:t>初生雏鸡的健康水平属于疾病防控范畴，并且没有标准进行综合的评价，一般不纳入生产性能的测定项目。</w:t>
      </w:r>
      <w:r w:rsidR="00E00B6A" w:rsidRPr="00E00B6A">
        <w:rPr>
          <w:rFonts w:eastAsiaTheme="minorEastAsia"/>
          <w:sz w:val="24"/>
        </w:rPr>
        <w:t>“</w:t>
      </w:r>
      <w:r w:rsidR="00E00B6A" w:rsidRPr="00E00B6A">
        <w:rPr>
          <w:rFonts w:eastAsiaTheme="minorEastAsia"/>
          <w:sz w:val="24"/>
        </w:rPr>
        <w:t>其他</w:t>
      </w:r>
      <w:r w:rsidR="00E00B6A" w:rsidRPr="00E00B6A">
        <w:rPr>
          <w:rFonts w:eastAsiaTheme="minorEastAsia"/>
          <w:sz w:val="24"/>
        </w:rPr>
        <w:t>”</w:t>
      </w:r>
      <w:r w:rsidR="00E00B6A" w:rsidRPr="00E00B6A">
        <w:rPr>
          <w:rFonts w:eastAsiaTheme="minorEastAsia"/>
          <w:sz w:val="24"/>
        </w:rPr>
        <w:t>项目</w:t>
      </w:r>
      <w:r w:rsidR="00E00B6A" w:rsidRPr="00E00B6A">
        <w:rPr>
          <w:rFonts w:eastAsiaTheme="minorEastAsia" w:hint="eastAsia"/>
          <w:sz w:val="24"/>
        </w:rPr>
        <w:t>表述过于笼统，标准中一般不这么表述。</w:t>
      </w:r>
      <w:r w:rsidR="00E00B6A" w:rsidRPr="00E00B6A">
        <w:rPr>
          <w:rFonts w:eastAsiaTheme="minorEastAsia"/>
          <w:sz w:val="24"/>
        </w:rPr>
        <w:t xml:space="preserve"> </w:t>
      </w:r>
    </w:p>
    <w:p w14:paraId="1A8C6E1A" w14:textId="77777777" w:rsidR="00E00B6A" w:rsidRPr="00E00B6A" w:rsidRDefault="00E00B6A" w:rsidP="00E00B6A">
      <w:pPr>
        <w:spacing w:line="360" w:lineRule="auto"/>
        <w:ind w:left="420"/>
        <w:rPr>
          <w:rFonts w:ascii="黑体" w:eastAsia="黑体" w:hAnsi="黑体"/>
          <w:sz w:val="24"/>
        </w:rPr>
      </w:pPr>
      <w:r w:rsidRPr="00E00B6A">
        <w:rPr>
          <w:rFonts w:ascii="黑体" w:eastAsia="黑体" w:hAnsi="黑体" w:hint="eastAsia"/>
          <w:sz w:val="24"/>
        </w:rPr>
        <w:t>（1</w:t>
      </w:r>
      <w:r w:rsidRPr="00E00B6A">
        <w:rPr>
          <w:rFonts w:ascii="黑体" w:eastAsia="黑体" w:hAnsi="黑体"/>
          <w:sz w:val="24"/>
        </w:rPr>
        <w:t>1</w:t>
      </w:r>
      <w:r w:rsidRPr="00E00B6A">
        <w:rPr>
          <w:rFonts w:ascii="黑体" w:eastAsia="黑体" w:hAnsi="黑体" w:hint="eastAsia"/>
          <w:sz w:val="24"/>
        </w:rPr>
        <w:t>）删除了“计量器具”（</w:t>
      </w:r>
      <w:r w:rsidRPr="00E00B6A">
        <w:rPr>
          <w:rFonts w:ascii="黑体" w:eastAsia="黑体" w:hAnsi="黑体"/>
          <w:sz w:val="24"/>
        </w:rPr>
        <w:t>2004</w:t>
      </w:r>
      <w:r w:rsidRPr="00E00B6A">
        <w:rPr>
          <w:rFonts w:ascii="黑体" w:eastAsia="黑体" w:hAnsi="黑体" w:hint="eastAsia"/>
          <w:sz w:val="24"/>
        </w:rPr>
        <w:t>年版的</w:t>
      </w:r>
      <w:r w:rsidRPr="00E00B6A">
        <w:rPr>
          <w:rFonts w:ascii="黑体" w:eastAsia="黑体" w:hAnsi="黑体"/>
          <w:sz w:val="24"/>
        </w:rPr>
        <w:t>6.2</w:t>
      </w:r>
      <w:r w:rsidRPr="00E00B6A">
        <w:rPr>
          <w:rFonts w:ascii="黑体" w:eastAsia="黑体" w:hAnsi="黑体" w:hint="eastAsia"/>
          <w:sz w:val="24"/>
        </w:rPr>
        <w:t>）</w:t>
      </w:r>
    </w:p>
    <w:p w14:paraId="7A358A25" w14:textId="1AA70501" w:rsidR="002677E0" w:rsidRDefault="002677E0" w:rsidP="002677E0">
      <w:pPr>
        <w:spacing w:line="360" w:lineRule="auto"/>
        <w:ind w:firstLineChars="200" w:firstLine="482"/>
        <w:rPr>
          <w:bCs/>
          <w:sz w:val="24"/>
        </w:rPr>
      </w:pPr>
      <w:r w:rsidRPr="000E11E4">
        <w:rPr>
          <w:rFonts w:eastAsiaTheme="minorEastAsia"/>
          <w:b/>
          <w:sz w:val="24"/>
        </w:rPr>
        <w:t>原标准内容：</w:t>
      </w:r>
      <w:r w:rsidRPr="002677E0">
        <w:rPr>
          <w:rFonts w:hint="eastAsia"/>
          <w:bCs/>
          <w:sz w:val="24"/>
        </w:rPr>
        <w:t xml:space="preserve">6.2 </w:t>
      </w:r>
      <w:r w:rsidRPr="002677E0">
        <w:rPr>
          <w:rFonts w:hint="eastAsia"/>
          <w:bCs/>
          <w:sz w:val="24"/>
        </w:rPr>
        <w:t>计量器具</w:t>
      </w:r>
      <w:r w:rsidRPr="002677E0">
        <w:rPr>
          <w:rFonts w:hint="eastAsia"/>
          <w:bCs/>
          <w:sz w:val="24"/>
        </w:rPr>
        <w:t xml:space="preserve">  </w:t>
      </w:r>
      <w:r w:rsidRPr="002677E0">
        <w:rPr>
          <w:rFonts w:hint="eastAsia"/>
          <w:bCs/>
          <w:sz w:val="24"/>
        </w:rPr>
        <w:t>测定使用计量标准器具。</w:t>
      </w:r>
    </w:p>
    <w:p w14:paraId="7301AACB" w14:textId="77777777" w:rsidR="002677E0" w:rsidRDefault="002677E0" w:rsidP="002677E0">
      <w:pPr>
        <w:spacing w:line="360" w:lineRule="auto"/>
        <w:ind w:firstLineChars="200" w:firstLine="482"/>
        <w:rPr>
          <w:bCs/>
          <w:sz w:val="24"/>
        </w:rPr>
      </w:pPr>
      <w:r w:rsidRPr="000E11E4">
        <w:rPr>
          <w:rFonts w:eastAsiaTheme="minorEastAsia"/>
          <w:b/>
          <w:sz w:val="24"/>
        </w:rPr>
        <w:t>修订后内容：</w:t>
      </w:r>
      <w:r w:rsidRPr="000E11E4">
        <w:rPr>
          <w:rFonts w:eastAsiaTheme="minorEastAsia" w:hint="eastAsia"/>
          <w:bCs/>
          <w:sz w:val="24"/>
        </w:rPr>
        <w:t>删除该部分内容。</w:t>
      </w:r>
    </w:p>
    <w:p w14:paraId="18689631" w14:textId="19B3798E" w:rsidR="00E00B6A" w:rsidRPr="00E00B6A" w:rsidRDefault="002677E0" w:rsidP="00E00B6A">
      <w:pPr>
        <w:spacing w:line="360" w:lineRule="auto"/>
        <w:ind w:firstLineChars="200" w:firstLine="482"/>
        <w:rPr>
          <w:rFonts w:eastAsiaTheme="minorEastAsia"/>
          <w:sz w:val="24"/>
        </w:rPr>
      </w:pPr>
      <w:bookmarkStart w:id="61" w:name="_Hlk84856257"/>
      <w:r>
        <w:rPr>
          <w:rFonts w:hint="eastAsia"/>
          <w:b/>
          <w:sz w:val="24"/>
        </w:rPr>
        <w:t>理由和</w:t>
      </w:r>
      <w:r w:rsidRPr="000E11E4">
        <w:rPr>
          <w:rFonts w:hint="eastAsia"/>
          <w:b/>
          <w:sz w:val="24"/>
        </w:rPr>
        <w:t>依据</w:t>
      </w:r>
      <w:r w:rsidRPr="000E11E4">
        <w:rPr>
          <w:rFonts w:eastAsiaTheme="minorEastAsia"/>
          <w:b/>
          <w:sz w:val="24"/>
        </w:rPr>
        <w:t>：</w:t>
      </w:r>
      <w:bookmarkEnd w:id="61"/>
      <w:r w:rsidR="00E00B6A" w:rsidRPr="00E00B6A">
        <w:rPr>
          <w:rFonts w:eastAsiaTheme="minorEastAsia" w:hint="eastAsia"/>
          <w:sz w:val="24"/>
        </w:rPr>
        <w:t>对标准器具进行计量属于监管部门对有资质的的测定中心的要求，修订后的标准扩大了标准的适用范围，因此删掉了此条规定。</w:t>
      </w:r>
    </w:p>
    <w:p w14:paraId="7F5698DC" w14:textId="77777777" w:rsidR="00E00B6A" w:rsidRPr="00E00B6A" w:rsidRDefault="00E00B6A" w:rsidP="00E00B6A">
      <w:pPr>
        <w:spacing w:line="360" w:lineRule="auto"/>
        <w:ind w:left="420"/>
        <w:rPr>
          <w:rFonts w:ascii="黑体" w:eastAsia="黑体" w:hAnsi="黑体"/>
          <w:bCs/>
          <w:sz w:val="24"/>
        </w:rPr>
      </w:pPr>
      <w:bookmarkStart w:id="62" w:name="_Hlk47518937"/>
      <w:bookmarkEnd w:id="19"/>
      <w:bookmarkEnd w:id="20"/>
      <w:bookmarkEnd w:id="21"/>
      <w:r w:rsidRPr="00E00B6A">
        <w:rPr>
          <w:rFonts w:ascii="黑体" w:eastAsia="黑体" w:hAnsi="黑体" w:hint="eastAsia"/>
          <w:sz w:val="24"/>
        </w:rPr>
        <w:t>（1</w:t>
      </w:r>
      <w:r w:rsidRPr="00E00B6A">
        <w:rPr>
          <w:rFonts w:ascii="黑体" w:eastAsia="黑体" w:hAnsi="黑体"/>
          <w:sz w:val="24"/>
        </w:rPr>
        <w:t>2</w:t>
      </w:r>
      <w:r w:rsidRPr="00E00B6A">
        <w:rPr>
          <w:rFonts w:ascii="黑体" w:eastAsia="黑体" w:hAnsi="黑体" w:hint="eastAsia"/>
          <w:sz w:val="24"/>
        </w:rPr>
        <w:t>）增加了“种蛋品质”项目（见</w:t>
      </w:r>
      <w:r w:rsidRPr="00E00B6A">
        <w:rPr>
          <w:rFonts w:ascii="黑体" w:eastAsia="黑体" w:hAnsi="黑体"/>
          <w:sz w:val="24"/>
        </w:rPr>
        <w:t>8.1.5</w:t>
      </w:r>
      <w:r w:rsidRPr="00E00B6A">
        <w:rPr>
          <w:rFonts w:ascii="黑体" w:eastAsia="黑体" w:hAnsi="黑体" w:hint="eastAsia"/>
          <w:sz w:val="24"/>
        </w:rPr>
        <w:t>）</w:t>
      </w:r>
    </w:p>
    <w:p w14:paraId="522BDA60" w14:textId="0C916F89" w:rsidR="002677E0" w:rsidRPr="007B16F8" w:rsidRDefault="002677E0" w:rsidP="00E00B6A">
      <w:pPr>
        <w:spacing w:line="360" w:lineRule="auto"/>
        <w:ind w:firstLineChars="200" w:firstLine="482"/>
        <w:rPr>
          <w:rFonts w:eastAsiaTheme="minorEastAsia"/>
          <w:bCs/>
          <w:sz w:val="24"/>
        </w:rPr>
      </w:pPr>
      <w:bookmarkStart w:id="63" w:name="_Hlk84856321"/>
      <w:r w:rsidRPr="000E11E4">
        <w:rPr>
          <w:rFonts w:eastAsiaTheme="minorEastAsia"/>
          <w:b/>
          <w:sz w:val="24"/>
        </w:rPr>
        <w:t>原标准内容：</w:t>
      </w:r>
      <w:r w:rsidRPr="007B16F8">
        <w:rPr>
          <w:rFonts w:eastAsiaTheme="minorEastAsia" w:hint="eastAsia"/>
          <w:bCs/>
          <w:sz w:val="24"/>
        </w:rPr>
        <w:t>无</w:t>
      </w:r>
      <w:r w:rsidR="00F665AC">
        <w:rPr>
          <w:rFonts w:eastAsiaTheme="minorEastAsia" w:hint="eastAsia"/>
          <w:bCs/>
          <w:sz w:val="24"/>
        </w:rPr>
        <w:t>。</w:t>
      </w:r>
    </w:p>
    <w:p w14:paraId="0187F608" w14:textId="7A386F24" w:rsidR="002677E0" w:rsidRDefault="002677E0" w:rsidP="00E00B6A">
      <w:pPr>
        <w:spacing w:line="360" w:lineRule="auto"/>
        <w:ind w:firstLineChars="200" w:firstLine="482"/>
        <w:rPr>
          <w:rFonts w:eastAsiaTheme="minorEastAsia"/>
          <w:sz w:val="24"/>
        </w:rPr>
      </w:pPr>
      <w:r>
        <w:rPr>
          <w:rFonts w:eastAsiaTheme="minorEastAsia" w:hint="eastAsia"/>
          <w:b/>
          <w:sz w:val="24"/>
        </w:rPr>
        <w:t>增加内容：</w:t>
      </w:r>
      <w:r w:rsidRPr="007B16F8">
        <w:rPr>
          <w:rFonts w:eastAsiaTheme="minorEastAsia" w:hint="eastAsia"/>
          <w:bCs/>
          <w:sz w:val="24"/>
        </w:rPr>
        <w:t>增加了种蛋</w:t>
      </w:r>
      <w:r w:rsidR="009B3A3C">
        <w:rPr>
          <w:rFonts w:eastAsiaTheme="minorEastAsia" w:hint="eastAsia"/>
          <w:bCs/>
          <w:sz w:val="24"/>
        </w:rPr>
        <w:t>品质</w:t>
      </w:r>
      <w:r w:rsidRPr="007B16F8">
        <w:rPr>
          <w:rFonts w:eastAsiaTheme="minorEastAsia" w:hint="eastAsia"/>
          <w:bCs/>
          <w:sz w:val="24"/>
        </w:rPr>
        <w:t>指标和测定方法，详见标准文本。</w:t>
      </w:r>
    </w:p>
    <w:p w14:paraId="38331F91" w14:textId="3BAF48BE" w:rsidR="00E00B6A" w:rsidRDefault="002677E0" w:rsidP="00E00B6A">
      <w:pPr>
        <w:spacing w:line="360" w:lineRule="auto"/>
        <w:ind w:firstLineChars="200" w:firstLine="482"/>
        <w:rPr>
          <w:rFonts w:eastAsiaTheme="minorEastAsia"/>
          <w:sz w:val="24"/>
        </w:rPr>
      </w:pPr>
      <w:r>
        <w:rPr>
          <w:rFonts w:hint="eastAsia"/>
          <w:b/>
          <w:sz w:val="24"/>
        </w:rPr>
        <w:t>理由和</w:t>
      </w:r>
      <w:r w:rsidRPr="000E11E4">
        <w:rPr>
          <w:rFonts w:hint="eastAsia"/>
          <w:b/>
          <w:sz w:val="24"/>
        </w:rPr>
        <w:t>依据</w:t>
      </w:r>
      <w:r w:rsidRPr="000E11E4">
        <w:rPr>
          <w:rFonts w:eastAsiaTheme="minorEastAsia"/>
          <w:b/>
          <w:sz w:val="24"/>
        </w:rPr>
        <w:t>：</w:t>
      </w:r>
      <w:bookmarkEnd w:id="63"/>
      <w:r w:rsidR="00E00B6A" w:rsidRPr="004C2BDA">
        <w:rPr>
          <w:rFonts w:eastAsiaTheme="minorEastAsia" w:hint="eastAsia"/>
          <w:sz w:val="24"/>
        </w:rPr>
        <w:t>种蛋质量是衡量肉种鸡生产性能的一个重要的经济指标，其种</w:t>
      </w:r>
      <w:r w:rsidR="00E00B6A" w:rsidRPr="004C2BDA">
        <w:rPr>
          <w:rFonts w:eastAsiaTheme="minorEastAsia"/>
          <w:sz w:val="24"/>
        </w:rPr>
        <w:t>43</w:t>
      </w:r>
      <w:r w:rsidR="00E00B6A" w:rsidRPr="004C2BDA">
        <w:rPr>
          <w:rFonts w:eastAsiaTheme="minorEastAsia" w:hint="eastAsia"/>
          <w:sz w:val="24"/>
        </w:rPr>
        <w:t>周龄种蛋品质作为评价肉种鸡整个生产周期种蛋质量的有效指标，已经得到了广泛应用，现有标准中没有提及。</w:t>
      </w:r>
      <w:r w:rsidR="00E00B6A" w:rsidRPr="007B16F8">
        <w:rPr>
          <w:rFonts w:eastAsiaTheme="minorEastAsia" w:hint="eastAsia"/>
          <w:sz w:val="24"/>
        </w:rPr>
        <w:t>技术内容确定主要依据</w:t>
      </w:r>
      <w:r w:rsidR="00B631B3" w:rsidRPr="004C2BDA">
        <w:rPr>
          <w:rFonts w:eastAsiaTheme="minorEastAsia" w:hint="eastAsia"/>
          <w:sz w:val="24"/>
        </w:rPr>
        <w:t>《家禽育种学》</w:t>
      </w:r>
      <w:r w:rsidR="00B631B3" w:rsidRPr="004C2BDA">
        <w:rPr>
          <w:rFonts w:hint="eastAsia"/>
          <w:sz w:val="24"/>
        </w:rPr>
        <w:t>第四章“家禽数量性状及其遗传”和</w:t>
      </w:r>
      <w:bookmarkStart w:id="64" w:name="_Hlk84853635"/>
      <w:r w:rsidR="00B631B3" w:rsidRPr="007B16F8">
        <w:rPr>
          <w:rFonts w:eastAsiaTheme="minorEastAsia" w:hint="eastAsia"/>
          <w:sz w:val="24"/>
        </w:rPr>
        <w:t>《家禽生产学》</w:t>
      </w:r>
      <w:r w:rsidR="00E877DC" w:rsidRPr="007B16F8">
        <w:rPr>
          <w:rFonts w:eastAsiaTheme="minorEastAsia" w:hint="eastAsia"/>
          <w:sz w:val="24"/>
        </w:rPr>
        <w:t>实验实习二“蛋的构造和品质测定”</w:t>
      </w:r>
      <w:r w:rsidR="00B631B3" w:rsidRPr="004C2BDA">
        <w:rPr>
          <w:rFonts w:hint="eastAsia"/>
          <w:sz w:val="24"/>
        </w:rPr>
        <w:t>相关内容</w:t>
      </w:r>
      <w:bookmarkEnd w:id="64"/>
      <w:r w:rsidR="00B631B3" w:rsidRPr="004C2BDA">
        <w:rPr>
          <w:rFonts w:hint="eastAsia"/>
          <w:sz w:val="24"/>
        </w:rPr>
        <w:t>，</w:t>
      </w:r>
      <w:r w:rsidR="00E877DC" w:rsidRPr="007B16F8">
        <w:rPr>
          <w:rFonts w:eastAsiaTheme="minorEastAsia" w:hint="eastAsia"/>
          <w:sz w:val="24"/>
        </w:rPr>
        <w:t>具体</w:t>
      </w:r>
      <w:r w:rsidR="00061B00" w:rsidRPr="004C2BDA">
        <w:rPr>
          <w:rFonts w:eastAsiaTheme="minorEastAsia" w:hint="eastAsia"/>
          <w:sz w:val="24"/>
        </w:rPr>
        <w:t>内容如下：</w:t>
      </w:r>
    </w:p>
    <w:p w14:paraId="368E369D" w14:textId="77777777" w:rsidR="00B631B3" w:rsidRPr="00B631B3" w:rsidRDefault="00B631B3" w:rsidP="00B631B3">
      <w:pPr>
        <w:autoSpaceDE w:val="0"/>
        <w:autoSpaceDN w:val="0"/>
        <w:adjustRightInd w:val="0"/>
        <w:spacing w:line="360" w:lineRule="auto"/>
        <w:ind w:firstLine="459"/>
        <w:jc w:val="left"/>
        <w:rPr>
          <w:sz w:val="24"/>
        </w:rPr>
      </w:pPr>
      <w:r w:rsidRPr="00B631B3">
        <w:rPr>
          <w:rFonts w:hint="eastAsia"/>
          <w:sz w:val="24"/>
        </w:rPr>
        <w:t>10.1.5.1</w:t>
      </w:r>
      <w:r w:rsidRPr="00B631B3">
        <w:rPr>
          <w:rFonts w:hint="eastAsia"/>
          <w:sz w:val="24"/>
        </w:rPr>
        <w:t xml:space="preserve">　蛋重</w:t>
      </w:r>
    </w:p>
    <w:p w14:paraId="08D1EBD9" w14:textId="4F6D42EE" w:rsidR="00B631B3" w:rsidRPr="00B631B3" w:rsidRDefault="00E877DC" w:rsidP="00B631B3">
      <w:pPr>
        <w:autoSpaceDE w:val="0"/>
        <w:autoSpaceDN w:val="0"/>
        <w:adjustRightInd w:val="0"/>
        <w:spacing w:line="360" w:lineRule="auto"/>
        <w:ind w:firstLine="459"/>
        <w:jc w:val="left"/>
        <w:rPr>
          <w:sz w:val="24"/>
        </w:rPr>
      </w:pPr>
      <w:r w:rsidRPr="00E877DC">
        <w:rPr>
          <w:rFonts w:hint="eastAsia"/>
          <w:sz w:val="24"/>
        </w:rPr>
        <w:t>参考《家禽育种学》第四章“家禽数量性状及其遗传”中</w:t>
      </w:r>
      <w:r>
        <w:rPr>
          <w:rFonts w:hint="eastAsia"/>
          <w:sz w:val="24"/>
        </w:rPr>
        <w:t>蛋重</w:t>
      </w:r>
      <w:r w:rsidRPr="00E877DC">
        <w:rPr>
          <w:rFonts w:hint="eastAsia"/>
          <w:sz w:val="24"/>
        </w:rPr>
        <w:t>的度量方法。《家禽育种学》中的表述为“</w:t>
      </w:r>
      <w:r>
        <w:rPr>
          <w:sz w:val="24"/>
        </w:rPr>
        <w:t>300</w:t>
      </w:r>
      <w:r>
        <w:rPr>
          <w:rFonts w:hint="eastAsia"/>
          <w:sz w:val="24"/>
        </w:rPr>
        <w:t>日龄连续测定</w:t>
      </w:r>
      <w:r>
        <w:rPr>
          <w:rFonts w:hint="eastAsia"/>
          <w:sz w:val="24"/>
        </w:rPr>
        <w:t>3</w:t>
      </w:r>
      <w:r>
        <w:rPr>
          <w:rFonts w:hint="eastAsia"/>
          <w:sz w:val="24"/>
        </w:rPr>
        <w:t>天的平均值来代表该品种的蛋重</w:t>
      </w:r>
      <w:r w:rsidRPr="00E877DC">
        <w:rPr>
          <w:rFonts w:hint="eastAsia"/>
          <w:sz w:val="24"/>
        </w:rPr>
        <w:t>”。本标准表述为“</w:t>
      </w:r>
      <w:r w:rsidRPr="00B631B3">
        <w:rPr>
          <w:rFonts w:hint="eastAsia"/>
          <w:sz w:val="24"/>
        </w:rPr>
        <w:t>个体记录从</w:t>
      </w:r>
      <w:r w:rsidRPr="00B631B3">
        <w:rPr>
          <w:rFonts w:hint="eastAsia"/>
          <w:sz w:val="24"/>
        </w:rPr>
        <w:t>43</w:t>
      </w:r>
      <w:r w:rsidRPr="00B631B3">
        <w:rPr>
          <w:rFonts w:hint="eastAsia"/>
          <w:sz w:val="24"/>
        </w:rPr>
        <w:t>周龄初开始连续称取</w:t>
      </w:r>
      <w:r w:rsidRPr="00B631B3">
        <w:rPr>
          <w:rFonts w:hint="eastAsia"/>
          <w:sz w:val="24"/>
        </w:rPr>
        <w:t>3</w:t>
      </w:r>
      <w:r w:rsidRPr="00B631B3">
        <w:rPr>
          <w:rFonts w:hint="eastAsia"/>
          <w:sz w:val="24"/>
        </w:rPr>
        <w:t>个蛋重求平均值；群体记录从</w:t>
      </w:r>
      <w:r w:rsidRPr="00B631B3">
        <w:rPr>
          <w:rFonts w:hint="eastAsia"/>
          <w:sz w:val="24"/>
        </w:rPr>
        <w:t>43</w:t>
      </w:r>
      <w:r w:rsidRPr="00B631B3">
        <w:rPr>
          <w:rFonts w:hint="eastAsia"/>
          <w:sz w:val="24"/>
        </w:rPr>
        <w:t>周龄初开始连续抽取</w:t>
      </w:r>
      <w:r w:rsidRPr="00B631B3">
        <w:rPr>
          <w:rFonts w:hint="eastAsia"/>
          <w:sz w:val="24"/>
        </w:rPr>
        <w:t>3</w:t>
      </w:r>
      <w:r w:rsidRPr="00B631B3">
        <w:rPr>
          <w:rFonts w:hint="eastAsia"/>
          <w:sz w:val="24"/>
        </w:rPr>
        <w:t>天总产蛋重除以总产蛋数</w:t>
      </w:r>
      <w:r w:rsidRPr="00E877DC">
        <w:rPr>
          <w:rFonts w:hint="eastAsia"/>
          <w:sz w:val="24"/>
        </w:rPr>
        <w:t>”。</w:t>
      </w:r>
    </w:p>
    <w:p w14:paraId="785189E4" w14:textId="77777777" w:rsidR="00B631B3" w:rsidRPr="00B631B3" w:rsidRDefault="00B631B3" w:rsidP="00B631B3">
      <w:pPr>
        <w:autoSpaceDE w:val="0"/>
        <w:autoSpaceDN w:val="0"/>
        <w:adjustRightInd w:val="0"/>
        <w:spacing w:line="360" w:lineRule="auto"/>
        <w:ind w:firstLine="459"/>
        <w:jc w:val="left"/>
        <w:rPr>
          <w:sz w:val="24"/>
        </w:rPr>
      </w:pPr>
      <w:r w:rsidRPr="00B631B3">
        <w:rPr>
          <w:rFonts w:hint="eastAsia"/>
          <w:sz w:val="24"/>
        </w:rPr>
        <w:lastRenderedPageBreak/>
        <w:t>10.1.5.2</w:t>
      </w:r>
      <w:r w:rsidRPr="00B631B3">
        <w:rPr>
          <w:rFonts w:hint="eastAsia"/>
          <w:sz w:val="24"/>
        </w:rPr>
        <w:t xml:space="preserve">　蛋壳颜色</w:t>
      </w:r>
    </w:p>
    <w:p w14:paraId="6B23FA85" w14:textId="2CD260AB" w:rsidR="00B631B3" w:rsidRPr="00B631B3" w:rsidRDefault="00EC67DD" w:rsidP="00B631B3">
      <w:pPr>
        <w:autoSpaceDE w:val="0"/>
        <w:autoSpaceDN w:val="0"/>
        <w:adjustRightInd w:val="0"/>
        <w:spacing w:line="360" w:lineRule="auto"/>
        <w:ind w:firstLine="459"/>
        <w:jc w:val="left"/>
        <w:rPr>
          <w:sz w:val="24"/>
        </w:rPr>
      </w:pPr>
      <w:bookmarkStart w:id="65" w:name="_Hlk84853746"/>
      <w:r>
        <w:rPr>
          <w:rFonts w:hint="eastAsia"/>
          <w:sz w:val="24"/>
        </w:rPr>
        <w:t>参考</w:t>
      </w:r>
      <w:r w:rsidRPr="00EC67DD">
        <w:rPr>
          <w:rFonts w:hint="eastAsia"/>
          <w:sz w:val="24"/>
        </w:rPr>
        <w:t>《家禽生产学》实验实习二“蛋的构造和品质测定”相关内容</w:t>
      </w:r>
      <w:r>
        <w:rPr>
          <w:rFonts w:hint="eastAsia"/>
          <w:sz w:val="24"/>
        </w:rPr>
        <w:t>，原文列举了鸡蛋蛋壳颜色有</w:t>
      </w:r>
      <w:r w:rsidRPr="00B631B3">
        <w:rPr>
          <w:rFonts w:hint="eastAsia"/>
          <w:sz w:val="24"/>
        </w:rPr>
        <w:t>白色、浅褐色、褐色、绿色</w:t>
      </w:r>
      <w:r>
        <w:rPr>
          <w:rFonts w:hint="eastAsia"/>
          <w:sz w:val="24"/>
        </w:rPr>
        <w:t>4</w:t>
      </w:r>
      <w:r>
        <w:rPr>
          <w:rFonts w:hint="eastAsia"/>
          <w:sz w:val="24"/>
        </w:rPr>
        <w:t>种，本标准表述为“</w:t>
      </w:r>
      <w:r w:rsidRPr="00B631B3">
        <w:rPr>
          <w:rFonts w:hint="eastAsia"/>
          <w:sz w:val="24"/>
        </w:rPr>
        <w:t>目测，按白色、浅褐色（粉色）、褐色、绿色表示</w:t>
      </w:r>
      <w:r>
        <w:rPr>
          <w:rFonts w:hint="eastAsia"/>
          <w:sz w:val="24"/>
        </w:rPr>
        <w:t>”。</w:t>
      </w:r>
    </w:p>
    <w:bookmarkEnd w:id="65"/>
    <w:p w14:paraId="5E4EA28C" w14:textId="77777777" w:rsidR="00B631B3" w:rsidRPr="00B631B3" w:rsidRDefault="00B631B3" w:rsidP="00B631B3">
      <w:pPr>
        <w:autoSpaceDE w:val="0"/>
        <w:autoSpaceDN w:val="0"/>
        <w:adjustRightInd w:val="0"/>
        <w:spacing w:line="360" w:lineRule="auto"/>
        <w:ind w:firstLine="459"/>
        <w:jc w:val="left"/>
        <w:rPr>
          <w:sz w:val="24"/>
        </w:rPr>
      </w:pPr>
      <w:r w:rsidRPr="00B631B3">
        <w:rPr>
          <w:rFonts w:hint="eastAsia"/>
          <w:sz w:val="24"/>
        </w:rPr>
        <w:t>10.1.5.3</w:t>
      </w:r>
      <w:r w:rsidRPr="00B631B3">
        <w:rPr>
          <w:rFonts w:hint="eastAsia"/>
          <w:sz w:val="24"/>
        </w:rPr>
        <w:t xml:space="preserve">　蛋形指数</w:t>
      </w:r>
    </w:p>
    <w:p w14:paraId="12EEA135" w14:textId="4AF0A402" w:rsidR="00EC67DD" w:rsidRPr="00B631B3" w:rsidRDefault="00EC67DD" w:rsidP="00EC67DD">
      <w:pPr>
        <w:autoSpaceDE w:val="0"/>
        <w:autoSpaceDN w:val="0"/>
        <w:adjustRightInd w:val="0"/>
        <w:spacing w:line="360" w:lineRule="auto"/>
        <w:ind w:firstLine="459"/>
        <w:jc w:val="left"/>
        <w:rPr>
          <w:sz w:val="24"/>
        </w:rPr>
      </w:pPr>
      <w:r>
        <w:rPr>
          <w:rFonts w:hint="eastAsia"/>
          <w:sz w:val="24"/>
        </w:rPr>
        <w:t>参考</w:t>
      </w:r>
      <w:r w:rsidRPr="00EC67DD">
        <w:rPr>
          <w:rFonts w:hint="eastAsia"/>
          <w:sz w:val="24"/>
        </w:rPr>
        <w:t>《家禽生产学》实验实习二“蛋的构造和品质测定”相关内容</w:t>
      </w:r>
      <w:r>
        <w:rPr>
          <w:rFonts w:hint="eastAsia"/>
          <w:sz w:val="24"/>
        </w:rPr>
        <w:t>，原文列举了</w:t>
      </w:r>
      <w:r w:rsidR="004C2BDA">
        <w:rPr>
          <w:rFonts w:hint="eastAsia"/>
          <w:sz w:val="24"/>
        </w:rPr>
        <w:t>蛋形指数为长胫和短胫的比例</w:t>
      </w:r>
      <w:r>
        <w:rPr>
          <w:rFonts w:hint="eastAsia"/>
          <w:sz w:val="24"/>
        </w:rPr>
        <w:t>，本标准表述为“</w:t>
      </w:r>
      <w:r w:rsidR="004C2BDA" w:rsidRPr="00B631B3">
        <w:rPr>
          <w:rFonts w:hint="eastAsia"/>
          <w:sz w:val="24"/>
        </w:rPr>
        <w:t>用蛋形指数测定仪直接读取；或用游标卡尺测量蛋的纵径和横径，求取纵径与横径的比值</w:t>
      </w:r>
      <w:r>
        <w:rPr>
          <w:rFonts w:hint="eastAsia"/>
          <w:sz w:val="24"/>
        </w:rPr>
        <w:t>”。</w:t>
      </w:r>
    </w:p>
    <w:p w14:paraId="1C4ECA08" w14:textId="77777777" w:rsidR="00E00B6A" w:rsidRPr="00E00B6A" w:rsidRDefault="00E00B6A" w:rsidP="00E00B6A">
      <w:pPr>
        <w:spacing w:line="360" w:lineRule="auto"/>
        <w:ind w:left="420"/>
        <w:rPr>
          <w:rFonts w:ascii="黑体" w:eastAsia="黑体" w:hAnsi="黑体"/>
          <w:bCs/>
          <w:sz w:val="24"/>
        </w:rPr>
      </w:pPr>
      <w:bookmarkStart w:id="66" w:name="_Hlk48569686"/>
      <w:r w:rsidRPr="00E00B6A">
        <w:rPr>
          <w:rFonts w:ascii="黑体" w:eastAsia="黑体" w:hAnsi="黑体" w:hint="eastAsia"/>
          <w:sz w:val="24"/>
        </w:rPr>
        <w:t>（1</w:t>
      </w:r>
      <w:r w:rsidRPr="00E00B6A">
        <w:rPr>
          <w:rFonts w:ascii="黑体" w:eastAsia="黑体" w:hAnsi="黑体"/>
          <w:sz w:val="24"/>
        </w:rPr>
        <w:t>3</w:t>
      </w:r>
      <w:r w:rsidRPr="00E00B6A">
        <w:rPr>
          <w:rFonts w:ascii="黑体" w:eastAsia="黑体" w:hAnsi="黑体" w:hint="eastAsia"/>
          <w:sz w:val="24"/>
        </w:rPr>
        <w:t>）增加了“肉品质”项目（见</w:t>
      </w:r>
      <w:r w:rsidRPr="00E00B6A">
        <w:rPr>
          <w:rFonts w:ascii="黑体" w:eastAsia="黑体" w:hAnsi="黑体"/>
          <w:sz w:val="24"/>
        </w:rPr>
        <w:t>8.2.6</w:t>
      </w:r>
      <w:r w:rsidRPr="00E00B6A">
        <w:rPr>
          <w:rFonts w:ascii="黑体" w:eastAsia="黑体" w:hAnsi="黑体" w:hint="eastAsia"/>
          <w:sz w:val="24"/>
        </w:rPr>
        <w:t>）</w:t>
      </w:r>
    </w:p>
    <w:p w14:paraId="226BC643" w14:textId="3E48DAD7" w:rsidR="009B3A3C" w:rsidRDefault="009B3A3C" w:rsidP="009B3A3C">
      <w:pPr>
        <w:spacing w:line="360" w:lineRule="auto"/>
        <w:ind w:firstLineChars="200" w:firstLine="482"/>
        <w:rPr>
          <w:rFonts w:eastAsiaTheme="minorEastAsia"/>
          <w:b/>
          <w:sz w:val="24"/>
        </w:rPr>
      </w:pPr>
      <w:bookmarkStart w:id="67" w:name="_Hlk84856912"/>
      <w:bookmarkStart w:id="68" w:name="_Hlk84857130"/>
      <w:r w:rsidRPr="000E11E4">
        <w:rPr>
          <w:rFonts w:eastAsiaTheme="minorEastAsia"/>
          <w:b/>
          <w:sz w:val="24"/>
        </w:rPr>
        <w:t>原标准内容：</w:t>
      </w:r>
      <w:bookmarkEnd w:id="67"/>
      <w:r w:rsidRPr="007B16F8">
        <w:rPr>
          <w:rFonts w:eastAsiaTheme="minorEastAsia" w:hint="eastAsia"/>
          <w:bCs/>
          <w:sz w:val="24"/>
        </w:rPr>
        <w:t>无</w:t>
      </w:r>
      <w:r w:rsidR="00F665AC">
        <w:rPr>
          <w:rFonts w:eastAsiaTheme="minorEastAsia" w:hint="eastAsia"/>
          <w:bCs/>
          <w:sz w:val="24"/>
        </w:rPr>
        <w:t>。</w:t>
      </w:r>
    </w:p>
    <w:p w14:paraId="1BA1B9E8" w14:textId="47BCA2DC" w:rsidR="009B3A3C" w:rsidRDefault="009B3A3C" w:rsidP="009B3A3C">
      <w:pPr>
        <w:spacing w:line="360" w:lineRule="auto"/>
        <w:ind w:firstLineChars="200" w:firstLine="482"/>
        <w:rPr>
          <w:rFonts w:eastAsiaTheme="minorEastAsia"/>
          <w:sz w:val="24"/>
        </w:rPr>
      </w:pPr>
      <w:r>
        <w:rPr>
          <w:rFonts w:eastAsiaTheme="minorEastAsia" w:hint="eastAsia"/>
          <w:b/>
          <w:sz w:val="24"/>
        </w:rPr>
        <w:t>增加内容：</w:t>
      </w:r>
      <w:r w:rsidRPr="000E11E4">
        <w:rPr>
          <w:rFonts w:eastAsiaTheme="minorEastAsia" w:hint="eastAsia"/>
          <w:bCs/>
          <w:sz w:val="24"/>
        </w:rPr>
        <w:t>增加了</w:t>
      </w:r>
      <w:r>
        <w:rPr>
          <w:rFonts w:eastAsiaTheme="minorEastAsia" w:hint="eastAsia"/>
          <w:bCs/>
          <w:sz w:val="24"/>
        </w:rPr>
        <w:t>肉品质</w:t>
      </w:r>
      <w:r w:rsidRPr="000E11E4">
        <w:rPr>
          <w:rFonts w:eastAsiaTheme="minorEastAsia" w:hint="eastAsia"/>
          <w:bCs/>
          <w:sz w:val="24"/>
        </w:rPr>
        <w:t>指标和测定方法，详见标准文本。</w:t>
      </w:r>
    </w:p>
    <w:p w14:paraId="15A94BE8" w14:textId="620CBE93" w:rsidR="00E00B6A" w:rsidRPr="00E00B6A" w:rsidRDefault="009B3A3C" w:rsidP="00E00B6A">
      <w:pPr>
        <w:spacing w:line="360" w:lineRule="auto"/>
        <w:ind w:firstLineChars="200" w:firstLine="482"/>
        <w:rPr>
          <w:rFonts w:eastAsiaTheme="minorEastAsia"/>
          <w:sz w:val="24"/>
        </w:rPr>
      </w:pPr>
      <w:bookmarkStart w:id="69" w:name="_Hlk84857077"/>
      <w:bookmarkEnd w:id="68"/>
      <w:r>
        <w:rPr>
          <w:rFonts w:hint="eastAsia"/>
          <w:b/>
          <w:sz w:val="24"/>
        </w:rPr>
        <w:t>理由和</w:t>
      </w:r>
      <w:r w:rsidRPr="000E11E4">
        <w:rPr>
          <w:rFonts w:hint="eastAsia"/>
          <w:b/>
          <w:sz w:val="24"/>
        </w:rPr>
        <w:t>依据</w:t>
      </w:r>
      <w:r w:rsidRPr="000E11E4">
        <w:rPr>
          <w:rFonts w:eastAsiaTheme="minorEastAsia"/>
          <w:b/>
          <w:sz w:val="24"/>
        </w:rPr>
        <w:t>：</w:t>
      </w:r>
      <w:bookmarkEnd w:id="69"/>
      <w:r w:rsidR="00E00B6A" w:rsidRPr="00E00B6A">
        <w:rPr>
          <w:rFonts w:eastAsiaTheme="minorEastAsia" w:hint="eastAsia"/>
          <w:sz w:val="24"/>
        </w:rPr>
        <w:t>随着人们生活水平的提高，人们对禽肉的需求已经从数量到质量发生了变化，肉品质指标也因此变得十分重要，《家禽新品种、配套系审定和遗传资源鉴定条件》中也有肉品质指标的要求，目前还没有鸡肉或者禽肉品质测定和评价的标准。</w:t>
      </w:r>
      <w:r w:rsidR="00E00B6A" w:rsidRPr="00E00B6A">
        <w:rPr>
          <w:rFonts w:eastAsiaTheme="minorEastAsia"/>
          <w:sz w:val="24"/>
        </w:rPr>
        <w:t>10.2.6.1</w:t>
      </w:r>
      <w:r w:rsidR="00E00B6A" w:rsidRPr="00E00B6A">
        <w:rPr>
          <w:rFonts w:eastAsiaTheme="minorEastAsia"/>
          <w:sz w:val="24"/>
        </w:rPr>
        <w:t xml:space="preserve">　嫩度</w:t>
      </w:r>
      <w:r w:rsidR="00E00B6A" w:rsidRPr="00E00B6A">
        <w:rPr>
          <w:rFonts w:eastAsiaTheme="minorEastAsia" w:hint="eastAsia"/>
          <w:sz w:val="24"/>
        </w:rPr>
        <w:t>技术内容确定依据参考《畜禽肉质的测定（</w:t>
      </w:r>
      <w:r w:rsidR="00E00B6A" w:rsidRPr="00E00B6A">
        <w:rPr>
          <w:rFonts w:eastAsiaTheme="minorEastAsia" w:hint="eastAsia"/>
          <w:sz w:val="24"/>
        </w:rPr>
        <w:t>NY/T 1333-2007</w:t>
      </w:r>
      <w:r w:rsidR="00E00B6A" w:rsidRPr="00E00B6A">
        <w:rPr>
          <w:rFonts w:eastAsiaTheme="minorEastAsia" w:hint="eastAsia"/>
          <w:sz w:val="24"/>
        </w:rPr>
        <w:t>）》第</w:t>
      </w:r>
      <w:r w:rsidR="00E00B6A" w:rsidRPr="00E00B6A">
        <w:rPr>
          <w:rFonts w:eastAsiaTheme="minorEastAsia" w:hint="eastAsia"/>
          <w:sz w:val="24"/>
        </w:rPr>
        <w:t>5</w:t>
      </w:r>
      <w:r w:rsidR="00E00B6A" w:rsidRPr="00E00B6A">
        <w:rPr>
          <w:rFonts w:eastAsiaTheme="minorEastAsia" w:hint="eastAsia"/>
          <w:sz w:val="24"/>
        </w:rPr>
        <w:t>章“肉嫩度的测定”技术内容，</w:t>
      </w:r>
      <w:r w:rsidR="00E00B6A" w:rsidRPr="00E00B6A">
        <w:rPr>
          <w:rFonts w:hint="eastAsia"/>
          <w:sz w:val="24"/>
        </w:rPr>
        <w:t>具体内容为“</w:t>
      </w:r>
      <w:r w:rsidR="00E00B6A" w:rsidRPr="00E00B6A">
        <w:rPr>
          <w:rFonts w:eastAsiaTheme="minorEastAsia"/>
          <w:sz w:val="24"/>
        </w:rPr>
        <w:t>经剔除表面筋、腱、膜和脂肪后的胸大肌，从肩胛处沿肌纤维方向取约长</w:t>
      </w:r>
      <w:r w:rsidR="00E00B6A" w:rsidRPr="00E00B6A">
        <w:rPr>
          <w:rFonts w:eastAsiaTheme="minorEastAsia"/>
          <w:sz w:val="24"/>
        </w:rPr>
        <w:t>4 cm</w:t>
      </w:r>
      <w:r w:rsidR="00E00B6A" w:rsidRPr="00E00B6A">
        <w:rPr>
          <w:rFonts w:eastAsiaTheme="minorEastAsia"/>
          <w:sz w:val="24"/>
        </w:rPr>
        <w:t>、厚</w:t>
      </w:r>
      <w:r w:rsidR="00E00B6A" w:rsidRPr="00E00B6A">
        <w:rPr>
          <w:rFonts w:eastAsiaTheme="minorEastAsia"/>
          <w:sz w:val="24"/>
        </w:rPr>
        <w:t>0.5 cm</w:t>
      </w:r>
      <w:r w:rsidR="00E00B6A" w:rsidRPr="00E00B6A">
        <w:rPr>
          <w:rFonts w:eastAsiaTheme="minorEastAsia"/>
          <w:sz w:val="24"/>
        </w:rPr>
        <w:t>、高</w:t>
      </w:r>
      <w:r w:rsidR="00E00B6A" w:rsidRPr="00E00B6A">
        <w:rPr>
          <w:rFonts w:eastAsiaTheme="minorEastAsia"/>
          <w:sz w:val="24"/>
        </w:rPr>
        <w:t>0.5 cm</w:t>
      </w:r>
      <w:r w:rsidR="00E00B6A" w:rsidRPr="00E00B6A">
        <w:rPr>
          <w:rFonts w:eastAsiaTheme="minorEastAsia"/>
          <w:sz w:val="24"/>
        </w:rPr>
        <w:t>的肉块，采用嫩度仪测定试样的剪切力值，同一试样重复测定</w:t>
      </w:r>
      <w:r w:rsidR="00E00B6A" w:rsidRPr="00E00B6A">
        <w:rPr>
          <w:rFonts w:eastAsiaTheme="minorEastAsia"/>
          <w:sz w:val="24"/>
        </w:rPr>
        <w:t>3</w:t>
      </w:r>
      <w:r w:rsidR="00E00B6A" w:rsidRPr="00E00B6A">
        <w:rPr>
          <w:rFonts w:eastAsiaTheme="minorEastAsia"/>
          <w:sz w:val="24"/>
        </w:rPr>
        <w:t>次，求其算术平均值，单位为千克力（</w:t>
      </w:r>
      <w:r w:rsidR="00E00B6A" w:rsidRPr="00E00B6A">
        <w:rPr>
          <w:rFonts w:eastAsiaTheme="minorEastAsia"/>
          <w:sz w:val="24"/>
        </w:rPr>
        <w:t>kgf</w:t>
      </w:r>
      <w:r w:rsidR="00E00B6A" w:rsidRPr="00E00B6A">
        <w:rPr>
          <w:rFonts w:eastAsiaTheme="minorEastAsia"/>
          <w:sz w:val="24"/>
        </w:rPr>
        <w:t>）</w:t>
      </w:r>
      <w:r w:rsidR="00E00B6A" w:rsidRPr="00E00B6A">
        <w:rPr>
          <w:rFonts w:hint="eastAsia"/>
          <w:sz w:val="24"/>
        </w:rPr>
        <w:t>”</w:t>
      </w:r>
      <w:r w:rsidR="00E00B6A" w:rsidRPr="00E00B6A">
        <w:rPr>
          <w:rFonts w:eastAsiaTheme="minorEastAsia"/>
          <w:sz w:val="24"/>
        </w:rPr>
        <w:t>。</w:t>
      </w:r>
      <w:r w:rsidR="00E00B6A" w:rsidRPr="00E00B6A">
        <w:rPr>
          <w:rFonts w:eastAsiaTheme="minorEastAsia" w:hint="eastAsia"/>
          <w:sz w:val="24"/>
        </w:rPr>
        <w:t>其他肉品质项目主要参照相关标准，具体内容为“</w:t>
      </w:r>
      <w:r w:rsidR="00E00B6A" w:rsidRPr="00E00B6A">
        <w:rPr>
          <w:rFonts w:eastAsiaTheme="minorEastAsia"/>
          <w:sz w:val="24"/>
        </w:rPr>
        <w:t>10.2.6.2</w:t>
      </w:r>
      <w:r w:rsidR="00E00B6A" w:rsidRPr="00E00B6A">
        <w:rPr>
          <w:rFonts w:eastAsiaTheme="minorEastAsia"/>
          <w:sz w:val="24"/>
        </w:rPr>
        <w:t xml:space="preserve">　</w:t>
      </w:r>
      <w:r w:rsidR="00E00B6A" w:rsidRPr="00E00B6A">
        <w:rPr>
          <w:rFonts w:eastAsiaTheme="minorEastAsia"/>
          <w:sz w:val="24"/>
        </w:rPr>
        <w:t>pH</w:t>
      </w:r>
      <w:r w:rsidR="00E00B6A" w:rsidRPr="00E00B6A">
        <w:rPr>
          <w:rFonts w:eastAsiaTheme="minorEastAsia"/>
          <w:sz w:val="24"/>
        </w:rPr>
        <w:t>值</w:t>
      </w:r>
      <w:r w:rsidR="00E00B6A" w:rsidRPr="00E00B6A">
        <w:rPr>
          <w:rFonts w:eastAsiaTheme="minorEastAsia" w:hint="eastAsia"/>
          <w:sz w:val="24"/>
        </w:rPr>
        <w:t xml:space="preserve"> </w:t>
      </w:r>
      <w:r w:rsidR="00E00B6A" w:rsidRPr="00E00B6A">
        <w:rPr>
          <w:rFonts w:eastAsiaTheme="minorEastAsia"/>
          <w:sz w:val="24"/>
        </w:rPr>
        <w:t>按</w:t>
      </w:r>
      <w:r w:rsidR="00E00B6A" w:rsidRPr="00E00B6A">
        <w:rPr>
          <w:rFonts w:eastAsiaTheme="minorEastAsia"/>
          <w:sz w:val="24"/>
        </w:rPr>
        <w:t>GB 5009.237</w:t>
      </w:r>
      <w:r w:rsidR="00E00B6A" w:rsidRPr="00E00B6A">
        <w:rPr>
          <w:rFonts w:eastAsiaTheme="minorEastAsia"/>
          <w:sz w:val="24"/>
        </w:rPr>
        <w:t>的规定执行</w:t>
      </w:r>
      <w:r w:rsidR="00E00B6A" w:rsidRPr="00E00B6A">
        <w:rPr>
          <w:rFonts w:eastAsiaTheme="minorEastAsia" w:hint="eastAsia"/>
          <w:sz w:val="24"/>
        </w:rPr>
        <w:t>；</w:t>
      </w:r>
      <w:r w:rsidR="00E00B6A" w:rsidRPr="00E00B6A">
        <w:rPr>
          <w:rFonts w:eastAsiaTheme="minorEastAsia"/>
          <w:sz w:val="24"/>
        </w:rPr>
        <w:t>10.2.6.3</w:t>
      </w:r>
      <w:r w:rsidR="00E00B6A" w:rsidRPr="00E00B6A">
        <w:rPr>
          <w:rFonts w:eastAsiaTheme="minorEastAsia"/>
          <w:sz w:val="24"/>
        </w:rPr>
        <w:t xml:space="preserve">　系水力按</w:t>
      </w:r>
      <w:r w:rsidR="00E00B6A" w:rsidRPr="00E00B6A">
        <w:rPr>
          <w:rFonts w:eastAsiaTheme="minorEastAsia"/>
          <w:sz w:val="24"/>
        </w:rPr>
        <w:t>GB/T 19676</w:t>
      </w:r>
      <w:r w:rsidR="00E00B6A" w:rsidRPr="00E00B6A">
        <w:rPr>
          <w:rFonts w:eastAsiaTheme="minorEastAsia"/>
          <w:sz w:val="24"/>
        </w:rPr>
        <w:t>的规定执行</w:t>
      </w:r>
      <w:r w:rsidR="00E00B6A" w:rsidRPr="00E00B6A">
        <w:rPr>
          <w:rFonts w:eastAsiaTheme="minorEastAsia" w:hint="eastAsia"/>
          <w:sz w:val="24"/>
        </w:rPr>
        <w:t>；</w:t>
      </w:r>
      <w:r w:rsidR="00E00B6A" w:rsidRPr="00E00B6A">
        <w:rPr>
          <w:rFonts w:eastAsiaTheme="minorEastAsia"/>
          <w:sz w:val="24"/>
        </w:rPr>
        <w:t>10.2.6.4</w:t>
      </w:r>
      <w:r w:rsidR="00E00B6A" w:rsidRPr="00E00B6A">
        <w:rPr>
          <w:rFonts w:eastAsiaTheme="minorEastAsia"/>
          <w:sz w:val="24"/>
        </w:rPr>
        <w:t xml:space="preserve">　脂肪含量</w:t>
      </w:r>
      <w:r w:rsidR="00E00B6A" w:rsidRPr="00E00B6A">
        <w:rPr>
          <w:rFonts w:eastAsiaTheme="minorEastAsia" w:hint="eastAsia"/>
          <w:sz w:val="24"/>
        </w:rPr>
        <w:t xml:space="preserve"> </w:t>
      </w:r>
      <w:r w:rsidR="00E00B6A" w:rsidRPr="00E00B6A">
        <w:rPr>
          <w:rFonts w:eastAsiaTheme="minorEastAsia"/>
          <w:sz w:val="24"/>
        </w:rPr>
        <w:t>按</w:t>
      </w:r>
      <w:r w:rsidR="00E00B6A" w:rsidRPr="00E00B6A">
        <w:rPr>
          <w:rFonts w:eastAsiaTheme="minorEastAsia"/>
          <w:sz w:val="24"/>
        </w:rPr>
        <w:t>GB 5009.6</w:t>
      </w:r>
      <w:r w:rsidR="00E00B6A" w:rsidRPr="00E00B6A">
        <w:rPr>
          <w:rFonts w:eastAsiaTheme="minorEastAsia"/>
          <w:sz w:val="24"/>
        </w:rPr>
        <w:t>的规定执行</w:t>
      </w:r>
      <w:r w:rsidR="00E00B6A" w:rsidRPr="00E00B6A">
        <w:rPr>
          <w:rFonts w:eastAsiaTheme="minorEastAsia" w:hint="eastAsia"/>
          <w:sz w:val="24"/>
        </w:rPr>
        <w:t>”。</w:t>
      </w:r>
    </w:p>
    <w:p w14:paraId="1AD1C333" w14:textId="7974FEA0" w:rsidR="00E00B6A" w:rsidRDefault="00E00B6A" w:rsidP="00E00B6A">
      <w:pPr>
        <w:spacing w:line="360" w:lineRule="auto"/>
        <w:ind w:left="420"/>
        <w:rPr>
          <w:rFonts w:ascii="黑体" w:eastAsia="黑体" w:hAnsi="黑体"/>
          <w:bCs/>
          <w:sz w:val="24"/>
        </w:rPr>
      </w:pPr>
      <w:r w:rsidRPr="00E00B6A">
        <w:rPr>
          <w:rFonts w:ascii="黑体" w:eastAsia="黑体" w:hAnsi="黑体" w:hint="eastAsia"/>
          <w:sz w:val="24"/>
        </w:rPr>
        <w:t>（1</w:t>
      </w:r>
      <w:r w:rsidRPr="00E00B6A">
        <w:rPr>
          <w:rFonts w:ascii="黑体" w:eastAsia="黑体" w:hAnsi="黑体"/>
          <w:sz w:val="24"/>
        </w:rPr>
        <w:t>4</w:t>
      </w:r>
      <w:r w:rsidRPr="00E00B6A">
        <w:rPr>
          <w:rFonts w:ascii="黑体" w:eastAsia="黑体" w:hAnsi="黑体" w:hint="eastAsia"/>
          <w:sz w:val="24"/>
        </w:rPr>
        <w:t>）</w:t>
      </w:r>
      <w:r w:rsidRPr="00E00B6A">
        <w:rPr>
          <w:rFonts w:ascii="黑体" w:eastAsia="黑体" w:hAnsi="黑体" w:hint="eastAsia"/>
          <w:bCs/>
          <w:sz w:val="24"/>
        </w:rPr>
        <w:t>更改了“测定数量”的技术要求（见</w:t>
      </w:r>
      <w:r w:rsidRPr="00E00B6A">
        <w:rPr>
          <w:rFonts w:ascii="黑体" w:eastAsia="黑体" w:hAnsi="黑体" w:hint="eastAsia"/>
          <w:sz w:val="24"/>
        </w:rPr>
        <w:t>第</w:t>
      </w:r>
      <w:r w:rsidRPr="00E00B6A">
        <w:rPr>
          <w:rFonts w:ascii="黑体" w:eastAsia="黑体" w:hAnsi="黑体"/>
          <w:sz w:val="24"/>
        </w:rPr>
        <w:t>9</w:t>
      </w:r>
      <w:r w:rsidRPr="00E00B6A">
        <w:rPr>
          <w:rFonts w:ascii="黑体" w:eastAsia="黑体" w:hAnsi="黑体" w:hint="eastAsia"/>
          <w:sz w:val="24"/>
        </w:rPr>
        <w:t>章</w:t>
      </w:r>
      <w:r w:rsidRPr="00E00B6A">
        <w:rPr>
          <w:rFonts w:ascii="黑体" w:eastAsia="黑体" w:hAnsi="黑体" w:hint="eastAsia"/>
          <w:bCs/>
          <w:sz w:val="24"/>
        </w:rPr>
        <w:t>，</w:t>
      </w:r>
      <w:r w:rsidRPr="00E00B6A">
        <w:rPr>
          <w:rFonts w:ascii="黑体" w:eastAsia="黑体" w:hAnsi="黑体"/>
          <w:bCs/>
          <w:sz w:val="24"/>
        </w:rPr>
        <w:t>2004</w:t>
      </w:r>
      <w:r w:rsidRPr="00E00B6A">
        <w:rPr>
          <w:rFonts w:ascii="黑体" w:eastAsia="黑体" w:hAnsi="黑体" w:hint="eastAsia"/>
          <w:bCs/>
          <w:sz w:val="24"/>
        </w:rPr>
        <w:t>年版的</w:t>
      </w:r>
      <w:bookmarkStart w:id="70" w:name="_Hlk77059832"/>
      <w:r w:rsidRPr="00E00B6A">
        <w:rPr>
          <w:rFonts w:ascii="黑体" w:eastAsia="黑体" w:hAnsi="黑体" w:hint="eastAsia"/>
          <w:sz w:val="24"/>
        </w:rPr>
        <w:t>第</w:t>
      </w:r>
      <w:r w:rsidRPr="00E00B6A">
        <w:rPr>
          <w:rFonts w:ascii="黑体" w:eastAsia="黑体" w:hAnsi="黑体"/>
          <w:sz w:val="24"/>
        </w:rPr>
        <w:t>4</w:t>
      </w:r>
      <w:r w:rsidRPr="00E00B6A">
        <w:rPr>
          <w:rFonts w:ascii="黑体" w:eastAsia="黑体" w:hAnsi="黑体" w:hint="eastAsia"/>
          <w:sz w:val="24"/>
        </w:rPr>
        <w:t>章</w:t>
      </w:r>
      <w:bookmarkEnd w:id="70"/>
      <w:r w:rsidRPr="00E00B6A">
        <w:rPr>
          <w:rFonts w:ascii="黑体" w:eastAsia="黑体" w:hAnsi="黑体" w:hint="eastAsia"/>
          <w:bCs/>
          <w:sz w:val="24"/>
        </w:rPr>
        <w:t>）</w:t>
      </w:r>
    </w:p>
    <w:p w14:paraId="18593E88" w14:textId="477C490C" w:rsidR="003C4370" w:rsidRDefault="003C4370" w:rsidP="00E00B6A">
      <w:pPr>
        <w:spacing w:line="360" w:lineRule="auto"/>
        <w:ind w:left="420"/>
        <w:rPr>
          <w:rFonts w:eastAsiaTheme="minorEastAsia"/>
          <w:b/>
          <w:sz w:val="24"/>
        </w:rPr>
      </w:pPr>
      <w:r w:rsidRPr="000E11E4">
        <w:rPr>
          <w:rFonts w:eastAsiaTheme="minorEastAsia"/>
          <w:b/>
          <w:sz w:val="24"/>
        </w:rPr>
        <w:t>原标准内容：</w:t>
      </w:r>
      <w:r>
        <w:rPr>
          <w:rFonts w:eastAsiaTheme="minorEastAsia" w:hint="eastAsia"/>
          <w:b/>
          <w:sz w:val="24"/>
        </w:rPr>
        <w:t>见表</w:t>
      </w:r>
      <w:r>
        <w:rPr>
          <w:rFonts w:eastAsiaTheme="minorEastAsia" w:hint="eastAsia"/>
          <w:b/>
          <w:sz w:val="24"/>
        </w:rPr>
        <w:t>4</w:t>
      </w:r>
    </w:p>
    <w:p w14:paraId="2AE6CFA6" w14:textId="5A9026EB" w:rsidR="003C4370" w:rsidRPr="007B16F8" w:rsidRDefault="003C4370" w:rsidP="007B16F8">
      <w:pPr>
        <w:pStyle w:val="aff2"/>
        <w:numPr>
          <w:ilvl w:val="0"/>
          <w:numId w:val="0"/>
        </w:numPr>
        <w:spacing w:before="156" w:after="156"/>
      </w:pPr>
      <w:r w:rsidRPr="007B16F8">
        <w:rPr>
          <w:rFonts w:hint="eastAsia"/>
        </w:rPr>
        <w:t>表</w:t>
      </w:r>
      <w:r w:rsidR="007776F5">
        <w:t xml:space="preserve">4 </w:t>
      </w:r>
      <w:r w:rsidRPr="007B16F8">
        <w:rPr>
          <w:rFonts w:hint="eastAsia"/>
        </w:rPr>
        <w:t>肉鸡生产性能测定最少数量</w:t>
      </w:r>
    </w:p>
    <w:tbl>
      <w:tblPr>
        <w:tblW w:w="5000" w:type="pct"/>
        <w:tblLook w:val="04A0" w:firstRow="1" w:lastRow="0" w:firstColumn="1" w:lastColumn="0" w:noHBand="0" w:noVBand="1"/>
      </w:tblPr>
      <w:tblGrid>
        <w:gridCol w:w="922"/>
        <w:gridCol w:w="922"/>
        <w:gridCol w:w="922"/>
        <w:gridCol w:w="922"/>
        <w:gridCol w:w="923"/>
        <w:gridCol w:w="923"/>
        <w:gridCol w:w="923"/>
        <w:gridCol w:w="923"/>
        <w:gridCol w:w="916"/>
      </w:tblGrid>
      <w:tr w:rsidR="003C4370" w:rsidRPr="00F665AC" w14:paraId="70403E68" w14:textId="77777777" w:rsidTr="007B16F8">
        <w:trPr>
          <w:trHeight w:val="280"/>
        </w:trPr>
        <w:tc>
          <w:tcPr>
            <w:tcW w:w="1667"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27148D" w14:textId="77777777" w:rsidR="003C4370" w:rsidRPr="007B16F8" w:rsidRDefault="003C4370" w:rsidP="003C4370">
            <w:pPr>
              <w:widowControl/>
              <w:jc w:val="center"/>
              <w:rPr>
                <w:color w:val="000000"/>
                <w:kern w:val="0"/>
                <w:szCs w:val="21"/>
              </w:rPr>
            </w:pPr>
            <w:r w:rsidRPr="007B16F8">
              <w:rPr>
                <w:rFonts w:hint="eastAsia"/>
                <w:color w:val="000000"/>
                <w:kern w:val="0"/>
                <w:szCs w:val="21"/>
              </w:rPr>
              <w:t>代次</w:t>
            </w:r>
          </w:p>
        </w:tc>
        <w:tc>
          <w:tcPr>
            <w:tcW w:w="5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4C2DFA" w14:textId="77777777" w:rsidR="003C4370" w:rsidRPr="007B16F8" w:rsidRDefault="003C4370" w:rsidP="003C4370">
            <w:pPr>
              <w:widowControl/>
              <w:jc w:val="center"/>
              <w:rPr>
                <w:color w:val="000000"/>
                <w:kern w:val="0"/>
                <w:szCs w:val="21"/>
              </w:rPr>
            </w:pPr>
            <w:r w:rsidRPr="007B16F8">
              <w:rPr>
                <w:rFonts w:hint="eastAsia"/>
                <w:color w:val="000000"/>
                <w:kern w:val="0"/>
                <w:szCs w:val="21"/>
              </w:rPr>
              <w:t>送样蛋数量（个）</w:t>
            </w:r>
          </w:p>
        </w:tc>
        <w:tc>
          <w:tcPr>
            <w:tcW w:w="55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68CB7F9" w14:textId="77777777" w:rsidR="003C4370" w:rsidRPr="007B16F8" w:rsidRDefault="003C4370" w:rsidP="003C4370">
            <w:pPr>
              <w:widowControl/>
              <w:jc w:val="center"/>
              <w:rPr>
                <w:color w:val="000000"/>
                <w:kern w:val="0"/>
                <w:szCs w:val="21"/>
              </w:rPr>
            </w:pPr>
            <w:r w:rsidRPr="007B16F8">
              <w:rPr>
                <w:rFonts w:hint="eastAsia"/>
                <w:color w:val="000000"/>
                <w:kern w:val="0"/>
                <w:szCs w:val="21"/>
              </w:rPr>
              <w:t>入孵蛋数量（个）</w:t>
            </w:r>
          </w:p>
        </w:tc>
        <w:tc>
          <w:tcPr>
            <w:tcW w:w="1111" w:type="pct"/>
            <w:gridSpan w:val="2"/>
            <w:tcBorders>
              <w:top w:val="single" w:sz="4" w:space="0" w:color="auto"/>
              <w:left w:val="nil"/>
              <w:bottom w:val="single" w:sz="4" w:space="0" w:color="auto"/>
              <w:right w:val="single" w:sz="4" w:space="0" w:color="auto"/>
            </w:tcBorders>
            <w:shd w:val="clear" w:color="auto" w:fill="auto"/>
            <w:vAlign w:val="center"/>
            <w:hideMark/>
          </w:tcPr>
          <w:p w14:paraId="5F7A9183" w14:textId="77777777" w:rsidR="003C4370" w:rsidRPr="007B16F8" w:rsidRDefault="003C4370" w:rsidP="003C4370">
            <w:pPr>
              <w:widowControl/>
              <w:jc w:val="center"/>
              <w:rPr>
                <w:color w:val="000000"/>
                <w:kern w:val="0"/>
                <w:szCs w:val="21"/>
              </w:rPr>
            </w:pPr>
            <w:r w:rsidRPr="007B16F8">
              <w:rPr>
                <w:rFonts w:hint="eastAsia"/>
                <w:color w:val="000000"/>
                <w:kern w:val="0"/>
                <w:szCs w:val="21"/>
              </w:rPr>
              <w:t>育雏育成期鸡数</w:t>
            </w:r>
          </w:p>
        </w:tc>
        <w:tc>
          <w:tcPr>
            <w:tcW w:w="1111" w:type="pct"/>
            <w:gridSpan w:val="2"/>
            <w:tcBorders>
              <w:top w:val="single" w:sz="4" w:space="0" w:color="auto"/>
              <w:left w:val="nil"/>
              <w:bottom w:val="single" w:sz="4" w:space="0" w:color="auto"/>
              <w:right w:val="single" w:sz="4" w:space="0" w:color="auto"/>
            </w:tcBorders>
            <w:shd w:val="clear" w:color="auto" w:fill="auto"/>
            <w:vAlign w:val="center"/>
            <w:hideMark/>
          </w:tcPr>
          <w:p w14:paraId="7C2D486B" w14:textId="77777777" w:rsidR="003C4370" w:rsidRPr="007B16F8" w:rsidRDefault="003C4370" w:rsidP="003C4370">
            <w:pPr>
              <w:widowControl/>
              <w:jc w:val="center"/>
              <w:rPr>
                <w:color w:val="000000"/>
                <w:kern w:val="0"/>
                <w:szCs w:val="21"/>
              </w:rPr>
            </w:pPr>
            <w:r w:rsidRPr="007B16F8">
              <w:rPr>
                <w:rFonts w:hint="eastAsia"/>
                <w:color w:val="000000"/>
                <w:kern w:val="0"/>
                <w:szCs w:val="21"/>
              </w:rPr>
              <w:t>产蛋期</w:t>
            </w:r>
          </w:p>
        </w:tc>
      </w:tr>
      <w:tr w:rsidR="003C4370" w:rsidRPr="00F665AC" w14:paraId="0B8F2160" w14:textId="77777777" w:rsidTr="007B16F8">
        <w:trPr>
          <w:trHeight w:val="540"/>
        </w:trPr>
        <w:tc>
          <w:tcPr>
            <w:tcW w:w="1667" w:type="pct"/>
            <w:gridSpan w:val="3"/>
            <w:vMerge/>
            <w:tcBorders>
              <w:top w:val="single" w:sz="4" w:space="0" w:color="auto"/>
              <w:left w:val="single" w:sz="4" w:space="0" w:color="auto"/>
              <w:bottom w:val="single" w:sz="4" w:space="0" w:color="auto"/>
              <w:right w:val="single" w:sz="4" w:space="0" w:color="auto"/>
            </w:tcBorders>
            <w:vAlign w:val="center"/>
            <w:hideMark/>
          </w:tcPr>
          <w:p w14:paraId="6BA720A0" w14:textId="77777777" w:rsidR="003C4370" w:rsidRPr="007B16F8" w:rsidRDefault="003C4370" w:rsidP="003C4370">
            <w:pPr>
              <w:widowControl/>
              <w:jc w:val="left"/>
              <w:rPr>
                <w:color w:val="000000"/>
                <w:kern w:val="0"/>
                <w:szCs w:val="21"/>
              </w:rPr>
            </w:pPr>
          </w:p>
        </w:tc>
        <w:tc>
          <w:tcPr>
            <w:tcW w:w="556" w:type="pct"/>
            <w:vMerge/>
            <w:tcBorders>
              <w:top w:val="single" w:sz="4" w:space="0" w:color="auto"/>
              <w:left w:val="single" w:sz="4" w:space="0" w:color="auto"/>
              <w:bottom w:val="single" w:sz="4" w:space="0" w:color="auto"/>
              <w:right w:val="single" w:sz="4" w:space="0" w:color="auto"/>
            </w:tcBorders>
            <w:vAlign w:val="center"/>
            <w:hideMark/>
          </w:tcPr>
          <w:p w14:paraId="059B9C48" w14:textId="77777777" w:rsidR="003C4370" w:rsidRPr="007B16F8" w:rsidRDefault="003C4370" w:rsidP="003C4370">
            <w:pPr>
              <w:widowControl/>
              <w:jc w:val="left"/>
              <w:rPr>
                <w:color w:val="000000"/>
                <w:kern w:val="0"/>
                <w:szCs w:val="21"/>
              </w:rPr>
            </w:pPr>
          </w:p>
        </w:tc>
        <w:tc>
          <w:tcPr>
            <w:tcW w:w="556" w:type="pct"/>
            <w:vMerge/>
            <w:tcBorders>
              <w:top w:val="single" w:sz="4" w:space="0" w:color="auto"/>
              <w:left w:val="single" w:sz="4" w:space="0" w:color="auto"/>
              <w:bottom w:val="single" w:sz="4" w:space="0" w:color="000000"/>
              <w:right w:val="single" w:sz="4" w:space="0" w:color="auto"/>
            </w:tcBorders>
            <w:vAlign w:val="center"/>
            <w:hideMark/>
          </w:tcPr>
          <w:p w14:paraId="3DC716E6" w14:textId="77777777" w:rsidR="003C4370" w:rsidRPr="007B16F8" w:rsidRDefault="003C4370" w:rsidP="003C4370">
            <w:pPr>
              <w:widowControl/>
              <w:jc w:val="left"/>
              <w:rPr>
                <w:color w:val="000000"/>
                <w:kern w:val="0"/>
                <w:szCs w:val="21"/>
              </w:rPr>
            </w:pPr>
          </w:p>
        </w:tc>
        <w:tc>
          <w:tcPr>
            <w:tcW w:w="556" w:type="pct"/>
            <w:tcBorders>
              <w:top w:val="nil"/>
              <w:left w:val="nil"/>
              <w:bottom w:val="single" w:sz="4" w:space="0" w:color="auto"/>
              <w:right w:val="single" w:sz="4" w:space="0" w:color="auto"/>
            </w:tcBorders>
            <w:shd w:val="clear" w:color="auto" w:fill="auto"/>
            <w:vAlign w:val="center"/>
            <w:hideMark/>
          </w:tcPr>
          <w:p w14:paraId="19C65DDC" w14:textId="77777777" w:rsidR="003C4370" w:rsidRPr="007B16F8" w:rsidRDefault="003C4370" w:rsidP="003C4370">
            <w:pPr>
              <w:widowControl/>
              <w:jc w:val="center"/>
              <w:rPr>
                <w:color w:val="000000"/>
                <w:kern w:val="0"/>
                <w:szCs w:val="21"/>
              </w:rPr>
            </w:pPr>
            <w:r w:rsidRPr="007B16F8">
              <w:rPr>
                <w:rFonts w:hint="eastAsia"/>
                <w:color w:val="000000"/>
                <w:kern w:val="0"/>
                <w:szCs w:val="21"/>
              </w:rPr>
              <w:t>测定总数，只</w:t>
            </w:r>
          </w:p>
        </w:tc>
        <w:tc>
          <w:tcPr>
            <w:tcW w:w="556" w:type="pct"/>
            <w:tcBorders>
              <w:top w:val="nil"/>
              <w:left w:val="nil"/>
              <w:bottom w:val="single" w:sz="4" w:space="0" w:color="auto"/>
              <w:right w:val="single" w:sz="4" w:space="0" w:color="auto"/>
            </w:tcBorders>
            <w:shd w:val="clear" w:color="auto" w:fill="auto"/>
            <w:vAlign w:val="center"/>
            <w:hideMark/>
          </w:tcPr>
          <w:p w14:paraId="6A0B6E67" w14:textId="77777777" w:rsidR="003C4370" w:rsidRPr="007B16F8" w:rsidRDefault="003C4370" w:rsidP="003C4370">
            <w:pPr>
              <w:widowControl/>
              <w:jc w:val="center"/>
              <w:rPr>
                <w:color w:val="000000"/>
                <w:kern w:val="0"/>
                <w:szCs w:val="21"/>
              </w:rPr>
            </w:pPr>
            <w:r w:rsidRPr="007B16F8">
              <w:rPr>
                <w:rFonts w:hint="eastAsia"/>
                <w:color w:val="000000"/>
                <w:kern w:val="0"/>
                <w:szCs w:val="21"/>
              </w:rPr>
              <w:t>重复</w:t>
            </w:r>
          </w:p>
        </w:tc>
        <w:tc>
          <w:tcPr>
            <w:tcW w:w="556" w:type="pct"/>
            <w:tcBorders>
              <w:top w:val="nil"/>
              <w:left w:val="nil"/>
              <w:bottom w:val="single" w:sz="4" w:space="0" w:color="auto"/>
              <w:right w:val="single" w:sz="4" w:space="0" w:color="auto"/>
            </w:tcBorders>
            <w:shd w:val="clear" w:color="auto" w:fill="auto"/>
            <w:vAlign w:val="center"/>
            <w:hideMark/>
          </w:tcPr>
          <w:p w14:paraId="53974912" w14:textId="77777777" w:rsidR="003C4370" w:rsidRPr="007B16F8" w:rsidRDefault="003C4370" w:rsidP="003C4370">
            <w:pPr>
              <w:widowControl/>
              <w:jc w:val="center"/>
              <w:rPr>
                <w:color w:val="000000"/>
                <w:kern w:val="0"/>
                <w:szCs w:val="21"/>
              </w:rPr>
            </w:pPr>
            <w:r w:rsidRPr="007B16F8">
              <w:rPr>
                <w:rFonts w:hint="eastAsia"/>
                <w:color w:val="000000"/>
                <w:kern w:val="0"/>
                <w:szCs w:val="21"/>
              </w:rPr>
              <w:t>测定总数，只</w:t>
            </w:r>
          </w:p>
        </w:tc>
        <w:tc>
          <w:tcPr>
            <w:tcW w:w="556" w:type="pct"/>
            <w:tcBorders>
              <w:top w:val="nil"/>
              <w:left w:val="nil"/>
              <w:bottom w:val="single" w:sz="4" w:space="0" w:color="auto"/>
              <w:right w:val="single" w:sz="4" w:space="0" w:color="auto"/>
            </w:tcBorders>
            <w:shd w:val="clear" w:color="auto" w:fill="auto"/>
            <w:vAlign w:val="center"/>
            <w:hideMark/>
          </w:tcPr>
          <w:p w14:paraId="6DDB27B4" w14:textId="77777777" w:rsidR="003C4370" w:rsidRPr="007B16F8" w:rsidRDefault="003C4370" w:rsidP="003C4370">
            <w:pPr>
              <w:widowControl/>
              <w:jc w:val="center"/>
              <w:rPr>
                <w:color w:val="000000"/>
                <w:kern w:val="0"/>
                <w:szCs w:val="21"/>
              </w:rPr>
            </w:pPr>
            <w:r w:rsidRPr="007B16F8">
              <w:rPr>
                <w:rFonts w:hint="eastAsia"/>
                <w:color w:val="000000"/>
                <w:kern w:val="0"/>
                <w:szCs w:val="21"/>
              </w:rPr>
              <w:t>重复</w:t>
            </w:r>
          </w:p>
        </w:tc>
      </w:tr>
      <w:tr w:rsidR="003C4370" w:rsidRPr="00F665AC" w14:paraId="03E6EE3D" w14:textId="77777777" w:rsidTr="007B16F8">
        <w:trPr>
          <w:trHeight w:val="540"/>
        </w:trPr>
        <w:tc>
          <w:tcPr>
            <w:tcW w:w="556" w:type="pct"/>
            <w:vMerge w:val="restart"/>
            <w:tcBorders>
              <w:top w:val="nil"/>
              <w:left w:val="single" w:sz="4" w:space="0" w:color="auto"/>
              <w:bottom w:val="single" w:sz="4" w:space="0" w:color="auto"/>
              <w:right w:val="single" w:sz="4" w:space="0" w:color="auto"/>
            </w:tcBorders>
            <w:shd w:val="clear" w:color="auto" w:fill="auto"/>
            <w:vAlign w:val="center"/>
            <w:hideMark/>
          </w:tcPr>
          <w:p w14:paraId="0D001274" w14:textId="77777777" w:rsidR="003C4370" w:rsidRPr="007B16F8" w:rsidRDefault="003C4370" w:rsidP="003C4370">
            <w:pPr>
              <w:widowControl/>
              <w:jc w:val="center"/>
              <w:rPr>
                <w:color w:val="000000"/>
                <w:kern w:val="0"/>
                <w:szCs w:val="21"/>
              </w:rPr>
            </w:pPr>
            <w:r w:rsidRPr="007B16F8">
              <w:rPr>
                <w:rFonts w:hint="eastAsia"/>
                <w:color w:val="000000"/>
                <w:kern w:val="0"/>
                <w:szCs w:val="21"/>
              </w:rPr>
              <w:t>种鸡</w:t>
            </w:r>
          </w:p>
        </w:tc>
        <w:tc>
          <w:tcPr>
            <w:tcW w:w="1111" w:type="pct"/>
            <w:gridSpan w:val="2"/>
            <w:tcBorders>
              <w:top w:val="single" w:sz="4" w:space="0" w:color="auto"/>
              <w:left w:val="nil"/>
              <w:bottom w:val="single" w:sz="4" w:space="0" w:color="auto"/>
              <w:right w:val="single" w:sz="4" w:space="0" w:color="000000"/>
            </w:tcBorders>
            <w:shd w:val="clear" w:color="auto" w:fill="auto"/>
            <w:vAlign w:val="center"/>
            <w:hideMark/>
          </w:tcPr>
          <w:p w14:paraId="56D0B6EB" w14:textId="77777777" w:rsidR="003C4370" w:rsidRPr="007B16F8" w:rsidRDefault="003C4370" w:rsidP="003C4370">
            <w:pPr>
              <w:widowControl/>
              <w:jc w:val="center"/>
              <w:rPr>
                <w:color w:val="000000"/>
                <w:kern w:val="0"/>
                <w:szCs w:val="21"/>
              </w:rPr>
            </w:pPr>
            <w:r w:rsidRPr="007B16F8">
              <w:rPr>
                <w:rFonts w:hint="eastAsia"/>
                <w:color w:val="000000"/>
                <w:kern w:val="0"/>
                <w:szCs w:val="21"/>
              </w:rPr>
              <w:t>品种（系）</w:t>
            </w:r>
          </w:p>
        </w:tc>
        <w:tc>
          <w:tcPr>
            <w:tcW w:w="556" w:type="pct"/>
            <w:tcBorders>
              <w:top w:val="nil"/>
              <w:left w:val="nil"/>
              <w:bottom w:val="single" w:sz="4" w:space="0" w:color="auto"/>
              <w:right w:val="single" w:sz="4" w:space="0" w:color="auto"/>
            </w:tcBorders>
            <w:shd w:val="clear" w:color="auto" w:fill="auto"/>
            <w:vAlign w:val="center"/>
            <w:hideMark/>
          </w:tcPr>
          <w:p w14:paraId="200639DA" w14:textId="77777777" w:rsidR="003C4370" w:rsidRPr="007B16F8" w:rsidRDefault="003C4370" w:rsidP="003C4370">
            <w:pPr>
              <w:widowControl/>
              <w:jc w:val="center"/>
              <w:rPr>
                <w:color w:val="000000"/>
                <w:kern w:val="0"/>
                <w:szCs w:val="21"/>
              </w:rPr>
            </w:pPr>
            <w:r w:rsidRPr="007B16F8">
              <w:rPr>
                <w:color w:val="000000"/>
                <w:kern w:val="0"/>
                <w:szCs w:val="21"/>
              </w:rPr>
              <w:t>720</w:t>
            </w:r>
          </w:p>
        </w:tc>
        <w:tc>
          <w:tcPr>
            <w:tcW w:w="556" w:type="pct"/>
            <w:tcBorders>
              <w:top w:val="nil"/>
              <w:left w:val="nil"/>
              <w:bottom w:val="single" w:sz="4" w:space="0" w:color="auto"/>
              <w:right w:val="single" w:sz="4" w:space="0" w:color="auto"/>
            </w:tcBorders>
            <w:shd w:val="clear" w:color="auto" w:fill="auto"/>
            <w:vAlign w:val="center"/>
            <w:hideMark/>
          </w:tcPr>
          <w:p w14:paraId="29E629ED" w14:textId="77777777" w:rsidR="003C4370" w:rsidRPr="007B16F8" w:rsidRDefault="003C4370" w:rsidP="003C4370">
            <w:pPr>
              <w:widowControl/>
              <w:jc w:val="center"/>
              <w:rPr>
                <w:color w:val="000000"/>
                <w:kern w:val="0"/>
                <w:szCs w:val="21"/>
              </w:rPr>
            </w:pPr>
            <w:r w:rsidRPr="007B16F8">
              <w:rPr>
                <w:color w:val="000000"/>
                <w:kern w:val="0"/>
                <w:szCs w:val="21"/>
              </w:rPr>
              <w:t>580</w:t>
            </w:r>
          </w:p>
        </w:tc>
        <w:tc>
          <w:tcPr>
            <w:tcW w:w="556" w:type="pct"/>
            <w:tcBorders>
              <w:top w:val="nil"/>
              <w:left w:val="nil"/>
              <w:bottom w:val="single" w:sz="4" w:space="0" w:color="auto"/>
              <w:right w:val="single" w:sz="4" w:space="0" w:color="auto"/>
            </w:tcBorders>
            <w:shd w:val="clear" w:color="auto" w:fill="auto"/>
            <w:vAlign w:val="center"/>
            <w:hideMark/>
          </w:tcPr>
          <w:p w14:paraId="7DE338BE" w14:textId="77777777" w:rsidR="003C4370" w:rsidRPr="007B16F8" w:rsidRDefault="003C4370" w:rsidP="003C4370">
            <w:pPr>
              <w:widowControl/>
              <w:jc w:val="center"/>
              <w:rPr>
                <w:color w:val="000000"/>
                <w:kern w:val="0"/>
                <w:szCs w:val="21"/>
              </w:rPr>
            </w:pPr>
            <w:r w:rsidRPr="007B16F8">
              <w:rPr>
                <w:color w:val="000000"/>
                <w:kern w:val="0"/>
                <w:szCs w:val="21"/>
              </w:rPr>
              <w:t>240</w:t>
            </w:r>
          </w:p>
        </w:tc>
        <w:tc>
          <w:tcPr>
            <w:tcW w:w="556" w:type="pct"/>
            <w:tcBorders>
              <w:top w:val="nil"/>
              <w:left w:val="nil"/>
              <w:bottom w:val="single" w:sz="4" w:space="0" w:color="auto"/>
              <w:right w:val="single" w:sz="4" w:space="0" w:color="auto"/>
            </w:tcBorders>
            <w:shd w:val="clear" w:color="auto" w:fill="auto"/>
            <w:vAlign w:val="center"/>
            <w:hideMark/>
          </w:tcPr>
          <w:p w14:paraId="1104D473" w14:textId="77777777" w:rsidR="003C4370" w:rsidRPr="007B16F8" w:rsidRDefault="003C4370" w:rsidP="003C4370">
            <w:pPr>
              <w:widowControl/>
              <w:jc w:val="center"/>
              <w:rPr>
                <w:color w:val="000000"/>
                <w:kern w:val="0"/>
                <w:szCs w:val="21"/>
              </w:rPr>
            </w:pPr>
            <w:r w:rsidRPr="007B16F8">
              <w:rPr>
                <w:color w:val="000000"/>
                <w:kern w:val="0"/>
                <w:szCs w:val="21"/>
              </w:rPr>
              <w:t>3</w:t>
            </w:r>
          </w:p>
        </w:tc>
        <w:tc>
          <w:tcPr>
            <w:tcW w:w="556" w:type="pct"/>
            <w:tcBorders>
              <w:top w:val="nil"/>
              <w:left w:val="nil"/>
              <w:bottom w:val="single" w:sz="4" w:space="0" w:color="auto"/>
              <w:right w:val="single" w:sz="4" w:space="0" w:color="auto"/>
            </w:tcBorders>
            <w:shd w:val="clear" w:color="auto" w:fill="auto"/>
            <w:vAlign w:val="center"/>
            <w:hideMark/>
          </w:tcPr>
          <w:p w14:paraId="01570A56" w14:textId="77777777" w:rsidR="003C4370" w:rsidRPr="007B16F8" w:rsidRDefault="003C4370" w:rsidP="003C4370">
            <w:pPr>
              <w:widowControl/>
              <w:jc w:val="center"/>
              <w:rPr>
                <w:color w:val="000000"/>
                <w:kern w:val="0"/>
                <w:szCs w:val="21"/>
              </w:rPr>
            </w:pPr>
            <w:r w:rsidRPr="007B16F8">
              <w:rPr>
                <w:color w:val="000000"/>
                <w:kern w:val="0"/>
                <w:szCs w:val="21"/>
              </w:rPr>
              <w:t>180</w:t>
            </w:r>
          </w:p>
        </w:tc>
        <w:tc>
          <w:tcPr>
            <w:tcW w:w="556" w:type="pct"/>
            <w:tcBorders>
              <w:top w:val="nil"/>
              <w:left w:val="nil"/>
              <w:bottom w:val="single" w:sz="4" w:space="0" w:color="auto"/>
              <w:right w:val="single" w:sz="4" w:space="0" w:color="auto"/>
            </w:tcBorders>
            <w:shd w:val="clear" w:color="auto" w:fill="auto"/>
            <w:vAlign w:val="center"/>
            <w:hideMark/>
          </w:tcPr>
          <w:p w14:paraId="03342E75" w14:textId="77777777" w:rsidR="003C4370" w:rsidRPr="007B16F8" w:rsidRDefault="003C4370" w:rsidP="003C4370">
            <w:pPr>
              <w:widowControl/>
              <w:jc w:val="center"/>
              <w:rPr>
                <w:color w:val="000000"/>
                <w:kern w:val="0"/>
                <w:szCs w:val="21"/>
              </w:rPr>
            </w:pPr>
            <w:r w:rsidRPr="007B16F8">
              <w:rPr>
                <w:color w:val="000000"/>
                <w:kern w:val="0"/>
                <w:szCs w:val="21"/>
              </w:rPr>
              <w:t>3</w:t>
            </w:r>
          </w:p>
        </w:tc>
      </w:tr>
      <w:tr w:rsidR="003C4370" w:rsidRPr="00F665AC" w14:paraId="55E7E7D5" w14:textId="77777777" w:rsidTr="007B16F8">
        <w:trPr>
          <w:trHeight w:val="280"/>
        </w:trPr>
        <w:tc>
          <w:tcPr>
            <w:tcW w:w="556" w:type="pct"/>
            <w:vMerge/>
            <w:tcBorders>
              <w:top w:val="nil"/>
              <w:left w:val="single" w:sz="4" w:space="0" w:color="auto"/>
              <w:bottom w:val="single" w:sz="4" w:space="0" w:color="auto"/>
              <w:right w:val="single" w:sz="4" w:space="0" w:color="auto"/>
            </w:tcBorders>
            <w:vAlign w:val="center"/>
            <w:hideMark/>
          </w:tcPr>
          <w:p w14:paraId="4D4E4DD2" w14:textId="77777777" w:rsidR="003C4370" w:rsidRPr="007B16F8" w:rsidRDefault="003C4370" w:rsidP="003C4370">
            <w:pPr>
              <w:widowControl/>
              <w:jc w:val="left"/>
              <w:rPr>
                <w:color w:val="000000"/>
                <w:kern w:val="0"/>
                <w:szCs w:val="21"/>
              </w:rPr>
            </w:pPr>
          </w:p>
        </w:tc>
        <w:tc>
          <w:tcPr>
            <w:tcW w:w="556" w:type="pct"/>
            <w:vMerge w:val="restart"/>
            <w:tcBorders>
              <w:top w:val="nil"/>
              <w:left w:val="single" w:sz="4" w:space="0" w:color="auto"/>
              <w:bottom w:val="single" w:sz="4" w:space="0" w:color="000000"/>
              <w:right w:val="single" w:sz="4" w:space="0" w:color="auto"/>
            </w:tcBorders>
            <w:shd w:val="clear" w:color="auto" w:fill="auto"/>
            <w:vAlign w:val="center"/>
            <w:hideMark/>
          </w:tcPr>
          <w:p w14:paraId="500C5092" w14:textId="77777777" w:rsidR="003C4370" w:rsidRPr="007B16F8" w:rsidRDefault="003C4370" w:rsidP="003C4370">
            <w:pPr>
              <w:widowControl/>
              <w:jc w:val="center"/>
              <w:rPr>
                <w:color w:val="000000"/>
                <w:kern w:val="0"/>
                <w:szCs w:val="21"/>
              </w:rPr>
            </w:pPr>
            <w:r w:rsidRPr="007B16F8">
              <w:rPr>
                <w:rFonts w:hint="eastAsia"/>
                <w:color w:val="000000"/>
                <w:kern w:val="0"/>
                <w:szCs w:val="21"/>
              </w:rPr>
              <w:t>配套系</w:t>
            </w:r>
          </w:p>
        </w:tc>
        <w:tc>
          <w:tcPr>
            <w:tcW w:w="556" w:type="pct"/>
            <w:tcBorders>
              <w:top w:val="nil"/>
              <w:left w:val="nil"/>
              <w:bottom w:val="single" w:sz="4" w:space="0" w:color="auto"/>
              <w:right w:val="single" w:sz="4" w:space="0" w:color="auto"/>
            </w:tcBorders>
            <w:shd w:val="clear" w:color="auto" w:fill="auto"/>
            <w:vAlign w:val="center"/>
            <w:hideMark/>
          </w:tcPr>
          <w:p w14:paraId="037BC543" w14:textId="77777777" w:rsidR="003C4370" w:rsidRPr="007B16F8" w:rsidRDefault="003C4370" w:rsidP="003C4370">
            <w:pPr>
              <w:widowControl/>
              <w:jc w:val="center"/>
              <w:rPr>
                <w:color w:val="000000"/>
                <w:kern w:val="0"/>
                <w:szCs w:val="21"/>
              </w:rPr>
            </w:pPr>
            <w:r w:rsidRPr="007B16F8">
              <w:rPr>
                <w:rFonts w:hint="eastAsia"/>
                <w:color w:val="000000"/>
                <w:kern w:val="0"/>
                <w:szCs w:val="21"/>
              </w:rPr>
              <w:t>父系</w:t>
            </w:r>
          </w:p>
        </w:tc>
        <w:tc>
          <w:tcPr>
            <w:tcW w:w="556" w:type="pct"/>
            <w:tcBorders>
              <w:top w:val="nil"/>
              <w:left w:val="nil"/>
              <w:bottom w:val="single" w:sz="4" w:space="0" w:color="auto"/>
              <w:right w:val="single" w:sz="4" w:space="0" w:color="auto"/>
            </w:tcBorders>
            <w:shd w:val="clear" w:color="auto" w:fill="auto"/>
            <w:vAlign w:val="center"/>
            <w:hideMark/>
          </w:tcPr>
          <w:p w14:paraId="3E4B551C" w14:textId="77777777" w:rsidR="003C4370" w:rsidRPr="007B16F8" w:rsidRDefault="003C4370" w:rsidP="003C4370">
            <w:pPr>
              <w:widowControl/>
              <w:jc w:val="center"/>
              <w:rPr>
                <w:color w:val="000000"/>
                <w:kern w:val="0"/>
                <w:szCs w:val="21"/>
              </w:rPr>
            </w:pPr>
            <w:r w:rsidRPr="007B16F8">
              <w:rPr>
                <w:color w:val="000000"/>
                <w:kern w:val="0"/>
                <w:szCs w:val="21"/>
              </w:rPr>
              <w:t>240</w:t>
            </w:r>
          </w:p>
        </w:tc>
        <w:tc>
          <w:tcPr>
            <w:tcW w:w="556" w:type="pct"/>
            <w:tcBorders>
              <w:top w:val="nil"/>
              <w:left w:val="nil"/>
              <w:bottom w:val="single" w:sz="4" w:space="0" w:color="auto"/>
              <w:right w:val="single" w:sz="4" w:space="0" w:color="auto"/>
            </w:tcBorders>
            <w:shd w:val="clear" w:color="auto" w:fill="auto"/>
            <w:vAlign w:val="center"/>
            <w:hideMark/>
          </w:tcPr>
          <w:p w14:paraId="6B0CEEBB" w14:textId="77777777" w:rsidR="003C4370" w:rsidRPr="007B16F8" w:rsidRDefault="003C4370" w:rsidP="003C4370">
            <w:pPr>
              <w:widowControl/>
              <w:jc w:val="center"/>
              <w:rPr>
                <w:color w:val="000000"/>
                <w:kern w:val="0"/>
                <w:szCs w:val="21"/>
              </w:rPr>
            </w:pPr>
            <w:r w:rsidRPr="007B16F8">
              <w:rPr>
                <w:color w:val="000000"/>
                <w:kern w:val="0"/>
                <w:szCs w:val="21"/>
              </w:rPr>
              <w:t>180</w:t>
            </w:r>
          </w:p>
        </w:tc>
        <w:tc>
          <w:tcPr>
            <w:tcW w:w="556" w:type="pct"/>
            <w:tcBorders>
              <w:top w:val="nil"/>
              <w:left w:val="nil"/>
              <w:bottom w:val="single" w:sz="4" w:space="0" w:color="auto"/>
              <w:right w:val="single" w:sz="4" w:space="0" w:color="auto"/>
            </w:tcBorders>
            <w:shd w:val="clear" w:color="auto" w:fill="auto"/>
            <w:vAlign w:val="center"/>
            <w:hideMark/>
          </w:tcPr>
          <w:p w14:paraId="6A2F7AC9" w14:textId="77777777" w:rsidR="003C4370" w:rsidRPr="007B16F8" w:rsidRDefault="003C4370" w:rsidP="003C4370">
            <w:pPr>
              <w:widowControl/>
              <w:jc w:val="center"/>
              <w:rPr>
                <w:color w:val="000000"/>
                <w:kern w:val="0"/>
                <w:szCs w:val="21"/>
              </w:rPr>
            </w:pPr>
            <w:r w:rsidRPr="007B16F8">
              <w:rPr>
                <w:color w:val="000000"/>
                <w:kern w:val="0"/>
                <w:szCs w:val="21"/>
              </w:rPr>
              <w:t>60</w:t>
            </w:r>
          </w:p>
        </w:tc>
        <w:tc>
          <w:tcPr>
            <w:tcW w:w="556" w:type="pct"/>
            <w:tcBorders>
              <w:top w:val="nil"/>
              <w:left w:val="nil"/>
              <w:bottom w:val="single" w:sz="4" w:space="0" w:color="auto"/>
              <w:right w:val="single" w:sz="4" w:space="0" w:color="auto"/>
            </w:tcBorders>
            <w:shd w:val="clear" w:color="auto" w:fill="auto"/>
            <w:vAlign w:val="center"/>
            <w:hideMark/>
          </w:tcPr>
          <w:p w14:paraId="3A865ECA" w14:textId="77777777" w:rsidR="003C4370" w:rsidRPr="007B16F8" w:rsidRDefault="003C4370" w:rsidP="003C4370">
            <w:pPr>
              <w:widowControl/>
              <w:jc w:val="center"/>
              <w:rPr>
                <w:color w:val="000000"/>
                <w:kern w:val="0"/>
                <w:szCs w:val="21"/>
              </w:rPr>
            </w:pPr>
            <w:r w:rsidRPr="007B16F8">
              <w:rPr>
                <w:color w:val="000000"/>
                <w:kern w:val="0"/>
                <w:szCs w:val="21"/>
              </w:rPr>
              <w:t>3</w:t>
            </w:r>
          </w:p>
        </w:tc>
        <w:tc>
          <w:tcPr>
            <w:tcW w:w="556" w:type="pct"/>
            <w:tcBorders>
              <w:top w:val="nil"/>
              <w:left w:val="nil"/>
              <w:bottom w:val="single" w:sz="4" w:space="0" w:color="auto"/>
              <w:right w:val="single" w:sz="4" w:space="0" w:color="auto"/>
            </w:tcBorders>
            <w:shd w:val="clear" w:color="auto" w:fill="auto"/>
            <w:vAlign w:val="center"/>
            <w:hideMark/>
          </w:tcPr>
          <w:p w14:paraId="4FEF4931" w14:textId="77777777" w:rsidR="003C4370" w:rsidRPr="007B16F8" w:rsidRDefault="003C4370" w:rsidP="003C4370">
            <w:pPr>
              <w:widowControl/>
              <w:jc w:val="center"/>
              <w:rPr>
                <w:color w:val="000000"/>
                <w:kern w:val="0"/>
                <w:szCs w:val="21"/>
              </w:rPr>
            </w:pPr>
            <w:r w:rsidRPr="007B16F8">
              <w:rPr>
                <w:color w:val="000000"/>
                <w:kern w:val="0"/>
                <w:szCs w:val="21"/>
              </w:rPr>
              <w:t>26</w:t>
            </w:r>
          </w:p>
        </w:tc>
        <w:tc>
          <w:tcPr>
            <w:tcW w:w="556" w:type="pct"/>
            <w:tcBorders>
              <w:top w:val="nil"/>
              <w:left w:val="nil"/>
              <w:bottom w:val="single" w:sz="4" w:space="0" w:color="auto"/>
              <w:right w:val="single" w:sz="4" w:space="0" w:color="auto"/>
            </w:tcBorders>
            <w:shd w:val="clear" w:color="auto" w:fill="auto"/>
            <w:vAlign w:val="center"/>
            <w:hideMark/>
          </w:tcPr>
          <w:p w14:paraId="29D7C687" w14:textId="77777777" w:rsidR="003C4370" w:rsidRPr="007B16F8" w:rsidRDefault="003C4370" w:rsidP="003C4370">
            <w:pPr>
              <w:widowControl/>
              <w:jc w:val="center"/>
              <w:rPr>
                <w:color w:val="000000"/>
                <w:kern w:val="0"/>
                <w:szCs w:val="21"/>
              </w:rPr>
            </w:pPr>
            <w:r w:rsidRPr="007B16F8">
              <w:rPr>
                <w:color w:val="000000"/>
                <w:kern w:val="0"/>
                <w:szCs w:val="21"/>
              </w:rPr>
              <w:t>3</w:t>
            </w:r>
          </w:p>
        </w:tc>
      </w:tr>
      <w:tr w:rsidR="003C4370" w:rsidRPr="00F665AC" w14:paraId="50507C50" w14:textId="77777777" w:rsidTr="007B16F8">
        <w:trPr>
          <w:trHeight w:val="280"/>
        </w:trPr>
        <w:tc>
          <w:tcPr>
            <w:tcW w:w="556" w:type="pct"/>
            <w:vMerge/>
            <w:tcBorders>
              <w:top w:val="nil"/>
              <w:left w:val="single" w:sz="4" w:space="0" w:color="auto"/>
              <w:bottom w:val="single" w:sz="4" w:space="0" w:color="auto"/>
              <w:right w:val="single" w:sz="4" w:space="0" w:color="auto"/>
            </w:tcBorders>
            <w:vAlign w:val="center"/>
            <w:hideMark/>
          </w:tcPr>
          <w:p w14:paraId="3CB5B876" w14:textId="77777777" w:rsidR="003C4370" w:rsidRPr="007B16F8" w:rsidRDefault="003C4370" w:rsidP="003C4370">
            <w:pPr>
              <w:widowControl/>
              <w:jc w:val="left"/>
              <w:rPr>
                <w:color w:val="000000"/>
                <w:kern w:val="0"/>
                <w:szCs w:val="21"/>
              </w:rPr>
            </w:pPr>
          </w:p>
        </w:tc>
        <w:tc>
          <w:tcPr>
            <w:tcW w:w="556" w:type="pct"/>
            <w:vMerge/>
            <w:tcBorders>
              <w:top w:val="nil"/>
              <w:left w:val="single" w:sz="4" w:space="0" w:color="auto"/>
              <w:bottom w:val="single" w:sz="4" w:space="0" w:color="000000"/>
              <w:right w:val="single" w:sz="4" w:space="0" w:color="auto"/>
            </w:tcBorders>
            <w:vAlign w:val="center"/>
            <w:hideMark/>
          </w:tcPr>
          <w:p w14:paraId="227257CB" w14:textId="77777777" w:rsidR="003C4370" w:rsidRPr="007B16F8" w:rsidRDefault="003C4370" w:rsidP="003C4370">
            <w:pPr>
              <w:widowControl/>
              <w:jc w:val="left"/>
              <w:rPr>
                <w:color w:val="000000"/>
                <w:kern w:val="0"/>
                <w:szCs w:val="21"/>
              </w:rPr>
            </w:pPr>
          </w:p>
        </w:tc>
        <w:tc>
          <w:tcPr>
            <w:tcW w:w="556" w:type="pct"/>
            <w:tcBorders>
              <w:top w:val="nil"/>
              <w:left w:val="nil"/>
              <w:bottom w:val="single" w:sz="4" w:space="0" w:color="auto"/>
              <w:right w:val="single" w:sz="4" w:space="0" w:color="auto"/>
            </w:tcBorders>
            <w:shd w:val="clear" w:color="auto" w:fill="auto"/>
            <w:vAlign w:val="center"/>
            <w:hideMark/>
          </w:tcPr>
          <w:p w14:paraId="179EC0D1" w14:textId="77777777" w:rsidR="003C4370" w:rsidRPr="007B16F8" w:rsidRDefault="003C4370" w:rsidP="003C4370">
            <w:pPr>
              <w:widowControl/>
              <w:jc w:val="center"/>
              <w:rPr>
                <w:color w:val="000000"/>
                <w:kern w:val="0"/>
                <w:szCs w:val="21"/>
              </w:rPr>
            </w:pPr>
            <w:r w:rsidRPr="007B16F8">
              <w:rPr>
                <w:rFonts w:hint="eastAsia"/>
                <w:color w:val="000000"/>
                <w:kern w:val="0"/>
                <w:szCs w:val="21"/>
              </w:rPr>
              <w:t>母系</w:t>
            </w:r>
          </w:p>
        </w:tc>
        <w:tc>
          <w:tcPr>
            <w:tcW w:w="556" w:type="pct"/>
            <w:tcBorders>
              <w:top w:val="nil"/>
              <w:left w:val="nil"/>
              <w:bottom w:val="single" w:sz="4" w:space="0" w:color="auto"/>
              <w:right w:val="single" w:sz="4" w:space="0" w:color="auto"/>
            </w:tcBorders>
            <w:shd w:val="clear" w:color="auto" w:fill="auto"/>
            <w:vAlign w:val="center"/>
            <w:hideMark/>
          </w:tcPr>
          <w:p w14:paraId="4057E300" w14:textId="77777777" w:rsidR="003C4370" w:rsidRPr="007B16F8" w:rsidRDefault="003C4370" w:rsidP="003C4370">
            <w:pPr>
              <w:widowControl/>
              <w:jc w:val="center"/>
              <w:rPr>
                <w:color w:val="000000"/>
                <w:kern w:val="0"/>
                <w:szCs w:val="21"/>
              </w:rPr>
            </w:pPr>
            <w:r w:rsidRPr="007B16F8">
              <w:rPr>
                <w:color w:val="000000"/>
                <w:kern w:val="0"/>
                <w:szCs w:val="21"/>
              </w:rPr>
              <w:t>720</w:t>
            </w:r>
          </w:p>
        </w:tc>
        <w:tc>
          <w:tcPr>
            <w:tcW w:w="556" w:type="pct"/>
            <w:tcBorders>
              <w:top w:val="nil"/>
              <w:left w:val="nil"/>
              <w:bottom w:val="single" w:sz="4" w:space="0" w:color="auto"/>
              <w:right w:val="single" w:sz="4" w:space="0" w:color="auto"/>
            </w:tcBorders>
            <w:shd w:val="clear" w:color="auto" w:fill="auto"/>
            <w:vAlign w:val="center"/>
            <w:hideMark/>
          </w:tcPr>
          <w:p w14:paraId="06AC3F03" w14:textId="77777777" w:rsidR="003C4370" w:rsidRPr="007B16F8" w:rsidRDefault="003C4370" w:rsidP="003C4370">
            <w:pPr>
              <w:widowControl/>
              <w:jc w:val="center"/>
              <w:rPr>
                <w:color w:val="000000"/>
                <w:kern w:val="0"/>
                <w:szCs w:val="21"/>
              </w:rPr>
            </w:pPr>
            <w:r w:rsidRPr="007B16F8">
              <w:rPr>
                <w:color w:val="000000"/>
                <w:kern w:val="0"/>
                <w:szCs w:val="21"/>
              </w:rPr>
              <w:t>580</w:t>
            </w:r>
          </w:p>
        </w:tc>
        <w:tc>
          <w:tcPr>
            <w:tcW w:w="556" w:type="pct"/>
            <w:tcBorders>
              <w:top w:val="nil"/>
              <w:left w:val="nil"/>
              <w:bottom w:val="single" w:sz="4" w:space="0" w:color="auto"/>
              <w:right w:val="single" w:sz="4" w:space="0" w:color="auto"/>
            </w:tcBorders>
            <w:shd w:val="clear" w:color="auto" w:fill="auto"/>
            <w:vAlign w:val="center"/>
            <w:hideMark/>
          </w:tcPr>
          <w:p w14:paraId="18F9F88F" w14:textId="77777777" w:rsidR="003C4370" w:rsidRPr="007B16F8" w:rsidRDefault="003C4370" w:rsidP="003C4370">
            <w:pPr>
              <w:widowControl/>
              <w:jc w:val="center"/>
              <w:rPr>
                <w:color w:val="000000"/>
                <w:kern w:val="0"/>
                <w:szCs w:val="21"/>
              </w:rPr>
            </w:pPr>
            <w:r w:rsidRPr="007B16F8">
              <w:rPr>
                <w:color w:val="000000"/>
                <w:kern w:val="0"/>
                <w:szCs w:val="21"/>
              </w:rPr>
              <w:t>240</w:t>
            </w:r>
          </w:p>
        </w:tc>
        <w:tc>
          <w:tcPr>
            <w:tcW w:w="556" w:type="pct"/>
            <w:tcBorders>
              <w:top w:val="nil"/>
              <w:left w:val="nil"/>
              <w:bottom w:val="single" w:sz="4" w:space="0" w:color="auto"/>
              <w:right w:val="single" w:sz="4" w:space="0" w:color="auto"/>
            </w:tcBorders>
            <w:shd w:val="clear" w:color="auto" w:fill="auto"/>
            <w:vAlign w:val="center"/>
            <w:hideMark/>
          </w:tcPr>
          <w:p w14:paraId="48C14EB4" w14:textId="77777777" w:rsidR="003C4370" w:rsidRPr="007B16F8" w:rsidRDefault="003C4370" w:rsidP="003C4370">
            <w:pPr>
              <w:widowControl/>
              <w:jc w:val="center"/>
              <w:rPr>
                <w:color w:val="000000"/>
                <w:kern w:val="0"/>
                <w:szCs w:val="21"/>
              </w:rPr>
            </w:pPr>
            <w:r w:rsidRPr="007B16F8">
              <w:rPr>
                <w:color w:val="000000"/>
                <w:kern w:val="0"/>
                <w:szCs w:val="21"/>
              </w:rPr>
              <w:t>3</w:t>
            </w:r>
          </w:p>
        </w:tc>
        <w:tc>
          <w:tcPr>
            <w:tcW w:w="556" w:type="pct"/>
            <w:tcBorders>
              <w:top w:val="nil"/>
              <w:left w:val="nil"/>
              <w:bottom w:val="single" w:sz="4" w:space="0" w:color="auto"/>
              <w:right w:val="single" w:sz="4" w:space="0" w:color="auto"/>
            </w:tcBorders>
            <w:shd w:val="clear" w:color="auto" w:fill="auto"/>
            <w:vAlign w:val="center"/>
            <w:hideMark/>
          </w:tcPr>
          <w:p w14:paraId="3AF5378B" w14:textId="77777777" w:rsidR="003C4370" w:rsidRPr="007B16F8" w:rsidRDefault="003C4370" w:rsidP="003C4370">
            <w:pPr>
              <w:widowControl/>
              <w:jc w:val="center"/>
              <w:rPr>
                <w:color w:val="000000"/>
                <w:kern w:val="0"/>
                <w:szCs w:val="21"/>
              </w:rPr>
            </w:pPr>
            <w:r w:rsidRPr="007B16F8">
              <w:rPr>
                <w:color w:val="000000"/>
                <w:kern w:val="0"/>
                <w:szCs w:val="21"/>
              </w:rPr>
              <w:t>180</w:t>
            </w:r>
          </w:p>
        </w:tc>
        <w:tc>
          <w:tcPr>
            <w:tcW w:w="556" w:type="pct"/>
            <w:tcBorders>
              <w:top w:val="nil"/>
              <w:left w:val="nil"/>
              <w:bottom w:val="single" w:sz="4" w:space="0" w:color="auto"/>
              <w:right w:val="single" w:sz="4" w:space="0" w:color="auto"/>
            </w:tcBorders>
            <w:shd w:val="clear" w:color="auto" w:fill="auto"/>
            <w:vAlign w:val="center"/>
            <w:hideMark/>
          </w:tcPr>
          <w:p w14:paraId="6C609567" w14:textId="77777777" w:rsidR="003C4370" w:rsidRPr="007B16F8" w:rsidRDefault="003C4370" w:rsidP="003C4370">
            <w:pPr>
              <w:widowControl/>
              <w:jc w:val="center"/>
              <w:rPr>
                <w:color w:val="000000"/>
                <w:kern w:val="0"/>
                <w:szCs w:val="21"/>
              </w:rPr>
            </w:pPr>
            <w:r w:rsidRPr="007B16F8">
              <w:rPr>
                <w:color w:val="000000"/>
                <w:kern w:val="0"/>
                <w:szCs w:val="21"/>
              </w:rPr>
              <w:t>3</w:t>
            </w:r>
          </w:p>
        </w:tc>
      </w:tr>
      <w:tr w:rsidR="003C4370" w:rsidRPr="00F665AC" w14:paraId="671C99A4" w14:textId="77777777" w:rsidTr="007B16F8">
        <w:trPr>
          <w:trHeight w:val="290"/>
        </w:trPr>
        <w:tc>
          <w:tcPr>
            <w:tcW w:w="166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ABDF87B" w14:textId="77777777" w:rsidR="003C4370" w:rsidRPr="007B16F8" w:rsidRDefault="003C4370" w:rsidP="003C4370">
            <w:pPr>
              <w:widowControl/>
              <w:jc w:val="center"/>
              <w:rPr>
                <w:color w:val="000000"/>
                <w:kern w:val="0"/>
                <w:szCs w:val="21"/>
              </w:rPr>
            </w:pPr>
            <w:r w:rsidRPr="007B16F8">
              <w:rPr>
                <w:rFonts w:hint="eastAsia"/>
                <w:color w:val="000000"/>
                <w:kern w:val="0"/>
                <w:szCs w:val="21"/>
              </w:rPr>
              <w:t>商品鸡</w:t>
            </w:r>
          </w:p>
        </w:tc>
        <w:tc>
          <w:tcPr>
            <w:tcW w:w="556" w:type="pct"/>
            <w:tcBorders>
              <w:top w:val="nil"/>
              <w:left w:val="nil"/>
              <w:bottom w:val="single" w:sz="4" w:space="0" w:color="auto"/>
              <w:right w:val="single" w:sz="4" w:space="0" w:color="auto"/>
            </w:tcBorders>
            <w:shd w:val="clear" w:color="auto" w:fill="auto"/>
            <w:vAlign w:val="center"/>
            <w:hideMark/>
          </w:tcPr>
          <w:p w14:paraId="24F26459" w14:textId="77777777" w:rsidR="003C4370" w:rsidRPr="007B16F8" w:rsidRDefault="003C4370" w:rsidP="003C4370">
            <w:pPr>
              <w:widowControl/>
              <w:jc w:val="center"/>
              <w:rPr>
                <w:color w:val="000000"/>
                <w:kern w:val="0"/>
                <w:szCs w:val="21"/>
              </w:rPr>
            </w:pPr>
            <w:r w:rsidRPr="007B16F8">
              <w:rPr>
                <w:color w:val="000000"/>
                <w:kern w:val="0"/>
                <w:szCs w:val="21"/>
              </w:rPr>
              <w:t>600</w:t>
            </w:r>
          </w:p>
        </w:tc>
        <w:tc>
          <w:tcPr>
            <w:tcW w:w="556" w:type="pct"/>
            <w:tcBorders>
              <w:top w:val="nil"/>
              <w:left w:val="nil"/>
              <w:bottom w:val="single" w:sz="4" w:space="0" w:color="auto"/>
              <w:right w:val="single" w:sz="4" w:space="0" w:color="auto"/>
            </w:tcBorders>
            <w:shd w:val="clear" w:color="auto" w:fill="auto"/>
            <w:vAlign w:val="center"/>
            <w:hideMark/>
          </w:tcPr>
          <w:p w14:paraId="02005FC3" w14:textId="77777777" w:rsidR="003C4370" w:rsidRPr="007B16F8" w:rsidRDefault="003C4370" w:rsidP="003C4370">
            <w:pPr>
              <w:widowControl/>
              <w:jc w:val="center"/>
              <w:rPr>
                <w:color w:val="000000"/>
                <w:kern w:val="0"/>
                <w:szCs w:val="21"/>
              </w:rPr>
            </w:pPr>
            <w:r w:rsidRPr="007B16F8">
              <w:rPr>
                <w:color w:val="000000"/>
                <w:kern w:val="0"/>
                <w:szCs w:val="21"/>
              </w:rPr>
              <w:t>560</w:t>
            </w:r>
          </w:p>
        </w:tc>
        <w:tc>
          <w:tcPr>
            <w:tcW w:w="556" w:type="pct"/>
            <w:tcBorders>
              <w:top w:val="nil"/>
              <w:left w:val="nil"/>
              <w:bottom w:val="single" w:sz="4" w:space="0" w:color="auto"/>
              <w:right w:val="single" w:sz="4" w:space="0" w:color="auto"/>
            </w:tcBorders>
            <w:shd w:val="clear" w:color="auto" w:fill="auto"/>
            <w:vAlign w:val="center"/>
            <w:hideMark/>
          </w:tcPr>
          <w:p w14:paraId="63665C82" w14:textId="77777777" w:rsidR="003C4370" w:rsidRPr="007B16F8" w:rsidRDefault="003C4370" w:rsidP="003C4370">
            <w:pPr>
              <w:widowControl/>
              <w:jc w:val="center"/>
              <w:rPr>
                <w:color w:val="000000"/>
                <w:kern w:val="0"/>
                <w:szCs w:val="21"/>
              </w:rPr>
            </w:pPr>
            <w:r w:rsidRPr="007B16F8">
              <w:rPr>
                <w:color w:val="000000"/>
                <w:kern w:val="0"/>
                <w:szCs w:val="21"/>
              </w:rPr>
              <w:t>360</w:t>
            </w:r>
          </w:p>
        </w:tc>
        <w:tc>
          <w:tcPr>
            <w:tcW w:w="556" w:type="pct"/>
            <w:tcBorders>
              <w:top w:val="nil"/>
              <w:left w:val="nil"/>
              <w:bottom w:val="single" w:sz="4" w:space="0" w:color="auto"/>
              <w:right w:val="single" w:sz="4" w:space="0" w:color="auto"/>
            </w:tcBorders>
            <w:shd w:val="clear" w:color="auto" w:fill="auto"/>
            <w:vAlign w:val="center"/>
            <w:hideMark/>
          </w:tcPr>
          <w:p w14:paraId="68F7C88F" w14:textId="77777777" w:rsidR="003C4370" w:rsidRPr="007B16F8" w:rsidRDefault="003C4370" w:rsidP="003C4370">
            <w:pPr>
              <w:widowControl/>
              <w:jc w:val="center"/>
              <w:rPr>
                <w:color w:val="000000"/>
                <w:kern w:val="0"/>
                <w:szCs w:val="21"/>
              </w:rPr>
            </w:pPr>
            <w:r w:rsidRPr="007B16F8">
              <w:rPr>
                <w:color w:val="000000"/>
                <w:kern w:val="0"/>
                <w:szCs w:val="21"/>
              </w:rPr>
              <w:t>3</w:t>
            </w:r>
          </w:p>
        </w:tc>
        <w:tc>
          <w:tcPr>
            <w:tcW w:w="556" w:type="pct"/>
            <w:tcBorders>
              <w:top w:val="nil"/>
              <w:left w:val="nil"/>
              <w:bottom w:val="single" w:sz="4" w:space="0" w:color="auto"/>
              <w:right w:val="single" w:sz="4" w:space="0" w:color="auto"/>
            </w:tcBorders>
            <w:shd w:val="clear" w:color="auto" w:fill="auto"/>
            <w:vAlign w:val="center"/>
            <w:hideMark/>
          </w:tcPr>
          <w:p w14:paraId="04D604EC" w14:textId="77777777" w:rsidR="003C4370" w:rsidRPr="007B16F8" w:rsidRDefault="003C4370" w:rsidP="003C4370">
            <w:pPr>
              <w:widowControl/>
              <w:jc w:val="center"/>
              <w:rPr>
                <w:color w:val="000000"/>
                <w:kern w:val="0"/>
                <w:szCs w:val="21"/>
              </w:rPr>
            </w:pPr>
            <w:r w:rsidRPr="007B16F8">
              <w:rPr>
                <w:rFonts w:hint="eastAsia"/>
                <w:color w:val="000000"/>
                <w:kern w:val="0"/>
                <w:szCs w:val="21"/>
              </w:rPr>
              <w:t xml:space="preserve">　</w:t>
            </w:r>
          </w:p>
        </w:tc>
        <w:tc>
          <w:tcPr>
            <w:tcW w:w="556" w:type="pct"/>
            <w:tcBorders>
              <w:top w:val="nil"/>
              <w:left w:val="nil"/>
              <w:bottom w:val="single" w:sz="4" w:space="0" w:color="auto"/>
              <w:right w:val="single" w:sz="4" w:space="0" w:color="auto"/>
            </w:tcBorders>
            <w:shd w:val="clear" w:color="auto" w:fill="auto"/>
            <w:vAlign w:val="center"/>
            <w:hideMark/>
          </w:tcPr>
          <w:p w14:paraId="21878596" w14:textId="77777777" w:rsidR="003C4370" w:rsidRPr="007B16F8" w:rsidRDefault="003C4370" w:rsidP="003C4370">
            <w:pPr>
              <w:widowControl/>
              <w:jc w:val="center"/>
              <w:rPr>
                <w:color w:val="000000"/>
                <w:kern w:val="0"/>
                <w:szCs w:val="21"/>
              </w:rPr>
            </w:pPr>
            <w:r w:rsidRPr="007B16F8">
              <w:rPr>
                <w:rFonts w:hint="eastAsia"/>
                <w:color w:val="000000"/>
                <w:kern w:val="0"/>
                <w:szCs w:val="21"/>
              </w:rPr>
              <w:t xml:space="preserve">　</w:t>
            </w:r>
          </w:p>
        </w:tc>
      </w:tr>
    </w:tbl>
    <w:p w14:paraId="4B7F6907" w14:textId="3F766068" w:rsidR="000C664F" w:rsidRDefault="003C4370" w:rsidP="000C664F">
      <w:pPr>
        <w:spacing w:before="240" w:line="360" w:lineRule="auto"/>
        <w:ind w:firstLineChars="200" w:firstLine="482"/>
        <w:rPr>
          <w:rFonts w:eastAsiaTheme="minorEastAsia"/>
          <w:sz w:val="24"/>
        </w:rPr>
      </w:pPr>
      <w:r w:rsidRPr="000E11E4">
        <w:rPr>
          <w:rFonts w:eastAsiaTheme="minorEastAsia"/>
          <w:b/>
          <w:sz w:val="24"/>
        </w:rPr>
        <w:lastRenderedPageBreak/>
        <w:t>修订后内容：</w:t>
      </w:r>
      <w:bookmarkEnd w:id="62"/>
      <w:bookmarkEnd w:id="66"/>
      <w:r w:rsidR="009D1A39">
        <w:rPr>
          <w:rFonts w:eastAsiaTheme="minorEastAsia" w:hint="eastAsia"/>
          <w:sz w:val="24"/>
        </w:rPr>
        <w:t>具体见表</w:t>
      </w:r>
      <w:r>
        <w:rPr>
          <w:rFonts w:eastAsiaTheme="minorEastAsia"/>
          <w:sz w:val="24"/>
        </w:rPr>
        <w:t>5</w:t>
      </w:r>
      <w:r w:rsidR="009D1A39">
        <w:rPr>
          <w:rFonts w:eastAsiaTheme="minorEastAsia" w:hint="eastAsia"/>
          <w:sz w:val="24"/>
        </w:rPr>
        <w:t>和表</w:t>
      </w:r>
      <w:r>
        <w:rPr>
          <w:rFonts w:eastAsiaTheme="minorEastAsia"/>
          <w:sz w:val="24"/>
        </w:rPr>
        <w:t>6</w:t>
      </w:r>
      <w:r w:rsidR="00D347B8">
        <w:rPr>
          <w:rFonts w:eastAsiaTheme="minorEastAsia" w:hint="eastAsia"/>
          <w:sz w:val="24"/>
        </w:rPr>
        <w:t>。</w:t>
      </w:r>
    </w:p>
    <w:p w14:paraId="164386A7" w14:textId="0409AC5B" w:rsidR="000C664F" w:rsidRDefault="009D1A39" w:rsidP="009D1A39">
      <w:pPr>
        <w:pStyle w:val="aff2"/>
        <w:numPr>
          <w:ilvl w:val="0"/>
          <w:numId w:val="0"/>
        </w:numPr>
        <w:spacing w:before="156" w:after="156"/>
      </w:pPr>
      <w:bookmarkStart w:id="71" w:name="_Hlk77855448"/>
      <w:r>
        <w:rPr>
          <w:rFonts w:hint="eastAsia"/>
        </w:rPr>
        <w:t>表</w:t>
      </w:r>
      <w:bookmarkEnd w:id="71"/>
      <w:r w:rsidR="003C4370">
        <w:t xml:space="preserve">5 </w:t>
      </w:r>
      <w:r w:rsidR="000C664F" w:rsidRPr="00443555">
        <w:rPr>
          <w:rFonts w:hint="eastAsia"/>
        </w:rPr>
        <w:t>肉</w:t>
      </w:r>
      <w:r w:rsidR="000C664F">
        <w:rPr>
          <w:rFonts w:hint="eastAsia"/>
        </w:rPr>
        <w:t>种</w:t>
      </w:r>
      <w:bookmarkStart w:id="72" w:name="_Hlk77077972"/>
      <w:r w:rsidR="000C664F" w:rsidRPr="00443555">
        <w:rPr>
          <w:rFonts w:hint="eastAsia"/>
        </w:rPr>
        <w:t>鸡</w:t>
      </w:r>
      <w:r w:rsidR="000C664F">
        <w:rPr>
          <w:rFonts w:hint="eastAsia"/>
        </w:rPr>
        <w:t>各生产阶段</w:t>
      </w:r>
      <w:r w:rsidR="000C664F" w:rsidRPr="00443555">
        <w:rPr>
          <w:rFonts w:hint="eastAsia"/>
        </w:rPr>
        <w:t>生产性能测定最少数量</w:t>
      </w:r>
      <w:bookmarkEnd w:id="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1352"/>
        <w:gridCol w:w="1352"/>
        <w:gridCol w:w="1352"/>
        <w:gridCol w:w="1352"/>
      </w:tblGrid>
      <w:tr w:rsidR="000C664F" w:rsidRPr="00A759FB" w14:paraId="1DD83ED6" w14:textId="77777777" w:rsidTr="00AD2DBD">
        <w:trPr>
          <w:trHeight w:val="280"/>
        </w:trPr>
        <w:tc>
          <w:tcPr>
            <w:tcW w:w="1740" w:type="pct"/>
            <w:vMerge w:val="restart"/>
            <w:shd w:val="clear" w:color="auto" w:fill="auto"/>
            <w:vAlign w:val="center"/>
            <w:hideMark/>
          </w:tcPr>
          <w:p w14:paraId="37916DB0" w14:textId="77777777" w:rsidR="000C664F" w:rsidRPr="008A2D0E" w:rsidRDefault="000C664F" w:rsidP="00AD2DBD">
            <w:pPr>
              <w:widowControl/>
              <w:jc w:val="center"/>
              <w:rPr>
                <w:color w:val="000000"/>
                <w:kern w:val="0"/>
              </w:rPr>
            </w:pPr>
            <w:r>
              <w:rPr>
                <w:rFonts w:hint="eastAsia"/>
                <w:color w:val="000000"/>
                <w:kern w:val="0"/>
              </w:rPr>
              <w:t>生产</w:t>
            </w:r>
            <w:r w:rsidRPr="008A2D0E">
              <w:rPr>
                <w:rFonts w:hint="eastAsia"/>
                <w:color w:val="000000"/>
                <w:kern w:val="0"/>
              </w:rPr>
              <w:t>阶段</w:t>
            </w:r>
          </w:p>
        </w:tc>
        <w:tc>
          <w:tcPr>
            <w:tcW w:w="3260" w:type="pct"/>
            <w:gridSpan w:val="4"/>
            <w:shd w:val="clear" w:color="auto" w:fill="auto"/>
            <w:noWrap/>
            <w:vAlign w:val="bottom"/>
            <w:hideMark/>
          </w:tcPr>
          <w:p w14:paraId="6129DB8B" w14:textId="77777777" w:rsidR="000C664F" w:rsidRPr="008A2D0E" w:rsidRDefault="000C664F" w:rsidP="00AD2DBD">
            <w:pPr>
              <w:widowControl/>
              <w:jc w:val="center"/>
              <w:rPr>
                <w:color w:val="000000"/>
                <w:kern w:val="0"/>
              </w:rPr>
            </w:pPr>
            <w:r w:rsidRPr="008A2D0E">
              <w:rPr>
                <w:rFonts w:hint="eastAsia"/>
                <w:color w:val="000000"/>
                <w:kern w:val="0"/>
              </w:rPr>
              <w:t>数量</w:t>
            </w:r>
          </w:p>
        </w:tc>
      </w:tr>
      <w:tr w:rsidR="000C664F" w:rsidRPr="00A759FB" w14:paraId="68DCCF49" w14:textId="77777777" w:rsidTr="00AD2DBD">
        <w:trPr>
          <w:trHeight w:val="280"/>
        </w:trPr>
        <w:tc>
          <w:tcPr>
            <w:tcW w:w="1740" w:type="pct"/>
            <w:vMerge/>
            <w:vAlign w:val="center"/>
            <w:hideMark/>
          </w:tcPr>
          <w:p w14:paraId="0BEF5B55" w14:textId="77777777" w:rsidR="000C664F" w:rsidRPr="008A2D0E" w:rsidRDefault="000C664F" w:rsidP="00AD2DBD">
            <w:pPr>
              <w:widowControl/>
              <w:jc w:val="left"/>
              <w:rPr>
                <w:color w:val="000000"/>
                <w:kern w:val="0"/>
              </w:rPr>
            </w:pPr>
          </w:p>
        </w:tc>
        <w:tc>
          <w:tcPr>
            <w:tcW w:w="1630" w:type="pct"/>
            <w:gridSpan w:val="2"/>
            <w:shd w:val="clear" w:color="auto" w:fill="auto"/>
            <w:vAlign w:val="center"/>
            <w:hideMark/>
          </w:tcPr>
          <w:p w14:paraId="788F7935" w14:textId="77777777" w:rsidR="000C664F" w:rsidRPr="008A2D0E" w:rsidRDefault="000C664F" w:rsidP="00AD2DBD">
            <w:pPr>
              <w:widowControl/>
              <w:jc w:val="center"/>
              <w:rPr>
                <w:color w:val="000000"/>
                <w:kern w:val="0"/>
              </w:rPr>
            </w:pPr>
            <w:r w:rsidRPr="008A2D0E">
              <w:rPr>
                <w:rFonts w:hint="eastAsia"/>
                <w:color w:val="000000"/>
                <w:kern w:val="0"/>
              </w:rPr>
              <w:t>品种（系）</w:t>
            </w:r>
          </w:p>
        </w:tc>
        <w:tc>
          <w:tcPr>
            <w:tcW w:w="1630" w:type="pct"/>
            <w:gridSpan w:val="2"/>
            <w:shd w:val="clear" w:color="auto" w:fill="auto"/>
            <w:vAlign w:val="center"/>
            <w:hideMark/>
          </w:tcPr>
          <w:p w14:paraId="3329E256" w14:textId="77777777" w:rsidR="000C664F" w:rsidRPr="008A2D0E" w:rsidRDefault="000C664F" w:rsidP="00AD2DBD">
            <w:pPr>
              <w:widowControl/>
              <w:jc w:val="center"/>
              <w:rPr>
                <w:color w:val="000000"/>
                <w:kern w:val="0"/>
              </w:rPr>
            </w:pPr>
            <w:r w:rsidRPr="008A2D0E">
              <w:rPr>
                <w:rFonts w:hint="eastAsia"/>
                <w:color w:val="000000"/>
                <w:kern w:val="0"/>
              </w:rPr>
              <w:t>配套系父母代</w:t>
            </w:r>
          </w:p>
        </w:tc>
      </w:tr>
      <w:tr w:rsidR="000C664F" w:rsidRPr="00A759FB" w14:paraId="54EC596F" w14:textId="77777777" w:rsidTr="00AD2DBD">
        <w:trPr>
          <w:trHeight w:val="280"/>
        </w:trPr>
        <w:tc>
          <w:tcPr>
            <w:tcW w:w="1740" w:type="pct"/>
            <w:vMerge/>
            <w:vAlign w:val="center"/>
            <w:hideMark/>
          </w:tcPr>
          <w:p w14:paraId="7A091FBF" w14:textId="77777777" w:rsidR="000C664F" w:rsidRPr="008A2D0E" w:rsidRDefault="000C664F" w:rsidP="00AD2DBD">
            <w:pPr>
              <w:widowControl/>
              <w:jc w:val="left"/>
              <w:rPr>
                <w:color w:val="000000"/>
                <w:kern w:val="0"/>
              </w:rPr>
            </w:pPr>
          </w:p>
        </w:tc>
        <w:tc>
          <w:tcPr>
            <w:tcW w:w="815" w:type="pct"/>
            <w:shd w:val="clear" w:color="auto" w:fill="auto"/>
            <w:vAlign w:val="center"/>
            <w:hideMark/>
          </w:tcPr>
          <w:p w14:paraId="4B13E8BC" w14:textId="77777777" w:rsidR="000C664F" w:rsidRPr="008A2D0E" w:rsidRDefault="000C664F" w:rsidP="00AD2DBD">
            <w:pPr>
              <w:widowControl/>
              <w:jc w:val="center"/>
              <w:rPr>
                <w:color w:val="000000"/>
                <w:kern w:val="0"/>
              </w:rPr>
            </w:pPr>
            <w:r w:rsidRPr="008A2D0E">
              <w:rPr>
                <w:rFonts w:hint="eastAsia"/>
                <w:color w:val="000000"/>
                <w:kern w:val="0"/>
              </w:rPr>
              <w:t>公</w:t>
            </w:r>
          </w:p>
        </w:tc>
        <w:tc>
          <w:tcPr>
            <w:tcW w:w="815" w:type="pct"/>
            <w:shd w:val="clear" w:color="auto" w:fill="auto"/>
            <w:vAlign w:val="center"/>
            <w:hideMark/>
          </w:tcPr>
          <w:p w14:paraId="55D441FF" w14:textId="77777777" w:rsidR="000C664F" w:rsidRPr="008A2D0E" w:rsidRDefault="000C664F" w:rsidP="00AD2DBD">
            <w:pPr>
              <w:widowControl/>
              <w:jc w:val="center"/>
              <w:rPr>
                <w:color w:val="000000"/>
                <w:kern w:val="0"/>
              </w:rPr>
            </w:pPr>
            <w:r w:rsidRPr="008A2D0E">
              <w:rPr>
                <w:rFonts w:hint="eastAsia"/>
                <w:color w:val="000000"/>
                <w:kern w:val="0"/>
              </w:rPr>
              <w:t>母</w:t>
            </w:r>
          </w:p>
        </w:tc>
        <w:tc>
          <w:tcPr>
            <w:tcW w:w="815" w:type="pct"/>
            <w:shd w:val="clear" w:color="auto" w:fill="auto"/>
            <w:vAlign w:val="center"/>
            <w:hideMark/>
          </w:tcPr>
          <w:p w14:paraId="4AF4BB56" w14:textId="77777777" w:rsidR="000C664F" w:rsidRPr="008A2D0E" w:rsidRDefault="000C664F" w:rsidP="00AD2DBD">
            <w:pPr>
              <w:widowControl/>
              <w:jc w:val="center"/>
              <w:rPr>
                <w:color w:val="000000"/>
                <w:kern w:val="0"/>
              </w:rPr>
            </w:pPr>
            <w:r w:rsidRPr="008A2D0E">
              <w:rPr>
                <w:rFonts w:hint="eastAsia"/>
                <w:color w:val="000000"/>
                <w:kern w:val="0"/>
              </w:rPr>
              <w:t>父系</w:t>
            </w:r>
          </w:p>
        </w:tc>
        <w:tc>
          <w:tcPr>
            <w:tcW w:w="815" w:type="pct"/>
            <w:shd w:val="clear" w:color="auto" w:fill="auto"/>
            <w:vAlign w:val="center"/>
            <w:hideMark/>
          </w:tcPr>
          <w:p w14:paraId="29C3BB12" w14:textId="77777777" w:rsidR="000C664F" w:rsidRPr="008A2D0E" w:rsidRDefault="000C664F" w:rsidP="00AD2DBD">
            <w:pPr>
              <w:widowControl/>
              <w:jc w:val="center"/>
              <w:rPr>
                <w:color w:val="000000"/>
                <w:kern w:val="0"/>
              </w:rPr>
            </w:pPr>
            <w:r w:rsidRPr="008A2D0E">
              <w:rPr>
                <w:rFonts w:hint="eastAsia"/>
                <w:color w:val="000000"/>
                <w:kern w:val="0"/>
              </w:rPr>
              <w:t>母系</w:t>
            </w:r>
          </w:p>
        </w:tc>
      </w:tr>
      <w:tr w:rsidR="000C664F" w:rsidRPr="00A759FB" w14:paraId="06DF0531" w14:textId="77777777" w:rsidTr="00AD2DBD">
        <w:trPr>
          <w:trHeight w:val="232"/>
        </w:trPr>
        <w:tc>
          <w:tcPr>
            <w:tcW w:w="1740" w:type="pct"/>
            <w:shd w:val="clear" w:color="auto" w:fill="auto"/>
            <w:vAlign w:val="center"/>
            <w:hideMark/>
          </w:tcPr>
          <w:p w14:paraId="0A2FE480" w14:textId="77777777" w:rsidR="000C664F" w:rsidRPr="008A2D0E" w:rsidRDefault="000C664F" w:rsidP="00AD2DBD">
            <w:pPr>
              <w:widowControl/>
              <w:jc w:val="center"/>
              <w:rPr>
                <w:color w:val="000000"/>
                <w:kern w:val="0"/>
              </w:rPr>
            </w:pPr>
            <w:r w:rsidRPr="008A2D0E">
              <w:rPr>
                <w:rFonts w:hint="eastAsia"/>
                <w:color w:val="000000"/>
                <w:kern w:val="0"/>
              </w:rPr>
              <w:t>孵化期（个）</w:t>
            </w:r>
          </w:p>
        </w:tc>
        <w:tc>
          <w:tcPr>
            <w:tcW w:w="1630" w:type="pct"/>
            <w:gridSpan w:val="2"/>
            <w:shd w:val="clear" w:color="auto" w:fill="auto"/>
            <w:vAlign w:val="center"/>
            <w:hideMark/>
          </w:tcPr>
          <w:p w14:paraId="6A5DA890" w14:textId="77777777" w:rsidR="000C664F" w:rsidRPr="008A2D0E" w:rsidRDefault="000C664F" w:rsidP="00AD2DBD">
            <w:pPr>
              <w:widowControl/>
              <w:jc w:val="center"/>
              <w:rPr>
                <w:color w:val="000000"/>
                <w:kern w:val="0"/>
              </w:rPr>
            </w:pPr>
            <w:r w:rsidRPr="008A2D0E">
              <w:rPr>
                <w:color w:val="000000"/>
                <w:kern w:val="0"/>
              </w:rPr>
              <w:t>1200</w:t>
            </w:r>
          </w:p>
        </w:tc>
        <w:tc>
          <w:tcPr>
            <w:tcW w:w="815" w:type="pct"/>
            <w:shd w:val="clear" w:color="auto" w:fill="auto"/>
            <w:vAlign w:val="center"/>
            <w:hideMark/>
          </w:tcPr>
          <w:p w14:paraId="261880A5" w14:textId="77777777" w:rsidR="000C664F" w:rsidRPr="008A2D0E" w:rsidRDefault="000C664F" w:rsidP="00AD2DBD">
            <w:pPr>
              <w:widowControl/>
              <w:jc w:val="center"/>
              <w:rPr>
                <w:color w:val="000000"/>
                <w:kern w:val="0"/>
              </w:rPr>
            </w:pPr>
            <w:r w:rsidRPr="008A2D0E">
              <w:rPr>
                <w:color w:val="000000"/>
                <w:kern w:val="0"/>
              </w:rPr>
              <w:t>300</w:t>
            </w:r>
          </w:p>
        </w:tc>
        <w:tc>
          <w:tcPr>
            <w:tcW w:w="815" w:type="pct"/>
            <w:shd w:val="clear" w:color="auto" w:fill="auto"/>
            <w:vAlign w:val="center"/>
            <w:hideMark/>
          </w:tcPr>
          <w:p w14:paraId="150BF5BD" w14:textId="77777777" w:rsidR="000C664F" w:rsidRPr="008A2D0E" w:rsidRDefault="000C664F" w:rsidP="00AD2DBD">
            <w:pPr>
              <w:widowControl/>
              <w:jc w:val="center"/>
              <w:rPr>
                <w:color w:val="000000"/>
                <w:kern w:val="0"/>
              </w:rPr>
            </w:pPr>
            <w:r w:rsidRPr="008A2D0E">
              <w:rPr>
                <w:color w:val="000000"/>
                <w:kern w:val="0"/>
              </w:rPr>
              <w:t>1200</w:t>
            </w:r>
          </w:p>
        </w:tc>
      </w:tr>
      <w:tr w:rsidR="000C664F" w:rsidRPr="00A759FB" w14:paraId="267AA6A6" w14:textId="77777777" w:rsidTr="00AD2DBD">
        <w:trPr>
          <w:trHeight w:val="280"/>
        </w:trPr>
        <w:tc>
          <w:tcPr>
            <w:tcW w:w="1740" w:type="pct"/>
            <w:shd w:val="clear" w:color="auto" w:fill="auto"/>
            <w:vAlign w:val="center"/>
            <w:hideMark/>
          </w:tcPr>
          <w:p w14:paraId="34D6DEC0" w14:textId="77777777" w:rsidR="000C664F" w:rsidRPr="008A2D0E" w:rsidRDefault="000C664F" w:rsidP="00AD2DBD">
            <w:pPr>
              <w:widowControl/>
              <w:jc w:val="center"/>
              <w:rPr>
                <w:color w:val="000000"/>
                <w:kern w:val="0"/>
              </w:rPr>
            </w:pPr>
            <w:r w:rsidRPr="008A2D0E">
              <w:rPr>
                <w:rFonts w:hint="eastAsia"/>
                <w:color w:val="000000"/>
                <w:kern w:val="0"/>
              </w:rPr>
              <w:t>育雏育成期（只）</w:t>
            </w:r>
          </w:p>
        </w:tc>
        <w:tc>
          <w:tcPr>
            <w:tcW w:w="815" w:type="pct"/>
            <w:shd w:val="clear" w:color="auto" w:fill="auto"/>
            <w:vAlign w:val="center"/>
            <w:hideMark/>
          </w:tcPr>
          <w:p w14:paraId="322C3D33" w14:textId="77777777" w:rsidR="000C664F" w:rsidRPr="008A2D0E" w:rsidRDefault="000C664F" w:rsidP="00AD2DBD">
            <w:pPr>
              <w:widowControl/>
              <w:jc w:val="center"/>
              <w:rPr>
                <w:color w:val="000000"/>
                <w:kern w:val="0"/>
              </w:rPr>
            </w:pPr>
            <w:r w:rsidRPr="008A2D0E">
              <w:rPr>
                <w:color w:val="000000"/>
                <w:kern w:val="0"/>
              </w:rPr>
              <w:t>60</w:t>
            </w:r>
          </w:p>
        </w:tc>
        <w:tc>
          <w:tcPr>
            <w:tcW w:w="815" w:type="pct"/>
            <w:shd w:val="clear" w:color="auto" w:fill="auto"/>
            <w:vAlign w:val="center"/>
            <w:hideMark/>
          </w:tcPr>
          <w:p w14:paraId="66349203" w14:textId="77777777" w:rsidR="000C664F" w:rsidRPr="008A2D0E" w:rsidRDefault="000C664F" w:rsidP="00AD2DBD">
            <w:pPr>
              <w:widowControl/>
              <w:jc w:val="center"/>
              <w:rPr>
                <w:color w:val="000000"/>
                <w:kern w:val="0"/>
              </w:rPr>
            </w:pPr>
            <w:r w:rsidRPr="008A2D0E">
              <w:rPr>
                <w:color w:val="000000"/>
                <w:kern w:val="0"/>
              </w:rPr>
              <w:t>30</w:t>
            </w:r>
            <w:r>
              <w:rPr>
                <w:color w:val="000000"/>
                <w:kern w:val="0"/>
              </w:rPr>
              <w:t>0</w:t>
            </w:r>
          </w:p>
        </w:tc>
        <w:tc>
          <w:tcPr>
            <w:tcW w:w="815" w:type="pct"/>
            <w:shd w:val="clear" w:color="auto" w:fill="auto"/>
            <w:vAlign w:val="center"/>
            <w:hideMark/>
          </w:tcPr>
          <w:p w14:paraId="09D257AF" w14:textId="77777777" w:rsidR="000C664F" w:rsidRPr="008A2D0E" w:rsidRDefault="000C664F" w:rsidP="00AD2DBD">
            <w:pPr>
              <w:widowControl/>
              <w:jc w:val="center"/>
              <w:rPr>
                <w:color w:val="000000"/>
                <w:kern w:val="0"/>
              </w:rPr>
            </w:pPr>
            <w:r w:rsidRPr="008A2D0E">
              <w:rPr>
                <w:color w:val="000000"/>
                <w:kern w:val="0"/>
              </w:rPr>
              <w:t>60</w:t>
            </w:r>
          </w:p>
        </w:tc>
        <w:tc>
          <w:tcPr>
            <w:tcW w:w="815" w:type="pct"/>
            <w:shd w:val="clear" w:color="auto" w:fill="auto"/>
            <w:vAlign w:val="center"/>
            <w:hideMark/>
          </w:tcPr>
          <w:p w14:paraId="657A78D6" w14:textId="77777777" w:rsidR="000C664F" w:rsidRPr="008A2D0E" w:rsidRDefault="000C664F" w:rsidP="00AD2DBD">
            <w:pPr>
              <w:widowControl/>
              <w:jc w:val="center"/>
              <w:rPr>
                <w:color w:val="000000"/>
                <w:kern w:val="0"/>
              </w:rPr>
            </w:pPr>
            <w:r w:rsidRPr="008A2D0E">
              <w:rPr>
                <w:color w:val="000000"/>
                <w:kern w:val="0"/>
              </w:rPr>
              <w:t>300</w:t>
            </w:r>
          </w:p>
        </w:tc>
      </w:tr>
      <w:tr w:rsidR="000C664F" w:rsidRPr="00A759FB" w14:paraId="130B3A16" w14:textId="77777777" w:rsidTr="00AD2DBD">
        <w:trPr>
          <w:trHeight w:val="280"/>
        </w:trPr>
        <w:tc>
          <w:tcPr>
            <w:tcW w:w="1740" w:type="pct"/>
            <w:shd w:val="clear" w:color="auto" w:fill="auto"/>
            <w:vAlign w:val="center"/>
            <w:hideMark/>
          </w:tcPr>
          <w:p w14:paraId="4A580047" w14:textId="77777777" w:rsidR="000C664F" w:rsidRPr="008A2D0E" w:rsidRDefault="000C664F" w:rsidP="00AD2DBD">
            <w:pPr>
              <w:widowControl/>
              <w:jc w:val="center"/>
              <w:rPr>
                <w:color w:val="000000"/>
                <w:kern w:val="0"/>
              </w:rPr>
            </w:pPr>
            <w:r w:rsidRPr="008A2D0E">
              <w:rPr>
                <w:rFonts w:hint="eastAsia"/>
                <w:color w:val="000000"/>
                <w:kern w:val="0"/>
              </w:rPr>
              <w:t>产蛋期（只）</w:t>
            </w:r>
          </w:p>
        </w:tc>
        <w:tc>
          <w:tcPr>
            <w:tcW w:w="815" w:type="pct"/>
            <w:shd w:val="clear" w:color="auto" w:fill="auto"/>
            <w:vAlign w:val="center"/>
            <w:hideMark/>
          </w:tcPr>
          <w:p w14:paraId="2D0F72B2" w14:textId="77777777" w:rsidR="000C664F" w:rsidRPr="008A2D0E" w:rsidRDefault="000C664F" w:rsidP="00AD2DBD">
            <w:pPr>
              <w:widowControl/>
              <w:jc w:val="center"/>
              <w:rPr>
                <w:color w:val="000000"/>
                <w:kern w:val="0"/>
              </w:rPr>
            </w:pPr>
            <w:r w:rsidRPr="008A2D0E">
              <w:rPr>
                <w:color w:val="000000"/>
                <w:kern w:val="0"/>
              </w:rPr>
              <w:t>45</w:t>
            </w:r>
          </w:p>
        </w:tc>
        <w:tc>
          <w:tcPr>
            <w:tcW w:w="815" w:type="pct"/>
            <w:shd w:val="clear" w:color="auto" w:fill="auto"/>
            <w:vAlign w:val="center"/>
            <w:hideMark/>
          </w:tcPr>
          <w:p w14:paraId="44AFD468" w14:textId="77777777" w:rsidR="000C664F" w:rsidRPr="008A2D0E" w:rsidRDefault="000C664F" w:rsidP="00AD2DBD">
            <w:pPr>
              <w:widowControl/>
              <w:jc w:val="center"/>
              <w:rPr>
                <w:color w:val="000000"/>
                <w:kern w:val="0"/>
              </w:rPr>
            </w:pPr>
            <w:r w:rsidRPr="008A2D0E">
              <w:rPr>
                <w:color w:val="000000"/>
                <w:kern w:val="0"/>
              </w:rPr>
              <w:t>240</w:t>
            </w:r>
          </w:p>
        </w:tc>
        <w:tc>
          <w:tcPr>
            <w:tcW w:w="815" w:type="pct"/>
            <w:shd w:val="clear" w:color="auto" w:fill="auto"/>
            <w:vAlign w:val="center"/>
            <w:hideMark/>
          </w:tcPr>
          <w:p w14:paraId="28746709" w14:textId="77777777" w:rsidR="000C664F" w:rsidRPr="008A2D0E" w:rsidRDefault="000C664F" w:rsidP="00AD2DBD">
            <w:pPr>
              <w:widowControl/>
              <w:jc w:val="center"/>
              <w:rPr>
                <w:color w:val="000000"/>
                <w:kern w:val="0"/>
              </w:rPr>
            </w:pPr>
            <w:r w:rsidRPr="008A2D0E">
              <w:rPr>
                <w:color w:val="000000"/>
                <w:kern w:val="0"/>
              </w:rPr>
              <w:t>45</w:t>
            </w:r>
          </w:p>
        </w:tc>
        <w:tc>
          <w:tcPr>
            <w:tcW w:w="815" w:type="pct"/>
            <w:shd w:val="clear" w:color="auto" w:fill="auto"/>
            <w:vAlign w:val="center"/>
            <w:hideMark/>
          </w:tcPr>
          <w:p w14:paraId="14A1822A" w14:textId="77777777" w:rsidR="000C664F" w:rsidRPr="008A2D0E" w:rsidRDefault="000C664F" w:rsidP="00AD2DBD">
            <w:pPr>
              <w:widowControl/>
              <w:jc w:val="center"/>
              <w:rPr>
                <w:color w:val="000000"/>
                <w:kern w:val="0"/>
              </w:rPr>
            </w:pPr>
            <w:r w:rsidRPr="008A2D0E">
              <w:rPr>
                <w:color w:val="000000"/>
                <w:kern w:val="0"/>
              </w:rPr>
              <w:t>240</w:t>
            </w:r>
          </w:p>
        </w:tc>
      </w:tr>
      <w:tr w:rsidR="000C664F" w:rsidRPr="00A759FB" w14:paraId="4809DAEC" w14:textId="77777777" w:rsidTr="00AD2DBD">
        <w:trPr>
          <w:trHeight w:val="280"/>
        </w:trPr>
        <w:tc>
          <w:tcPr>
            <w:tcW w:w="1740" w:type="pct"/>
            <w:shd w:val="clear" w:color="auto" w:fill="auto"/>
            <w:vAlign w:val="center"/>
          </w:tcPr>
          <w:p w14:paraId="30C013A4" w14:textId="77777777" w:rsidR="000C664F" w:rsidRPr="00A759FB" w:rsidRDefault="000C664F" w:rsidP="00AD2DBD">
            <w:pPr>
              <w:widowControl/>
              <w:jc w:val="center"/>
              <w:rPr>
                <w:color w:val="000000"/>
                <w:kern w:val="0"/>
              </w:rPr>
            </w:pPr>
            <w:r>
              <w:rPr>
                <w:rFonts w:hint="eastAsia"/>
                <w:color w:val="000000"/>
                <w:kern w:val="0"/>
              </w:rPr>
              <w:t>产蛋期繁殖性能</w:t>
            </w:r>
            <w:r w:rsidRPr="00FD1F43">
              <w:rPr>
                <w:color w:val="000000"/>
                <w:kern w:val="0"/>
              </w:rPr>
              <w:t>（个）</w:t>
            </w:r>
          </w:p>
        </w:tc>
        <w:tc>
          <w:tcPr>
            <w:tcW w:w="3260" w:type="pct"/>
            <w:gridSpan w:val="4"/>
            <w:shd w:val="clear" w:color="auto" w:fill="auto"/>
            <w:vAlign w:val="center"/>
          </w:tcPr>
          <w:p w14:paraId="53BE5684" w14:textId="77777777" w:rsidR="000C664F" w:rsidRPr="00A759FB" w:rsidRDefault="000C664F" w:rsidP="00AD2DBD">
            <w:pPr>
              <w:widowControl/>
              <w:jc w:val="center"/>
              <w:rPr>
                <w:color w:val="000000"/>
                <w:kern w:val="0"/>
              </w:rPr>
            </w:pPr>
            <w:r>
              <w:rPr>
                <w:rFonts w:hint="eastAsia"/>
                <w:color w:val="000000"/>
                <w:kern w:val="0"/>
              </w:rPr>
              <w:t>1</w:t>
            </w:r>
            <w:r>
              <w:rPr>
                <w:color w:val="000000"/>
                <w:kern w:val="0"/>
              </w:rPr>
              <w:t>000</w:t>
            </w:r>
          </w:p>
        </w:tc>
      </w:tr>
    </w:tbl>
    <w:p w14:paraId="1725D563" w14:textId="7D58C27A" w:rsidR="000C664F" w:rsidRPr="008A2D0E" w:rsidRDefault="009D1A39" w:rsidP="009D1A39">
      <w:pPr>
        <w:pStyle w:val="aff2"/>
        <w:numPr>
          <w:ilvl w:val="0"/>
          <w:numId w:val="0"/>
        </w:numPr>
        <w:spacing w:before="156" w:after="156"/>
      </w:pPr>
      <w:r>
        <w:rPr>
          <w:rFonts w:hint="eastAsia"/>
        </w:rPr>
        <w:t>表</w:t>
      </w:r>
      <w:r w:rsidR="003C4370">
        <w:t xml:space="preserve">6 </w:t>
      </w:r>
      <w:r w:rsidR="000C664F">
        <w:rPr>
          <w:rFonts w:hint="eastAsia"/>
        </w:rPr>
        <w:t>商品代肉鸡各生产阶段</w:t>
      </w:r>
      <w:r w:rsidR="000C664F" w:rsidRPr="00443555">
        <w:rPr>
          <w:rFonts w:hint="eastAsia"/>
        </w:rPr>
        <w:t>生产性能测定最少数量</w:t>
      </w:r>
    </w:p>
    <w:tbl>
      <w:tblPr>
        <w:tblW w:w="5000" w:type="pct"/>
        <w:tblLook w:val="04A0" w:firstRow="1" w:lastRow="0" w:firstColumn="1" w:lastColumn="0" w:noHBand="0" w:noVBand="1"/>
      </w:tblPr>
      <w:tblGrid>
        <w:gridCol w:w="4282"/>
        <w:gridCol w:w="2006"/>
        <w:gridCol w:w="2008"/>
      </w:tblGrid>
      <w:tr w:rsidR="000C664F" w:rsidRPr="00F341C3" w14:paraId="02D10909" w14:textId="77777777" w:rsidTr="00AD2DBD">
        <w:trPr>
          <w:trHeight w:val="280"/>
        </w:trPr>
        <w:tc>
          <w:tcPr>
            <w:tcW w:w="258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80172" w14:textId="77777777" w:rsidR="000C664F" w:rsidRPr="008A2D0E" w:rsidRDefault="000C664F" w:rsidP="00AD2DBD">
            <w:pPr>
              <w:widowControl/>
              <w:jc w:val="center"/>
              <w:rPr>
                <w:color w:val="000000"/>
                <w:kern w:val="0"/>
              </w:rPr>
            </w:pPr>
            <w:r w:rsidRPr="008A2D0E">
              <w:rPr>
                <w:rFonts w:hint="eastAsia"/>
                <w:color w:val="000000"/>
                <w:kern w:val="0"/>
              </w:rPr>
              <w:t>生产阶段</w:t>
            </w:r>
          </w:p>
        </w:tc>
        <w:tc>
          <w:tcPr>
            <w:tcW w:w="2419" w:type="pct"/>
            <w:gridSpan w:val="2"/>
            <w:tcBorders>
              <w:top w:val="single" w:sz="4" w:space="0" w:color="auto"/>
              <w:left w:val="nil"/>
              <w:bottom w:val="single" w:sz="4" w:space="0" w:color="auto"/>
              <w:right w:val="single" w:sz="4" w:space="0" w:color="auto"/>
            </w:tcBorders>
            <w:shd w:val="clear" w:color="auto" w:fill="auto"/>
            <w:noWrap/>
            <w:vAlign w:val="bottom"/>
            <w:hideMark/>
          </w:tcPr>
          <w:p w14:paraId="13DC3B06" w14:textId="77777777" w:rsidR="000C664F" w:rsidRPr="008A2D0E" w:rsidRDefault="000C664F" w:rsidP="00AD2DBD">
            <w:pPr>
              <w:widowControl/>
              <w:jc w:val="center"/>
              <w:rPr>
                <w:color w:val="000000"/>
                <w:kern w:val="0"/>
              </w:rPr>
            </w:pPr>
            <w:r w:rsidRPr="008A2D0E">
              <w:rPr>
                <w:rFonts w:hint="eastAsia"/>
                <w:color w:val="000000"/>
                <w:kern w:val="0"/>
              </w:rPr>
              <w:t>数量</w:t>
            </w:r>
          </w:p>
        </w:tc>
      </w:tr>
      <w:tr w:rsidR="000C664F" w:rsidRPr="00F341C3" w14:paraId="550EA4FF" w14:textId="77777777" w:rsidTr="003C4370">
        <w:trPr>
          <w:trHeight w:val="280"/>
        </w:trPr>
        <w:tc>
          <w:tcPr>
            <w:tcW w:w="2581" w:type="pct"/>
            <w:vMerge/>
            <w:tcBorders>
              <w:top w:val="single" w:sz="4" w:space="0" w:color="auto"/>
              <w:left w:val="single" w:sz="4" w:space="0" w:color="auto"/>
              <w:bottom w:val="single" w:sz="4" w:space="0" w:color="auto"/>
              <w:right w:val="single" w:sz="4" w:space="0" w:color="auto"/>
            </w:tcBorders>
            <w:vAlign w:val="center"/>
            <w:hideMark/>
          </w:tcPr>
          <w:p w14:paraId="2854460F" w14:textId="77777777" w:rsidR="000C664F" w:rsidRPr="008A2D0E" w:rsidRDefault="000C664F" w:rsidP="00AD2DBD">
            <w:pPr>
              <w:widowControl/>
              <w:jc w:val="left"/>
              <w:rPr>
                <w:color w:val="000000"/>
                <w:kern w:val="0"/>
              </w:rPr>
            </w:pPr>
          </w:p>
        </w:tc>
        <w:tc>
          <w:tcPr>
            <w:tcW w:w="1209" w:type="pct"/>
            <w:tcBorders>
              <w:top w:val="nil"/>
              <w:left w:val="nil"/>
              <w:bottom w:val="single" w:sz="4" w:space="0" w:color="auto"/>
              <w:right w:val="single" w:sz="4" w:space="0" w:color="auto"/>
            </w:tcBorders>
            <w:shd w:val="clear" w:color="auto" w:fill="auto"/>
            <w:vAlign w:val="center"/>
            <w:hideMark/>
          </w:tcPr>
          <w:p w14:paraId="4410723C" w14:textId="77777777" w:rsidR="000C664F" w:rsidRPr="008A2D0E" w:rsidRDefault="000C664F" w:rsidP="00AD2DBD">
            <w:pPr>
              <w:widowControl/>
              <w:jc w:val="center"/>
              <w:rPr>
                <w:color w:val="000000"/>
                <w:kern w:val="0"/>
              </w:rPr>
            </w:pPr>
            <w:r w:rsidRPr="008A2D0E">
              <w:rPr>
                <w:rFonts w:hint="eastAsia"/>
                <w:color w:val="000000"/>
                <w:kern w:val="0"/>
              </w:rPr>
              <w:t>公鸡</w:t>
            </w:r>
          </w:p>
        </w:tc>
        <w:tc>
          <w:tcPr>
            <w:tcW w:w="1210" w:type="pct"/>
            <w:tcBorders>
              <w:top w:val="nil"/>
              <w:left w:val="nil"/>
              <w:bottom w:val="single" w:sz="4" w:space="0" w:color="auto"/>
              <w:right w:val="single" w:sz="4" w:space="0" w:color="auto"/>
            </w:tcBorders>
            <w:shd w:val="clear" w:color="auto" w:fill="auto"/>
            <w:vAlign w:val="center"/>
            <w:hideMark/>
          </w:tcPr>
          <w:p w14:paraId="45FB4EE6" w14:textId="77777777" w:rsidR="000C664F" w:rsidRPr="008A2D0E" w:rsidRDefault="000C664F" w:rsidP="00AD2DBD">
            <w:pPr>
              <w:widowControl/>
              <w:jc w:val="center"/>
              <w:rPr>
                <w:color w:val="000000"/>
                <w:kern w:val="0"/>
              </w:rPr>
            </w:pPr>
            <w:r w:rsidRPr="008A2D0E">
              <w:rPr>
                <w:rFonts w:hint="eastAsia"/>
                <w:color w:val="000000"/>
                <w:kern w:val="0"/>
              </w:rPr>
              <w:t>母鸡</w:t>
            </w:r>
          </w:p>
        </w:tc>
      </w:tr>
      <w:tr w:rsidR="000C664F" w:rsidRPr="00F341C3" w14:paraId="3CF26216" w14:textId="77777777" w:rsidTr="00AD2DBD">
        <w:trPr>
          <w:trHeight w:val="280"/>
        </w:trPr>
        <w:tc>
          <w:tcPr>
            <w:tcW w:w="2581" w:type="pct"/>
            <w:tcBorders>
              <w:top w:val="nil"/>
              <w:left w:val="single" w:sz="4" w:space="0" w:color="auto"/>
              <w:bottom w:val="single" w:sz="4" w:space="0" w:color="auto"/>
              <w:right w:val="single" w:sz="4" w:space="0" w:color="auto"/>
            </w:tcBorders>
            <w:shd w:val="clear" w:color="auto" w:fill="auto"/>
            <w:vAlign w:val="center"/>
            <w:hideMark/>
          </w:tcPr>
          <w:p w14:paraId="2DDCA381" w14:textId="77777777" w:rsidR="000C664F" w:rsidRPr="008A2D0E" w:rsidRDefault="000C664F" w:rsidP="00AD2DBD">
            <w:pPr>
              <w:widowControl/>
              <w:jc w:val="center"/>
              <w:rPr>
                <w:color w:val="000000"/>
                <w:kern w:val="0"/>
              </w:rPr>
            </w:pPr>
            <w:r w:rsidRPr="008A2D0E">
              <w:rPr>
                <w:rFonts w:hint="eastAsia"/>
                <w:color w:val="000000"/>
                <w:kern w:val="0"/>
              </w:rPr>
              <w:t>孵化期（个）</w:t>
            </w:r>
          </w:p>
        </w:tc>
        <w:tc>
          <w:tcPr>
            <w:tcW w:w="2419" w:type="pct"/>
            <w:gridSpan w:val="2"/>
            <w:tcBorders>
              <w:top w:val="single" w:sz="4" w:space="0" w:color="auto"/>
              <w:left w:val="nil"/>
              <w:bottom w:val="single" w:sz="4" w:space="0" w:color="auto"/>
              <w:right w:val="single" w:sz="4" w:space="0" w:color="auto"/>
            </w:tcBorders>
            <w:shd w:val="clear" w:color="auto" w:fill="auto"/>
            <w:noWrap/>
            <w:vAlign w:val="bottom"/>
            <w:hideMark/>
          </w:tcPr>
          <w:p w14:paraId="04794FAD" w14:textId="77777777" w:rsidR="000C664F" w:rsidRPr="008A2D0E" w:rsidRDefault="000C664F" w:rsidP="00AD2DBD">
            <w:pPr>
              <w:widowControl/>
              <w:jc w:val="center"/>
              <w:rPr>
                <w:color w:val="000000"/>
                <w:kern w:val="0"/>
              </w:rPr>
            </w:pPr>
            <w:r w:rsidRPr="008A2D0E">
              <w:rPr>
                <w:color w:val="000000"/>
                <w:kern w:val="0"/>
              </w:rPr>
              <w:t>1000</w:t>
            </w:r>
          </w:p>
        </w:tc>
      </w:tr>
      <w:tr w:rsidR="000C664F" w:rsidRPr="00F341C3" w14:paraId="57567627" w14:textId="77777777" w:rsidTr="003C4370">
        <w:trPr>
          <w:trHeight w:val="280"/>
        </w:trPr>
        <w:tc>
          <w:tcPr>
            <w:tcW w:w="2581" w:type="pct"/>
            <w:tcBorders>
              <w:top w:val="nil"/>
              <w:left w:val="single" w:sz="4" w:space="0" w:color="auto"/>
              <w:bottom w:val="single" w:sz="4" w:space="0" w:color="auto"/>
              <w:right w:val="single" w:sz="4" w:space="0" w:color="auto"/>
            </w:tcBorders>
            <w:shd w:val="clear" w:color="auto" w:fill="auto"/>
            <w:vAlign w:val="center"/>
            <w:hideMark/>
          </w:tcPr>
          <w:p w14:paraId="39A9AF59" w14:textId="77777777" w:rsidR="000C664F" w:rsidRPr="008A2D0E" w:rsidRDefault="000C664F" w:rsidP="00AD2DBD">
            <w:pPr>
              <w:widowControl/>
              <w:jc w:val="center"/>
              <w:rPr>
                <w:color w:val="000000"/>
                <w:kern w:val="0"/>
              </w:rPr>
            </w:pPr>
            <w:r w:rsidRPr="008A2D0E">
              <w:rPr>
                <w:rFonts w:hint="eastAsia"/>
                <w:color w:val="000000"/>
                <w:kern w:val="0"/>
              </w:rPr>
              <w:t>育雏育肥期（只）</w:t>
            </w:r>
          </w:p>
        </w:tc>
        <w:tc>
          <w:tcPr>
            <w:tcW w:w="1209" w:type="pct"/>
            <w:tcBorders>
              <w:top w:val="nil"/>
              <w:left w:val="nil"/>
              <w:bottom w:val="single" w:sz="4" w:space="0" w:color="auto"/>
              <w:right w:val="single" w:sz="4" w:space="0" w:color="auto"/>
            </w:tcBorders>
            <w:shd w:val="clear" w:color="auto" w:fill="auto"/>
            <w:vAlign w:val="center"/>
            <w:hideMark/>
          </w:tcPr>
          <w:p w14:paraId="3DB8BC81" w14:textId="01BDA9A0" w:rsidR="000C664F" w:rsidRPr="008A2D0E" w:rsidRDefault="00A02A10" w:rsidP="00AD2DBD">
            <w:pPr>
              <w:widowControl/>
              <w:jc w:val="center"/>
              <w:rPr>
                <w:color w:val="000000"/>
                <w:kern w:val="0"/>
              </w:rPr>
            </w:pPr>
            <w:r>
              <w:rPr>
                <w:color w:val="000000"/>
                <w:kern w:val="0"/>
              </w:rPr>
              <w:t>300</w:t>
            </w:r>
          </w:p>
        </w:tc>
        <w:tc>
          <w:tcPr>
            <w:tcW w:w="1210" w:type="pct"/>
            <w:tcBorders>
              <w:top w:val="nil"/>
              <w:left w:val="nil"/>
              <w:bottom w:val="single" w:sz="4" w:space="0" w:color="auto"/>
              <w:right w:val="single" w:sz="4" w:space="0" w:color="auto"/>
            </w:tcBorders>
            <w:shd w:val="clear" w:color="auto" w:fill="auto"/>
            <w:vAlign w:val="center"/>
            <w:hideMark/>
          </w:tcPr>
          <w:p w14:paraId="73246C2A" w14:textId="558DD3E4" w:rsidR="000C664F" w:rsidRPr="008A2D0E" w:rsidRDefault="00A02A10" w:rsidP="00AD2DBD">
            <w:pPr>
              <w:widowControl/>
              <w:jc w:val="center"/>
              <w:rPr>
                <w:color w:val="000000"/>
                <w:kern w:val="0"/>
              </w:rPr>
            </w:pPr>
            <w:r>
              <w:rPr>
                <w:color w:val="000000"/>
                <w:kern w:val="0"/>
              </w:rPr>
              <w:t>300</w:t>
            </w:r>
          </w:p>
        </w:tc>
      </w:tr>
    </w:tbl>
    <w:p w14:paraId="4C1B18C7" w14:textId="1E09AFDB" w:rsidR="003C4370" w:rsidRDefault="00B87170" w:rsidP="00A85202">
      <w:pPr>
        <w:spacing w:line="360" w:lineRule="auto"/>
        <w:ind w:firstLineChars="200" w:firstLine="482"/>
        <w:rPr>
          <w:rFonts w:ascii="黑体" w:eastAsia="黑体" w:hAnsi="黑体"/>
          <w:sz w:val="24"/>
        </w:rPr>
      </w:pPr>
      <w:r>
        <w:rPr>
          <w:rFonts w:hint="eastAsia"/>
          <w:b/>
          <w:sz w:val="24"/>
        </w:rPr>
        <w:t>理由和</w:t>
      </w:r>
      <w:r w:rsidRPr="000E11E4">
        <w:rPr>
          <w:rFonts w:hint="eastAsia"/>
          <w:b/>
          <w:sz w:val="24"/>
        </w:rPr>
        <w:t>依据</w:t>
      </w:r>
      <w:r w:rsidRPr="000E11E4">
        <w:rPr>
          <w:rFonts w:eastAsiaTheme="minorEastAsia"/>
          <w:b/>
          <w:sz w:val="24"/>
        </w:rPr>
        <w:t>：</w:t>
      </w:r>
      <w:r w:rsidR="003C4370" w:rsidRPr="00E00B6A">
        <w:rPr>
          <w:rFonts w:eastAsiaTheme="minorEastAsia" w:hint="eastAsia"/>
          <w:sz w:val="24"/>
        </w:rPr>
        <w:t>本章节</w:t>
      </w:r>
      <w:r w:rsidR="007776F5">
        <w:rPr>
          <w:rFonts w:eastAsiaTheme="minorEastAsia" w:hint="eastAsia"/>
          <w:sz w:val="24"/>
        </w:rPr>
        <w:t>修订</w:t>
      </w:r>
      <w:r w:rsidR="003C4370" w:rsidRPr="00E00B6A">
        <w:rPr>
          <w:rFonts w:eastAsiaTheme="minorEastAsia" w:hint="eastAsia"/>
          <w:sz w:val="24"/>
        </w:rPr>
        <w:t>主要参考了《生物统计学》（张勤主编，</w:t>
      </w:r>
      <w:r w:rsidR="003C4370" w:rsidRPr="00E00B6A">
        <w:rPr>
          <w:rFonts w:eastAsiaTheme="minorEastAsia" w:hint="eastAsia"/>
          <w:sz w:val="24"/>
        </w:rPr>
        <w:t>2002</w:t>
      </w:r>
      <w:r w:rsidR="003C4370" w:rsidRPr="00E00B6A">
        <w:rPr>
          <w:rFonts w:eastAsiaTheme="minorEastAsia" w:hint="eastAsia"/>
          <w:sz w:val="24"/>
        </w:rPr>
        <w:t>年版）。统计学规定家禽等小家畜试验最小统计数量为</w:t>
      </w:r>
      <w:r w:rsidR="003C4370" w:rsidRPr="00E00B6A">
        <w:rPr>
          <w:rFonts w:eastAsiaTheme="minorEastAsia" w:hint="eastAsia"/>
          <w:sz w:val="24"/>
        </w:rPr>
        <w:t>30</w:t>
      </w:r>
      <w:r w:rsidR="003C4370" w:rsidRPr="00E00B6A">
        <w:rPr>
          <w:rFonts w:eastAsiaTheme="minorEastAsia" w:hint="eastAsia"/>
          <w:sz w:val="24"/>
        </w:rPr>
        <w:t>个</w:t>
      </w:r>
      <w:r w:rsidR="003C4370">
        <w:rPr>
          <w:rFonts w:eastAsiaTheme="minorEastAsia" w:hint="eastAsia"/>
          <w:sz w:val="24"/>
        </w:rPr>
        <w:t>，因此体尺、屠宰、体重、蛋品质、肉品质等需要从群体中抽样测定的项目规定最少为</w:t>
      </w:r>
      <w:r w:rsidR="003C4370">
        <w:rPr>
          <w:rFonts w:eastAsiaTheme="minorEastAsia" w:hint="eastAsia"/>
          <w:sz w:val="24"/>
        </w:rPr>
        <w:t>3</w:t>
      </w:r>
      <w:r w:rsidR="003C4370">
        <w:rPr>
          <w:rFonts w:eastAsiaTheme="minorEastAsia"/>
          <w:sz w:val="24"/>
        </w:rPr>
        <w:t>0</w:t>
      </w:r>
      <w:r w:rsidR="003C4370">
        <w:rPr>
          <w:rFonts w:eastAsiaTheme="minorEastAsia" w:hint="eastAsia"/>
          <w:sz w:val="24"/>
        </w:rPr>
        <w:t>个</w:t>
      </w:r>
      <w:r w:rsidR="003C4370" w:rsidRPr="00E00B6A">
        <w:rPr>
          <w:rFonts w:eastAsiaTheme="minorEastAsia" w:hint="eastAsia"/>
          <w:sz w:val="24"/>
        </w:rPr>
        <w:t>。</w:t>
      </w:r>
      <w:r w:rsidR="003C4370">
        <w:rPr>
          <w:rFonts w:eastAsiaTheme="minorEastAsia" w:hint="eastAsia"/>
          <w:sz w:val="24"/>
        </w:rPr>
        <w:t>不同于其他大家畜（猪、牛、羊等），鸡等家禽生产性能测定实际上是群体测定，数量越多，准确性越高，同时要兼顾测定成本，结合</w:t>
      </w:r>
      <w:r w:rsidR="003C4370" w:rsidRPr="00E00B6A">
        <w:rPr>
          <w:rFonts w:eastAsiaTheme="minorEastAsia" w:hint="eastAsia"/>
          <w:sz w:val="24"/>
        </w:rPr>
        <w:t>肉鸡测定的实际情况和有效做法，以及行业内长期从事肉鸡测定工作专家的建议</w:t>
      </w:r>
      <w:r w:rsidR="00F665AC">
        <w:rPr>
          <w:rFonts w:eastAsiaTheme="minorEastAsia" w:hint="eastAsia"/>
          <w:sz w:val="24"/>
        </w:rPr>
        <w:t>，</w:t>
      </w:r>
      <w:r w:rsidR="007B16F8">
        <w:rPr>
          <w:rFonts w:eastAsiaTheme="minorEastAsia" w:hint="eastAsia"/>
          <w:sz w:val="24"/>
        </w:rPr>
        <w:t>修订小组</w:t>
      </w:r>
      <w:r w:rsidR="00F665AC">
        <w:rPr>
          <w:rFonts w:eastAsiaTheme="minorEastAsia" w:hint="eastAsia"/>
          <w:sz w:val="24"/>
        </w:rPr>
        <w:t>确定</w:t>
      </w:r>
      <w:r w:rsidR="007B16F8">
        <w:rPr>
          <w:rFonts w:eastAsiaTheme="minorEastAsia" w:hint="eastAsia"/>
          <w:sz w:val="24"/>
        </w:rPr>
        <w:t>了</w:t>
      </w:r>
      <w:r w:rsidR="00F665AC">
        <w:rPr>
          <w:rFonts w:eastAsiaTheme="minorEastAsia" w:hint="eastAsia"/>
          <w:sz w:val="24"/>
        </w:rPr>
        <w:t>修订后的测定数量。</w:t>
      </w:r>
    </w:p>
    <w:p w14:paraId="5ED0EF0B" w14:textId="46925C31" w:rsidR="00E00B6A" w:rsidRPr="00E00B6A" w:rsidRDefault="00E00B6A" w:rsidP="00E00B6A">
      <w:pPr>
        <w:spacing w:line="360" w:lineRule="auto"/>
        <w:ind w:left="420"/>
        <w:rPr>
          <w:rFonts w:ascii="黑体" w:eastAsia="黑体" w:hAnsi="黑体"/>
          <w:bCs/>
          <w:sz w:val="24"/>
        </w:rPr>
      </w:pPr>
      <w:r w:rsidRPr="00E00B6A">
        <w:rPr>
          <w:rFonts w:ascii="黑体" w:eastAsia="黑体" w:hAnsi="黑体" w:hint="eastAsia"/>
          <w:sz w:val="24"/>
        </w:rPr>
        <w:t>（1</w:t>
      </w:r>
      <w:r w:rsidRPr="00E00B6A">
        <w:rPr>
          <w:rFonts w:ascii="黑体" w:eastAsia="黑体" w:hAnsi="黑体"/>
          <w:sz w:val="24"/>
        </w:rPr>
        <w:t>5</w:t>
      </w:r>
      <w:r w:rsidRPr="00E00B6A">
        <w:rPr>
          <w:rFonts w:ascii="黑体" w:eastAsia="黑体" w:hAnsi="黑体" w:hint="eastAsia"/>
          <w:sz w:val="24"/>
        </w:rPr>
        <w:t>）增加了记录表格（见附录</w:t>
      </w:r>
      <w:r w:rsidRPr="00E00B6A">
        <w:rPr>
          <w:rFonts w:ascii="黑体" w:eastAsia="黑体" w:hAnsi="黑体"/>
          <w:sz w:val="24"/>
        </w:rPr>
        <w:t>A</w:t>
      </w:r>
      <w:r w:rsidRPr="00E00B6A">
        <w:rPr>
          <w:rFonts w:ascii="黑体" w:eastAsia="黑体" w:hAnsi="黑体" w:hint="eastAsia"/>
          <w:sz w:val="24"/>
        </w:rPr>
        <w:t>）</w:t>
      </w:r>
    </w:p>
    <w:p w14:paraId="3E1F9D21" w14:textId="74FCBB48" w:rsidR="00B87170" w:rsidRDefault="00B87170" w:rsidP="00B87170">
      <w:pPr>
        <w:spacing w:line="360" w:lineRule="auto"/>
        <w:ind w:firstLineChars="200" w:firstLine="482"/>
        <w:rPr>
          <w:rFonts w:eastAsiaTheme="minorEastAsia"/>
          <w:b/>
          <w:sz w:val="24"/>
        </w:rPr>
      </w:pPr>
      <w:bookmarkStart w:id="73" w:name="_Hlk77086930"/>
      <w:r w:rsidRPr="000E11E4">
        <w:rPr>
          <w:rFonts w:eastAsiaTheme="minorEastAsia"/>
          <w:b/>
          <w:sz w:val="24"/>
        </w:rPr>
        <w:t>原标准内容：</w:t>
      </w:r>
      <w:r w:rsidRPr="007B16F8">
        <w:rPr>
          <w:rFonts w:eastAsiaTheme="minorEastAsia" w:hint="eastAsia"/>
          <w:bCs/>
          <w:sz w:val="24"/>
        </w:rPr>
        <w:t>无</w:t>
      </w:r>
      <w:r w:rsidR="00F665AC">
        <w:rPr>
          <w:rFonts w:eastAsiaTheme="minorEastAsia" w:hint="eastAsia"/>
          <w:bCs/>
          <w:sz w:val="24"/>
        </w:rPr>
        <w:t>。</w:t>
      </w:r>
    </w:p>
    <w:p w14:paraId="5DDBC76A" w14:textId="0EC2E505" w:rsidR="00B87170" w:rsidRDefault="00B87170" w:rsidP="00B87170">
      <w:pPr>
        <w:spacing w:line="360" w:lineRule="auto"/>
        <w:ind w:firstLineChars="200" w:firstLine="482"/>
        <w:rPr>
          <w:rFonts w:eastAsiaTheme="minorEastAsia"/>
          <w:sz w:val="24"/>
        </w:rPr>
      </w:pPr>
      <w:r>
        <w:rPr>
          <w:rFonts w:eastAsiaTheme="minorEastAsia" w:hint="eastAsia"/>
          <w:b/>
          <w:sz w:val="24"/>
        </w:rPr>
        <w:t>增加内容：</w:t>
      </w:r>
      <w:r w:rsidRPr="000E11E4">
        <w:rPr>
          <w:rFonts w:eastAsiaTheme="minorEastAsia" w:hint="eastAsia"/>
          <w:bCs/>
          <w:sz w:val="24"/>
        </w:rPr>
        <w:t>详见标准文本。</w:t>
      </w:r>
    </w:p>
    <w:p w14:paraId="106F5F20" w14:textId="7FE439D4" w:rsidR="00E00B6A" w:rsidRPr="00E00B6A" w:rsidRDefault="00B87170" w:rsidP="00E00B6A">
      <w:pPr>
        <w:tabs>
          <w:tab w:val="left" w:pos="1455"/>
        </w:tabs>
        <w:spacing w:line="360" w:lineRule="auto"/>
        <w:ind w:firstLineChars="200" w:firstLine="482"/>
        <w:rPr>
          <w:rFonts w:eastAsiaTheme="minorEastAsia"/>
          <w:sz w:val="24"/>
        </w:rPr>
      </w:pPr>
      <w:r>
        <w:rPr>
          <w:rFonts w:hint="eastAsia"/>
          <w:b/>
          <w:sz w:val="24"/>
        </w:rPr>
        <w:t>理由和</w:t>
      </w:r>
      <w:r w:rsidRPr="000E11E4">
        <w:rPr>
          <w:rFonts w:hint="eastAsia"/>
          <w:b/>
          <w:sz w:val="24"/>
        </w:rPr>
        <w:t>依据</w:t>
      </w:r>
      <w:r w:rsidRPr="000E11E4">
        <w:rPr>
          <w:rFonts w:eastAsiaTheme="minorEastAsia"/>
          <w:b/>
          <w:sz w:val="24"/>
        </w:rPr>
        <w:t>：</w:t>
      </w:r>
      <w:r w:rsidR="00E00B6A" w:rsidRPr="00E00B6A">
        <w:rPr>
          <w:rFonts w:eastAsiaTheme="minorEastAsia" w:hint="eastAsia"/>
          <w:sz w:val="24"/>
        </w:rPr>
        <w:t>测定记录表格</w:t>
      </w:r>
      <w:r w:rsidR="00E00B6A" w:rsidRPr="00E00B6A">
        <w:rPr>
          <w:rFonts w:eastAsiaTheme="minorEastAsia" w:hint="eastAsia"/>
          <w:sz w:val="24"/>
        </w:rPr>
        <w:t>A.1~ A.11</w:t>
      </w:r>
      <w:r w:rsidR="00E00B6A" w:rsidRPr="00E00B6A">
        <w:rPr>
          <w:rFonts w:eastAsiaTheme="minorEastAsia" w:hint="eastAsia"/>
          <w:sz w:val="24"/>
        </w:rPr>
        <w:t>设计主要参考《肉鸭生产性能测定技术规范》（</w:t>
      </w:r>
      <w:r w:rsidR="00E00B6A" w:rsidRPr="00E00B6A">
        <w:rPr>
          <w:rFonts w:eastAsiaTheme="minorEastAsia" w:hint="eastAsia"/>
          <w:sz w:val="24"/>
        </w:rPr>
        <w:t>GB/T 29389-2012</w:t>
      </w:r>
      <w:r w:rsidR="00E00B6A" w:rsidRPr="00E00B6A">
        <w:rPr>
          <w:rFonts w:eastAsiaTheme="minorEastAsia" w:hint="eastAsia"/>
          <w:sz w:val="24"/>
        </w:rPr>
        <w:t>）。</w:t>
      </w:r>
    </w:p>
    <w:p w14:paraId="1BA11835" w14:textId="77777777" w:rsidR="00E00B6A" w:rsidRPr="00E00B6A" w:rsidRDefault="00E00B6A" w:rsidP="00E00B6A">
      <w:pPr>
        <w:spacing w:line="360" w:lineRule="auto"/>
        <w:ind w:firstLineChars="200" w:firstLine="480"/>
        <w:jc w:val="left"/>
        <w:rPr>
          <w:rFonts w:hAnsi="宋体"/>
          <w:sz w:val="24"/>
        </w:rPr>
      </w:pPr>
      <w:bookmarkStart w:id="74" w:name="_Hlk77605481"/>
      <w:r w:rsidRPr="00E00B6A">
        <w:rPr>
          <w:rFonts w:hAnsi="宋体" w:hint="eastAsia"/>
          <w:sz w:val="24"/>
        </w:rPr>
        <w:t>表</w:t>
      </w:r>
      <w:r w:rsidRPr="00E00B6A">
        <w:rPr>
          <w:rFonts w:hAnsi="宋体" w:hint="eastAsia"/>
          <w:sz w:val="24"/>
        </w:rPr>
        <w:t>A.</w:t>
      </w:r>
      <w:r w:rsidRPr="00E00B6A">
        <w:rPr>
          <w:rFonts w:hAnsi="宋体"/>
          <w:sz w:val="24"/>
        </w:rPr>
        <w:t>1</w:t>
      </w:r>
      <w:r w:rsidRPr="00E00B6A">
        <w:rPr>
          <w:rFonts w:hAnsi="宋体" w:hint="eastAsia"/>
          <w:sz w:val="24"/>
        </w:rPr>
        <w:t>种蛋孵化性能测定记录表参照《肉鸭生产性能测定技术规范》中“表</w:t>
      </w:r>
      <w:r w:rsidRPr="00E00B6A">
        <w:rPr>
          <w:rFonts w:hAnsi="宋体" w:hint="eastAsia"/>
          <w:sz w:val="24"/>
        </w:rPr>
        <w:t>A.</w:t>
      </w:r>
      <w:r w:rsidRPr="00E00B6A">
        <w:rPr>
          <w:rFonts w:hAnsi="宋体"/>
          <w:sz w:val="24"/>
        </w:rPr>
        <w:t>1</w:t>
      </w:r>
      <w:r w:rsidRPr="00E00B6A">
        <w:rPr>
          <w:rFonts w:hAnsi="宋体" w:hint="eastAsia"/>
          <w:sz w:val="24"/>
        </w:rPr>
        <w:t xml:space="preserve"> </w:t>
      </w:r>
      <w:r w:rsidRPr="00E00B6A">
        <w:rPr>
          <w:rFonts w:hAnsi="宋体" w:hint="eastAsia"/>
          <w:sz w:val="24"/>
        </w:rPr>
        <w:t>种蛋孵化性能测定记录表”，并根据预审专家要求把记录表和统计表分开。</w:t>
      </w:r>
    </w:p>
    <w:bookmarkEnd w:id="74"/>
    <w:p w14:paraId="0E2A6AF8" w14:textId="77777777" w:rsidR="00E00B6A" w:rsidRPr="00E00B6A" w:rsidRDefault="00E00B6A" w:rsidP="00E00B6A">
      <w:pPr>
        <w:spacing w:afterLines="50" w:after="156"/>
        <w:jc w:val="center"/>
        <w:rPr>
          <w:rFonts w:eastAsia="黑体"/>
          <w:bCs/>
        </w:rPr>
      </w:pPr>
      <w:r w:rsidRPr="00E00B6A">
        <w:rPr>
          <w:rFonts w:hint="eastAsia"/>
        </w:rPr>
        <w:t>表</w:t>
      </w:r>
      <w:r w:rsidRPr="00E00B6A">
        <w:t xml:space="preserve">A.1  </w:t>
      </w:r>
      <w:bookmarkStart w:id="75" w:name="_Hlk77605420"/>
      <w:r w:rsidRPr="00E00B6A">
        <w:rPr>
          <w:rFonts w:eastAsia="黑体" w:hint="eastAsia"/>
          <w:bCs/>
        </w:rPr>
        <w:t>种蛋孵化性能测定记录表</w:t>
      </w:r>
      <w:bookmarkEnd w:id="7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7"/>
        <w:gridCol w:w="1598"/>
        <w:gridCol w:w="1523"/>
        <w:gridCol w:w="544"/>
        <w:gridCol w:w="1015"/>
        <w:gridCol w:w="1052"/>
        <w:gridCol w:w="507"/>
        <w:gridCol w:w="1560"/>
      </w:tblGrid>
      <w:tr w:rsidR="00E00B6A" w:rsidRPr="00E00B6A" w14:paraId="54ACCA59" w14:textId="77777777" w:rsidTr="00AD2DBD">
        <w:trPr>
          <w:cantSplit/>
          <w:trHeight w:val="397"/>
          <w:jc w:val="center"/>
        </w:trPr>
        <w:tc>
          <w:tcPr>
            <w:tcW w:w="3155" w:type="dxa"/>
            <w:gridSpan w:val="2"/>
            <w:tcBorders>
              <w:top w:val="single" w:sz="4" w:space="0" w:color="auto"/>
              <w:left w:val="single" w:sz="4" w:space="0" w:color="auto"/>
              <w:bottom w:val="single" w:sz="4" w:space="0" w:color="auto"/>
              <w:right w:val="single" w:sz="4" w:space="0" w:color="auto"/>
            </w:tcBorders>
            <w:vAlign w:val="center"/>
            <w:hideMark/>
          </w:tcPr>
          <w:p w14:paraId="0C566B09" w14:textId="77777777" w:rsidR="00E00B6A" w:rsidRPr="00E00B6A" w:rsidRDefault="00E00B6A" w:rsidP="00E00B6A">
            <w:pPr>
              <w:jc w:val="center"/>
              <w:rPr>
                <w:rFonts w:ascii="宋体" w:hAnsi="宋体"/>
                <w:szCs w:val="21"/>
              </w:rPr>
            </w:pPr>
            <w:r w:rsidRPr="00E00B6A">
              <w:rPr>
                <w:rFonts w:ascii="宋体" w:hAnsi="宋体" w:hint="eastAsia"/>
                <w:szCs w:val="21"/>
              </w:rPr>
              <w:t>样品编号</w:t>
            </w:r>
          </w:p>
        </w:tc>
        <w:tc>
          <w:tcPr>
            <w:tcW w:w="2067" w:type="dxa"/>
            <w:gridSpan w:val="2"/>
            <w:tcBorders>
              <w:top w:val="single" w:sz="4" w:space="0" w:color="auto"/>
              <w:left w:val="single" w:sz="4" w:space="0" w:color="auto"/>
              <w:bottom w:val="single" w:sz="4" w:space="0" w:color="auto"/>
              <w:right w:val="single" w:sz="4" w:space="0" w:color="auto"/>
            </w:tcBorders>
            <w:vAlign w:val="center"/>
          </w:tcPr>
          <w:p w14:paraId="6A5501EC" w14:textId="77777777" w:rsidR="00E00B6A" w:rsidRPr="00E00B6A" w:rsidRDefault="00E00B6A" w:rsidP="00E00B6A">
            <w:pPr>
              <w:jc w:val="center"/>
              <w:rPr>
                <w:rFonts w:ascii="宋体" w:hAnsi="宋体"/>
                <w:szCs w:val="21"/>
              </w:rPr>
            </w:pPr>
          </w:p>
        </w:tc>
        <w:tc>
          <w:tcPr>
            <w:tcW w:w="2067" w:type="dxa"/>
            <w:gridSpan w:val="2"/>
            <w:tcBorders>
              <w:top w:val="single" w:sz="4" w:space="0" w:color="auto"/>
              <w:left w:val="single" w:sz="4" w:space="0" w:color="auto"/>
              <w:bottom w:val="single" w:sz="4" w:space="0" w:color="auto"/>
              <w:right w:val="single" w:sz="4" w:space="0" w:color="auto"/>
            </w:tcBorders>
            <w:vAlign w:val="center"/>
          </w:tcPr>
          <w:p w14:paraId="5A37A9C7" w14:textId="77777777" w:rsidR="00E00B6A" w:rsidRPr="00E00B6A" w:rsidRDefault="00E00B6A" w:rsidP="00E00B6A">
            <w:pPr>
              <w:jc w:val="center"/>
              <w:rPr>
                <w:rFonts w:ascii="宋体" w:hAnsi="宋体"/>
                <w:szCs w:val="21"/>
              </w:rPr>
            </w:pPr>
          </w:p>
        </w:tc>
        <w:tc>
          <w:tcPr>
            <w:tcW w:w="2067" w:type="dxa"/>
            <w:gridSpan w:val="2"/>
            <w:tcBorders>
              <w:top w:val="single" w:sz="4" w:space="0" w:color="auto"/>
              <w:left w:val="single" w:sz="4" w:space="0" w:color="auto"/>
              <w:bottom w:val="single" w:sz="4" w:space="0" w:color="auto"/>
              <w:right w:val="single" w:sz="4" w:space="0" w:color="auto"/>
            </w:tcBorders>
            <w:vAlign w:val="center"/>
          </w:tcPr>
          <w:p w14:paraId="2479187A" w14:textId="77777777" w:rsidR="00E00B6A" w:rsidRPr="00E00B6A" w:rsidRDefault="00E00B6A" w:rsidP="00E00B6A">
            <w:pPr>
              <w:jc w:val="center"/>
              <w:rPr>
                <w:rFonts w:ascii="宋体" w:hAnsi="宋体"/>
                <w:szCs w:val="21"/>
              </w:rPr>
            </w:pPr>
          </w:p>
        </w:tc>
      </w:tr>
      <w:tr w:rsidR="00E00B6A" w:rsidRPr="00E00B6A" w14:paraId="362CE3B4" w14:textId="77777777" w:rsidTr="00AD2DBD">
        <w:trPr>
          <w:cantSplit/>
          <w:trHeight w:val="397"/>
          <w:jc w:val="center"/>
        </w:trPr>
        <w:tc>
          <w:tcPr>
            <w:tcW w:w="3155" w:type="dxa"/>
            <w:gridSpan w:val="2"/>
            <w:tcBorders>
              <w:top w:val="single" w:sz="4" w:space="0" w:color="auto"/>
              <w:left w:val="single" w:sz="4" w:space="0" w:color="auto"/>
              <w:bottom w:val="single" w:sz="4" w:space="0" w:color="auto"/>
              <w:right w:val="single" w:sz="4" w:space="0" w:color="auto"/>
            </w:tcBorders>
            <w:vAlign w:val="center"/>
            <w:hideMark/>
          </w:tcPr>
          <w:p w14:paraId="03DBA3DC" w14:textId="77777777" w:rsidR="00E00B6A" w:rsidRPr="00E00B6A" w:rsidRDefault="00E00B6A" w:rsidP="00E00B6A">
            <w:pPr>
              <w:jc w:val="center"/>
              <w:rPr>
                <w:rFonts w:ascii="宋体" w:hAnsi="宋体"/>
                <w:szCs w:val="21"/>
              </w:rPr>
            </w:pPr>
            <w:r w:rsidRPr="00E00B6A">
              <w:rPr>
                <w:rFonts w:ascii="宋体" w:hAnsi="宋体" w:hint="eastAsia"/>
                <w:szCs w:val="21"/>
              </w:rPr>
              <w:t>入孵数</w:t>
            </w:r>
            <w:r w:rsidRPr="00E00B6A">
              <w:rPr>
                <w:kern w:val="0"/>
                <w:szCs w:val="21"/>
              </w:rPr>
              <w:t>(</w:t>
            </w:r>
            <w:r w:rsidRPr="00E00B6A">
              <w:rPr>
                <w:rFonts w:hAnsi="宋体" w:hint="eastAsia"/>
                <w:kern w:val="0"/>
                <w:szCs w:val="21"/>
              </w:rPr>
              <w:t>个</w:t>
            </w:r>
            <w:r w:rsidRPr="00E00B6A">
              <w:rPr>
                <w:kern w:val="0"/>
                <w:szCs w:val="21"/>
              </w:rPr>
              <w:t>)</w:t>
            </w:r>
          </w:p>
        </w:tc>
        <w:tc>
          <w:tcPr>
            <w:tcW w:w="2067" w:type="dxa"/>
            <w:gridSpan w:val="2"/>
            <w:tcBorders>
              <w:top w:val="single" w:sz="4" w:space="0" w:color="auto"/>
              <w:left w:val="single" w:sz="4" w:space="0" w:color="auto"/>
              <w:bottom w:val="single" w:sz="4" w:space="0" w:color="auto"/>
              <w:right w:val="single" w:sz="4" w:space="0" w:color="auto"/>
            </w:tcBorders>
            <w:vAlign w:val="center"/>
          </w:tcPr>
          <w:p w14:paraId="1C29D523" w14:textId="77777777" w:rsidR="00E00B6A" w:rsidRPr="00E00B6A" w:rsidRDefault="00E00B6A" w:rsidP="00E00B6A">
            <w:pPr>
              <w:jc w:val="center"/>
              <w:rPr>
                <w:rFonts w:ascii="宋体" w:hAnsi="宋体"/>
                <w:szCs w:val="21"/>
              </w:rPr>
            </w:pPr>
          </w:p>
        </w:tc>
        <w:tc>
          <w:tcPr>
            <w:tcW w:w="2067" w:type="dxa"/>
            <w:gridSpan w:val="2"/>
            <w:tcBorders>
              <w:top w:val="single" w:sz="4" w:space="0" w:color="auto"/>
              <w:left w:val="single" w:sz="4" w:space="0" w:color="auto"/>
              <w:bottom w:val="single" w:sz="4" w:space="0" w:color="auto"/>
              <w:right w:val="single" w:sz="4" w:space="0" w:color="auto"/>
            </w:tcBorders>
            <w:vAlign w:val="center"/>
          </w:tcPr>
          <w:p w14:paraId="0BE26B9F" w14:textId="77777777" w:rsidR="00E00B6A" w:rsidRPr="00E00B6A" w:rsidRDefault="00E00B6A" w:rsidP="00E00B6A">
            <w:pPr>
              <w:jc w:val="center"/>
              <w:rPr>
                <w:rFonts w:ascii="宋体" w:hAnsi="宋体"/>
                <w:szCs w:val="21"/>
              </w:rPr>
            </w:pPr>
          </w:p>
        </w:tc>
        <w:tc>
          <w:tcPr>
            <w:tcW w:w="2067" w:type="dxa"/>
            <w:gridSpan w:val="2"/>
            <w:tcBorders>
              <w:top w:val="single" w:sz="4" w:space="0" w:color="auto"/>
              <w:left w:val="single" w:sz="4" w:space="0" w:color="auto"/>
              <w:bottom w:val="single" w:sz="4" w:space="0" w:color="auto"/>
              <w:right w:val="single" w:sz="4" w:space="0" w:color="auto"/>
            </w:tcBorders>
            <w:vAlign w:val="center"/>
          </w:tcPr>
          <w:p w14:paraId="08476651" w14:textId="77777777" w:rsidR="00E00B6A" w:rsidRPr="00E00B6A" w:rsidRDefault="00E00B6A" w:rsidP="00E00B6A">
            <w:pPr>
              <w:jc w:val="center"/>
              <w:rPr>
                <w:rFonts w:ascii="宋体" w:hAnsi="宋体"/>
                <w:szCs w:val="21"/>
              </w:rPr>
            </w:pPr>
          </w:p>
        </w:tc>
      </w:tr>
      <w:tr w:rsidR="00E00B6A" w:rsidRPr="00E00B6A" w14:paraId="20EC9E1F" w14:textId="77777777" w:rsidTr="00AD2DBD">
        <w:trPr>
          <w:cantSplit/>
          <w:trHeight w:val="397"/>
          <w:jc w:val="center"/>
        </w:trPr>
        <w:tc>
          <w:tcPr>
            <w:tcW w:w="3155" w:type="dxa"/>
            <w:gridSpan w:val="2"/>
            <w:tcBorders>
              <w:top w:val="single" w:sz="4" w:space="0" w:color="auto"/>
              <w:left w:val="single" w:sz="4" w:space="0" w:color="auto"/>
              <w:bottom w:val="single" w:sz="4" w:space="0" w:color="auto"/>
              <w:right w:val="single" w:sz="4" w:space="0" w:color="auto"/>
            </w:tcBorders>
            <w:vAlign w:val="center"/>
            <w:hideMark/>
          </w:tcPr>
          <w:p w14:paraId="732845A8" w14:textId="77777777" w:rsidR="00E00B6A" w:rsidRPr="00E00B6A" w:rsidRDefault="00E00B6A" w:rsidP="00E00B6A">
            <w:pPr>
              <w:jc w:val="center"/>
              <w:rPr>
                <w:rFonts w:ascii="宋体" w:hAnsi="宋体"/>
                <w:szCs w:val="21"/>
              </w:rPr>
            </w:pPr>
            <w:r w:rsidRPr="00E00B6A">
              <w:rPr>
                <w:rFonts w:ascii="宋体" w:hAnsi="宋体" w:hint="eastAsia"/>
                <w:szCs w:val="21"/>
              </w:rPr>
              <w:t>照蛋无精数</w:t>
            </w:r>
            <w:r w:rsidRPr="00E00B6A">
              <w:rPr>
                <w:kern w:val="0"/>
                <w:szCs w:val="21"/>
              </w:rPr>
              <w:t>(</w:t>
            </w:r>
            <w:r w:rsidRPr="00E00B6A">
              <w:rPr>
                <w:rFonts w:hAnsi="宋体" w:hint="eastAsia"/>
                <w:kern w:val="0"/>
                <w:szCs w:val="21"/>
              </w:rPr>
              <w:t>个</w:t>
            </w:r>
            <w:r w:rsidRPr="00E00B6A">
              <w:rPr>
                <w:kern w:val="0"/>
                <w:szCs w:val="21"/>
              </w:rPr>
              <w:t>)</w:t>
            </w:r>
          </w:p>
        </w:tc>
        <w:tc>
          <w:tcPr>
            <w:tcW w:w="2067" w:type="dxa"/>
            <w:gridSpan w:val="2"/>
            <w:tcBorders>
              <w:top w:val="single" w:sz="4" w:space="0" w:color="auto"/>
              <w:left w:val="single" w:sz="4" w:space="0" w:color="auto"/>
              <w:bottom w:val="single" w:sz="4" w:space="0" w:color="auto"/>
              <w:right w:val="single" w:sz="4" w:space="0" w:color="auto"/>
            </w:tcBorders>
            <w:vAlign w:val="center"/>
          </w:tcPr>
          <w:p w14:paraId="6B0532FE" w14:textId="77777777" w:rsidR="00E00B6A" w:rsidRPr="00E00B6A" w:rsidRDefault="00E00B6A" w:rsidP="00E00B6A">
            <w:pPr>
              <w:jc w:val="center"/>
              <w:rPr>
                <w:rFonts w:ascii="宋体" w:hAnsi="宋体"/>
                <w:szCs w:val="21"/>
              </w:rPr>
            </w:pPr>
          </w:p>
        </w:tc>
        <w:tc>
          <w:tcPr>
            <w:tcW w:w="2067" w:type="dxa"/>
            <w:gridSpan w:val="2"/>
            <w:tcBorders>
              <w:top w:val="single" w:sz="4" w:space="0" w:color="auto"/>
              <w:left w:val="single" w:sz="4" w:space="0" w:color="auto"/>
              <w:bottom w:val="single" w:sz="4" w:space="0" w:color="auto"/>
              <w:right w:val="single" w:sz="4" w:space="0" w:color="auto"/>
            </w:tcBorders>
            <w:vAlign w:val="center"/>
          </w:tcPr>
          <w:p w14:paraId="418228F1" w14:textId="77777777" w:rsidR="00E00B6A" w:rsidRPr="00E00B6A" w:rsidRDefault="00E00B6A" w:rsidP="00E00B6A">
            <w:pPr>
              <w:jc w:val="center"/>
              <w:rPr>
                <w:rFonts w:ascii="宋体" w:hAnsi="宋体"/>
                <w:szCs w:val="21"/>
              </w:rPr>
            </w:pPr>
          </w:p>
        </w:tc>
        <w:tc>
          <w:tcPr>
            <w:tcW w:w="2067" w:type="dxa"/>
            <w:gridSpan w:val="2"/>
            <w:tcBorders>
              <w:top w:val="single" w:sz="4" w:space="0" w:color="auto"/>
              <w:left w:val="single" w:sz="4" w:space="0" w:color="auto"/>
              <w:bottom w:val="single" w:sz="4" w:space="0" w:color="auto"/>
              <w:right w:val="single" w:sz="4" w:space="0" w:color="auto"/>
            </w:tcBorders>
            <w:vAlign w:val="center"/>
          </w:tcPr>
          <w:p w14:paraId="39698A54" w14:textId="77777777" w:rsidR="00E00B6A" w:rsidRPr="00E00B6A" w:rsidRDefault="00E00B6A" w:rsidP="00E00B6A">
            <w:pPr>
              <w:jc w:val="center"/>
              <w:rPr>
                <w:rFonts w:ascii="宋体" w:hAnsi="宋体"/>
                <w:szCs w:val="21"/>
              </w:rPr>
            </w:pPr>
          </w:p>
        </w:tc>
      </w:tr>
      <w:tr w:rsidR="00E00B6A" w:rsidRPr="00E00B6A" w14:paraId="0F6E2F70" w14:textId="77777777" w:rsidTr="00AD2DBD">
        <w:trPr>
          <w:cantSplit/>
          <w:trHeight w:val="397"/>
          <w:jc w:val="center"/>
        </w:trPr>
        <w:tc>
          <w:tcPr>
            <w:tcW w:w="3155" w:type="dxa"/>
            <w:gridSpan w:val="2"/>
            <w:tcBorders>
              <w:top w:val="single" w:sz="4" w:space="0" w:color="auto"/>
              <w:left w:val="single" w:sz="4" w:space="0" w:color="auto"/>
              <w:bottom w:val="single" w:sz="4" w:space="0" w:color="auto"/>
              <w:right w:val="single" w:sz="4" w:space="0" w:color="auto"/>
            </w:tcBorders>
            <w:vAlign w:val="center"/>
            <w:hideMark/>
          </w:tcPr>
          <w:p w14:paraId="307ACA6D" w14:textId="77777777" w:rsidR="00E00B6A" w:rsidRPr="00E00B6A" w:rsidRDefault="00E00B6A" w:rsidP="00E00B6A">
            <w:pPr>
              <w:jc w:val="center"/>
              <w:rPr>
                <w:rFonts w:ascii="宋体" w:hAnsi="宋体"/>
                <w:szCs w:val="21"/>
              </w:rPr>
            </w:pPr>
            <w:r w:rsidRPr="00E00B6A">
              <w:rPr>
                <w:rFonts w:ascii="宋体" w:hAnsi="宋体" w:hint="eastAsia"/>
                <w:szCs w:val="21"/>
              </w:rPr>
              <w:t>照蛋死胚数</w:t>
            </w:r>
            <w:r w:rsidRPr="00E00B6A">
              <w:rPr>
                <w:kern w:val="0"/>
                <w:szCs w:val="21"/>
              </w:rPr>
              <w:t>(</w:t>
            </w:r>
            <w:r w:rsidRPr="00E00B6A">
              <w:rPr>
                <w:rFonts w:hAnsi="宋体" w:hint="eastAsia"/>
                <w:kern w:val="0"/>
                <w:szCs w:val="21"/>
              </w:rPr>
              <w:t>个</w:t>
            </w:r>
            <w:r w:rsidRPr="00E00B6A">
              <w:rPr>
                <w:kern w:val="0"/>
                <w:szCs w:val="21"/>
              </w:rPr>
              <w:t>)</w:t>
            </w:r>
          </w:p>
        </w:tc>
        <w:tc>
          <w:tcPr>
            <w:tcW w:w="2067" w:type="dxa"/>
            <w:gridSpan w:val="2"/>
            <w:tcBorders>
              <w:top w:val="single" w:sz="4" w:space="0" w:color="auto"/>
              <w:left w:val="single" w:sz="4" w:space="0" w:color="auto"/>
              <w:bottom w:val="single" w:sz="4" w:space="0" w:color="auto"/>
              <w:right w:val="single" w:sz="4" w:space="0" w:color="auto"/>
            </w:tcBorders>
            <w:vAlign w:val="center"/>
          </w:tcPr>
          <w:p w14:paraId="71B49628" w14:textId="77777777" w:rsidR="00E00B6A" w:rsidRPr="00E00B6A" w:rsidRDefault="00E00B6A" w:rsidP="00E00B6A">
            <w:pPr>
              <w:jc w:val="center"/>
              <w:rPr>
                <w:rFonts w:ascii="宋体" w:hAnsi="宋体"/>
                <w:szCs w:val="21"/>
              </w:rPr>
            </w:pPr>
          </w:p>
        </w:tc>
        <w:tc>
          <w:tcPr>
            <w:tcW w:w="2067" w:type="dxa"/>
            <w:gridSpan w:val="2"/>
            <w:tcBorders>
              <w:top w:val="single" w:sz="4" w:space="0" w:color="auto"/>
              <w:left w:val="single" w:sz="4" w:space="0" w:color="auto"/>
              <w:bottom w:val="single" w:sz="4" w:space="0" w:color="auto"/>
              <w:right w:val="single" w:sz="4" w:space="0" w:color="auto"/>
            </w:tcBorders>
            <w:vAlign w:val="center"/>
          </w:tcPr>
          <w:p w14:paraId="37F15F36" w14:textId="77777777" w:rsidR="00E00B6A" w:rsidRPr="00E00B6A" w:rsidRDefault="00E00B6A" w:rsidP="00E00B6A">
            <w:pPr>
              <w:jc w:val="center"/>
              <w:rPr>
                <w:rFonts w:ascii="宋体" w:hAnsi="宋体"/>
                <w:szCs w:val="21"/>
              </w:rPr>
            </w:pPr>
          </w:p>
        </w:tc>
        <w:tc>
          <w:tcPr>
            <w:tcW w:w="2067" w:type="dxa"/>
            <w:gridSpan w:val="2"/>
            <w:tcBorders>
              <w:top w:val="single" w:sz="4" w:space="0" w:color="auto"/>
              <w:left w:val="single" w:sz="4" w:space="0" w:color="auto"/>
              <w:bottom w:val="single" w:sz="4" w:space="0" w:color="auto"/>
              <w:right w:val="single" w:sz="4" w:space="0" w:color="auto"/>
            </w:tcBorders>
            <w:vAlign w:val="center"/>
          </w:tcPr>
          <w:p w14:paraId="41DE7D00" w14:textId="77777777" w:rsidR="00E00B6A" w:rsidRPr="00E00B6A" w:rsidRDefault="00E00B6A" w:rsidP="00E00B6A">
            <w:pPr>
              <w:jc w:val="center"/>
              <w:rPr>
                <w:rFonts w:ascii="宋体" w:hAnsi="宋体"/>
                <w:szCs w:val="21"/>
              </w:rPr>
            </w:pPr>
          </w:p>
        </w:tc>
      </w:tr>
      <w:tr w:rsidR="00E00B6A" w:rsidRPr="00E00B6A" w14:paraId="65320947" w14:textId="77777777" w:rsidTr="00AD2DBD">
        <w:trPr>
          <w:cantSplit/>
          <w:trHeight w:val="397"/>
          <w:jc w:val="center"/>
        </w:trPr>
        <w:tc>
          <w:tcPr>
            <w:tcW w:w="3155" w:type="dxa"/>
            <w:gridSpan w:val="2"/>
            <w:tcBorders>
              <w:top w:val="single" w:sz="4" w:space="0" w:color="auto"/>
              <w:left w:val="single" w:sz="4" w:space="0" w:color="auto"/>
              <w:bottom w:val="single" w:sz="4" w:space="0" w:color="auto"/>
              <w:right w:val="single" w:sz="4" w:space="0" w:color="auto"/>
            </w:tcBorders>
            <w:vAlign w:val="center"/>
            <w:hideMark/>
          </w:tcPr>
          <w:p w14:paraId="111E8547" w14:textId="77777777" w:rsidR="00E00B6A" w:rsidRPr="00E00B6A" w:rsidRDefault="00E00B6A" w:rsidP="00E00B6A">
            <w:pPr>
              <w:jc w:val="center"/>
              <w:rPr>
                <w:rFonts w:ascii="宋体" w:hAnsi="宋体"/>
                <w:szCs w:val="21"/>
              </w:rPr>
            </w:pPr>
            <w:r w:rsidRPr="00E00B6A">
              <w:rPr>
                <w:rFonts w:ascii="宋体" w:hAnsi="宋体" w:hint="eastAsia"/>
                <w:szCs w:val="21"/>
              </w:rPr>
              <w:lastRenderedPageBreak/>
              <w:t>受精蛋数</w:t>
            </w:r>
            <w:r w:rsidRPr="00E00B6A">
              <w:rPr>
                <w:kern w:val="0"/>
                <w:szCs w:val="21"/>
              </w:rPr>
              <w:t>(</w:t>
            </w:r>
            <w:r w:rsidRPr="00E00B6A">
              <w:rPr>
                <w:rFonts w:hAnsi="宋体" w:hint="eastAsia"/>
                <w:kern w:val="0"/>
                <w:szCs w:val="21"/>
              </w:rPr>
              <w:t>个</w:t>
            </w:r>
            <w:r w:rsidRPr="00E00B6A">
              <w:rPr>
                <w:kern w:val="0"/>
                <w:szCs w:val="21"/>
              </w:rPr>
              <w:t>)</w:t>
            </w:r>
          </w:p>
        </w:tc>
        <w:tc>
          <w:tcPr>
            <w:tcW w:w="2067" w:type="dxa"/>
            <w:gridSpan w:val="2"/>
            <w:tcBorders>
              <w:top w:val="single" w:sz="4" w:space="0" w:color="auto"/>
              <w:left w:val="single" w:sz="4" w:space="0" w:color="auto"/>
              <w:bottom w:val="single" w:sz="4" w:space="0" w:color="auto"/>
              <w:right w:val="single" w:sz="4" w:space="0" w:color="auto"/>
            </w:tcBorders>
            <w:vAlign w:val="center"/>
          </w:tcPr>
          <w:p w14:paraId="5AEBA100" w14:textId="77777777" w:rsidR="00E00B6A" w:rsidRPr="00E00B6A" w:rsidRDefault="00E00B6A" w:rsidP="00E00B6A">
            <w:pPr>
              <w:jc w:val="center"/>
              <w:rPr>
                <w:rFonts w:ascii="宋体" w:hAnsi="宋体"/>
                <w:szCs w:val="21"/>
              </w:rPr>
            </w:pPr>
          </w:p>
        </w:tc>
        <w:tc>
          <w:tcPr>
            <w:tcW w:w="2067" w:type="dxa"/>
            <w:gridSpan w:val="2"/>
            <w:tcBorders>
              <w:top w:val="single" w:sz="4" w:space="0" w:color="auto"/>
              <w:left w:val="single" w:sz="4" w:space="0" w:color="auto"/>
              <w:bottom w:val="single" w:sz="4" w:space="0" w:color="auto"/>
              <w:right w:val="single" w:sz="4" w:space="0" w:color="auto"/>
            </w:tcBorders>
            <w:vAlign w:val="center"/>
          </w:tcPr>
          <w:p w14:paraId="1C8C5D49" w14:textId="77777777" w:rsidR="00E00B6A" w:rsidRPr="00E00B6A" w:rsidRDefault="00E00B6A" w:rsidP="00E00B6A">
            <w:pPr>
              <w:jc w:val="center"/>
              <w:rPr>
                <w:rFonts w:ascii="宋体" w:hAnsi="宋体"/>
                <w:szCs w:val="21"/>
              </w:rPr>
            </w:pPr>
          </w:p>
        </w:tc>
        <w:tc>
          <w:tcPr>
            <w:tcW w:w="2067" w:type="dxa"/>
            <w:gridSpan w:val="2"/>
            <w:tcBorders>
              <w:top w:val="single" w:sz="4" w:space="0" w:color="auto"/>
              <w:left w:val="single" w:sz="4" w:space="0" w:color="auto"/>
              <w:bottom w:val="single" w:sz="4" w:space="0" w:color="auto"/>
              <w:right w:val="single" w:sz="4" w:space="0" w:color="auto"/>
            </w:tcBorders>
            <w:vAlign w:val="center"/>
          </w:tcPr>
          <w:p w14:paraId="4FE37CA8" w14:textId="77777777" w:rsidR="00E00B6A" w:rsidRPr="00E00B6A" w:rsidRDefault="00E00B6A" w:rsidP="00E00B6A">
            <w:pPr>
              <w:jc w:val="center"/>
              <w:rPr>
                <w:rFonts w:ascii="宋体" w:hAnsi="宋体"/>
                <w:szCs w:val="21"/>
              </w:rPr>
            </w:pPr>
          </w:p>
        </w:tc>
      </w:tr>
      <w:tr w:rsidR="00E00B6A" w:rsidRPr="00E00B6A" w14:paraId="1203BD6F" w14:textId="77777777" w:rsidTr="00AD2DBD">
        <w:trPr>
          <w:cantSplit/>
          <w:trHeight w:val="397"/>
          <w:jc w:val="center"/>
        </w:trPr>
        <w:tc>
          <w:tcPr>
            <w:tcW w:w="3155" w:type="dxa"/>
            <w:gridSpan w:val="2"/>
            <w:tcBorders>
              <w:top w:val="single" w:sz="4" w:space="0" w:color="auto"/>
              <w:left w:val="single" w:sz="4" w:space="0" w:color="auto"/>
              <w:bottom w:val="single" w:sz="4" w:space="0" w:color="auto"/>
              <w:right w:val="single" w:sz="4" w:space="0" w:color="auto"/>
            </w:tcBorders>
            <w:vAlign w:val="center"/>
            <w:hideMark/>
          </w:tcPr>
          <w:p w14:paraId="4B9AD73D" w14:textId="77777777" w:rsidR="00E00B6A" w:rsidRPr="00E00B6A" w:rsidRDefault="00E00B6A" w:rsidP="00E00B6A">
            <w:pPr>
              <w:jc w:val="center"/>
              <w:rPr>
                <w:rFonts w:ascii="宋体" w:hAnsi="宋体"/>
                <w:szCs w:val="21"/>
              </w:rPr>
            </w:pPr>
            <w:r w:rsidRPr="00E00B6A">
              <w:rPr>
                <w:rFonts w:ascii="宋体" w:hAnsi="宋体" w:hint="eastAsia"/>
                <w:szCs w:val="21"/>
              </w:rPr>
              <w:t>破损蛋数</w:t>
            </w:r>
            <w:r w:rsidRPr="00E00B6A">
              <w:rPr>
                <w:kern w:val="0"/>
                <w:szCs w:val="21"/>
              </w:rPr>
              <w:t>(</w:t>
            </w:r>
            <w:r w:rsidRPr="00E00B6A">
              <w:rPr>
                <w:rFonts w:hAnsi="宋体" w:hint="eastAsia"/>
                <w:kern w:val="0"/>
                <w:szCs w:val="21"/>
              </w:rPr>
              <w:t>个</w:t>
            </w:r>
            <w:r w:rsidRPr="00E00B6A">
              <w:rPr>
                <w:kern w:val="0"/>
                <w:szCs w:val="21"/>
              </w:rPr>
              <w:t>)</w:t>
            </w:r>
          </w:p>
        </w:tc>
        <w:tc>
          <w:tcPr>
            <w:tcW w:w="2067" w:type="dxa"/>
            <w:gridSpan w:val="2"/>
            <w:tcBorders>
              <w:top w:val="single" w:sz="4" w:space="0" w:color="auto"/>
              <w:left w:val="single" w:sz="4" w:space="0" w:color="auto"/>
              <w:bottom w:val="single" w:sz="4" w:space="0" w:color="auto"/>
              <w:right w:val="single" w:sz="4" w:space="0" w:color="auto"/>
            </w:tcBorders>
            <w:vAlign w:val="center"/>
          </w:tcPr>
          <w:p w14:paraId="0E400EF6" w14:textId="77777777" w:rsidR="00E00B6A" w:rsidRPr="00E00B6A" w:rsidRDefault="00E00B6A" w:rsidP="00E00B6A">
            <w:pPr>
              <w:jc w:val="center"/>
              <w:rPr>
                <w:rFonts w:ascii="宋体" w:hAnsi="宋体"/>
                <w:szCs w:val="21"/>
              </w:rPr>
            </w:pPr>
          </w:p>
        </w:tc>
        <w:tc>
          <w:tcPr>
            <w:tcW w:w="2067" w:type="dxa"/>
            <w:gridSpan w:val="2"/>
            <w:tcBorders>
              <w:top w:val="single" w:sz="4" w:space="0" w:color="auto"/>
              <w:left w:val="single" w:sz="4" w:space="0" w:color="auto"/>
              <w:bottom w:val="single" w:sz="4" w:space="0" w:color="auto"/>
              <w:right w:val="single" w:sz="4" w:space="0" w:color="auto"/>
            </w:tcBorders>
            <w:vAlign w:val="center"/>
          </w:tcPr>
          <w:p w14:paraId="4A8AB800" w14:textId="77777777" w:rsidR="00E00B6A" w:rsidRPr="00E00B6A" w:rsidRDefault="00E00B6A" w:rsidP="00E00B6A">
            <w:pPr>
              <w:jc w:val="center"/>
              <w:rPr>
                <w:rFonts w:ascii="宋体" w:hAnsi="宋体"/>
                <w:szCs w:val="21"/>
              </w:rPr>
            </w:pPr>
          </w:p>
        </w:tc>
        <w:tc>
          <w:tcPr>
            <w:tcW w:w="2067" w:type="dxa"/>
            <w:gridSpan w:val="2"/>
            <w:tcBorders>
              <w:top w:val="single" w:sz="4" w:space="0" w:color="auto"/>
              <w:left w:val="single" w:sz="4" w:space="0" w:color="auto"/>
              <w:bottom w:val="single" w:sz="4" w:space="0" w:color="auto"/>
              <w:right w:val="single" w:sz="4" w:space="0" w:color="auto"/>
            </w:tcBorders>
            <w:vAlign w:val="center"/>
          </w:tcPr>
          <w:p w14:paraId="46C1C086" w14:textId="77777777" w:rsidR="00E00B6A" w:rsidRPr="00E00B6A" w:rsidRDefault="00E00B6A" w:rsidP="00E00B6A">
            <w:pPr>
              <w:jc w:val="center"/>
              <w:rPr>
                <w:rFonts w:ascii="宋体" w:hAnsi="宋体"/>
                <w:szCs w:val="21"/>
              </w:rPr>
            </w:pPr>
          </w:p>
        </w:tc>
      </w:tr>
      <w:tr w:rsidR="00E00B6A" w:rsidRPr="00E00B6A" w14:paraId="69D23483" w14:textId="77777777" w:rsidTr="00AD2DBD">
        <w:trPr>
          <w:cantSplit/>
          <w:trHeight w:val="397"/>
          <w:jc w:val="center"/>
        </w:trPr>
        <w:tc>
          <w:tcPr>
            <w:tcW w:w="3155" w:type="dxa"/>
            <w:gridSpan w:val="2"/>
            <w:tcBorders>
              <w:top w:val="single" w:sz="4" w:space="0" w:color="auto"/>
              <w:left w:val="single" w:sz="4" w:space="0" w:color="auto"/>
              <w:bottom w:val="single" w:sz="4" w:space="0" w:color="auto"/>
              <w:right w:val="single" w:sz="4" w:space="0" w:color="auto"/>
            </w:tcBorders>
            <w:vAlign w:val="center"/>
            <w:hideMark/>
          </w:tcPr>
          <w:p w14:paraId="3486FC41" w14:textId="77777777" w:rsidR="00E00B6A" w:rsidRPr="00E00B6A" w:rsidRDefault="00E00B6A" w:rsidP="00E00B6A">
            <w:pPr>
              <w:jc w:val="center"/>
              <w:rPr>
                <w:rFonts w:ascii="宋体" w:hAnsi="宋体"/>
                <w:szCs w:val="21"/>
              </w:rPr>
            </w:pPr>
            <w:r w:rsidRPr="00E00B6A">
              <w:rPr>
                <w:rFonts w:ascii="宋体" w:hAnsi="宋体" w:hint="eastAsia"/>
                <w:szCs w:val="21"/>
              </w:rPr>
              <w:t>出雏数</w:t>
            </w:r>
            <w:r w:rsidRPr="00E00B6A">
              <w:rPr>
                <w:kern w:val="0"/>
                <w:szCs w:val="21"/>
              </w:rPr>
              <w:t>(</w:t>
            </w:r>
            <w:r w:rsidRPr="00E00B6A">
              <w:rPr>
                <w:rFonts w:hAnsi="宋体" w:hint="eastAsia"/>
                <w:kern w:val="0"/>
                <w:szCs w:val="21"/>
              </w:rPr>
              <w:t>个</w:t>
            </w:r>
            <w:r w:rsidRPr="00E00B6A">
              <w:rPr>
                <w:kern w:val="0"/>
                <w:szCs w:val="21"/>
              </w:rPr>
              <w:t>)</w:t>
            </w:r>
          </w:p>
        </w:tc>
        <w:tc>
          <w:tcPr>
            <w:tcW w:w="2067" w:type="dxa"/>
            <w:gridSpan w:val="2"/>
            <w:tcBorders>
              <w:top w:val="single" w:sz="4" w:space="0" w:color="auto"/>
              <w:left w:val="single" w:sz="4" w:space="0" w:color="auto"/>
              <w:bottom w:val="single" w:sz="4" w:space="0" w:color="auto"/>
              <w:right w:val="single" w:sz="4" w:space="0" w:color="auto"/>
            </w:tcBorders>
            <w:vAlign w:val="center"/>
          </w:tcPr>
          <w:p w14:paraId="3988148B" w14:textId="77777777" w:rsidR="00E00B6A" w:rsidRPr="00E00B6A" w:rsidRDefault="00E00B6A" w:rsidP="00E00B6A">
            <w:pPr>
              <w:jc w:val="center"/>
              <w:rPr>
                <w:rFonts w:ascii="宋体" w:hAnsi="宋体"/>
                <w:szCs w:val="21"/>
              </w:rPr>
            </w:pPr>
          </w:p>
        </w:tc>
        <w:tc>
          <w:tcPr>
            <w:tcW w:w="2067" w:type="dxa"/>
            <w:gridSpan w:val="2"/>
            <w:tcBorders>
              <w:top w:val="single" w:sz="4" w:space="0" w:color="auto"/>
              <w:left w:val="single" w:sz="4" w:space="0" w:color="auto"/>
              <w:bottom w:val="single" w:sz="4" w:space="0" w:color="auto"/>
              <w:right w:val="single" w:sz="4" w:space="0" w:color="auto"/>
            </w:tcBorders>
            <w:vAlign w:val="center"/>
          </w:tcPr>
          <w:p w14:paraId="3488E48D" w14:textId="77777777" w:rsidR="00E00B6A" w:rsidRPr="00E00B6A" w:rsidRDefault="00E00B6A" w:rsidP="00E00B6A">
            <w:pPr>
              <w:jc w:val="center"/>
              <w:rPr>
                <w:rFonts w:ascii="宋体" w:hAnsi="宋体"/>
                <w:szCs w:val="21"/>
              </w:rPr>
            </w:pPr>
          </w:p>
        </w:tc>
        <w:tc>
          <w:tcPr>
            <w:tcW w:w="2067" w:type="dxa"/>
            <w:gridSpan w:val="2"/>
            <w:tcBorders>
              <w:top w:val="single" w:sz="4" w:space="0" w:color="auto"/>
              <w:left w:val="single" w:sz="4" w:space="0" w:color="auto"/>
              <w:bottom w:val="single" w:sz="4" w:space="0" w:color="auto"/>
              <w:right w:val="single" w:sz="4" w:space="0" w:color="auto"/>
            </w:tcBorders>
            <w:vAlign w:val="center"/>
          </w:tcPr>
          <w:p w14:paraId="02B4B6B7" w14:textId="77777777" w:rsidR="00E00B6A" w:rsidRPr="00E00B6A" w:rsidRDefault="00E00B6A" w:rsidP="00E00B6A">
            <w:pPr>
              <w:jc w:val="center"/>
              <w:rPr>
                <w:rFonts w:ascii="宋体" w:hAnsi="宋体"/>
                <w:szCs w:val="21"/>
              </w:rPr>
            </w:pPr>
          </w:p>
        </w:tc>
      </w:tr>
      <w:tr w:rsidR="00E00B6A" w:rsidRPr="00E00B6A" w14:paraId="5E347CDB" w14:textId="77777777" w:rsidTr="00AD2DBD">
        <w:trPr>
          <w:cantSplit/>
          <w:trHeight w:val="397"/>
          <w:jc w:val="center"/>
        </w:trPr>
        <w:tc>
          <w:tcPr>
            <w:tcW w:w="3155" w:type="dxa"/>
            <w:gridSpan w:val="2"/>
            <w:tcBorders>
              <w:top w:val="single" w:sz="4" w:space="0" w:color="auto"/>
              <w:left w:val="single" w:sz="4" w:space="0" w:color="auto"/>
              <w:bottom w:val="single" w:sz="4" w:space="0" w:color="auto"/>
              <w:right w:val="single" w:sz="4" w:space="0" w:color="auto"/>
            </w:tcBorders>
            <w:vAlign w:val="center"/>
            <w:hideMark/>
          </w:tcPr>
          <w:p w14:paraId="403581F9" w14:textId="77777777" w:rsidR="00E00B6A" w:rsidRPr="00E00B6A" w:rsidRDefault="00E00B6A" w:rsidP="00E00B6A">
            <w:pPr>
              <w:jc w:val="center"/>
              <w:rPr>
                <w:rFonts w:ascii="宋体" w:hAnsi="宋体"/>
                <w:szCs w:val="21"/>
              </w:rPr>
            </w:pPr>
            <w:r w:rsidRPr="00E00B6A">
              <w:rPr>
                <w:rFonts w:ascii="宋体" w:hAnsi="宋体" w:hint="eastAsia"/>
                <w:szCs w:val="21"/>
              </w:rPr>
              <w:t>健雏数</w:t>
            </w:r>
            <w:r w:rsidRPr="00E00B6A">
              <w:rPr>
                <w:kern w:val="0"/>
                <w:szCs w:val="21"/>
              </w:rPr>
              <w:t>(</w:t>
            </w:r>
            <w:r w:rsidRPr="00E00B6A">
              <w:rPr>
                <w:rFonts w:hAnsi="宋体" w:hint="eastAsia"/>
                <w:kern w:val="0"/>
                <w:szCs w:val="21"/>
              </w:rPr>
              <w:t>个</w:t>
            </w:r>
            <w:r w:rsidRPr="00E00B6A">
              <w:rPr>
                <w:kern w:val="0"/>
                <w:szCs w:val="21"/>
              </w:rPr>
              <w:t>)</w:t>
            </w:r>
          </w:p>
        </w:tc>
        <w:tc>
          <w:tcPr>
            <w:tcW w:w="2067" w:type="dxa"/>
            <w:gridSpan w:val="2"/>
            <w:tcBorders>
              <w:top w:val="single" w:sz="4" w:space="0" w:color="auto"/>
              <w:left w:val="single" w:sz="4" w:space="0" w:color="auto"/>
              <w:bottom w:val="single" w:sz="4" w:space="0" w:color="auto"/>
              <w:right w:val="single" w:sz="4" w:space="0" w:color="auto"/>
            </w:tcBorders>
            <w:vAlign w:val="center"/>
          </w:tcPr>
          <w:p w14:paraId="5FC80C04" w14:textId="77777777" w:rsidR="00E00B6A" w:rsidRPr="00E00B6A" w:rsidRDefault="00E00B6A" w:rsidP="00E00B6A">
            <w:pPr>
              <w:jc w:val="center"/>
              <w:rPr>
                <w:rFonts w:ascii="宋体" w:hAnsi="宋体"/>
                <w:szCs w:val="21"/>
              </w:rPr>
            </w:pPr>
          </w:p>
        </w:tc>
        <w:tc>
          <w:tcPr>
            <w:tcW w:w="2067" w:type="dxa"/>
            <w:gridSpan w:val="2"/>
            <w:tcBorders>
              <w:top w:val="single" w:sz="4" w:space="0" w:color="auto"/>
              <w:left w:val="single" w:sz="4" w:space="0" w:color="auto"/>
              <w:bottom w:val="single" w:sz="4" w:space="0" w:color="auto"/>
              <w:right w:val="single" w:sz="4" w:space="0" w:color="auto"/>
            </w:tcBorders>
            <w:vAlign w:val="center"/>
          </w:tcPr>
          <w:p w14:paraId="1881D823" w14:textId="77777777" w:rsidR="00E00B6A" w:rsidRPr="00E00B6A" w:rsidRDefault="00E00B6A" w:rsidP="00E00B6A">
            <w:pPr>
              <w:jc w:val="center"/>
              <w:rPr>
                <w:rFonts w:ascii="宋体" w:hAnsi="宋体"/>
                <w:szCs w:val="21"/>
              </w:rPr>
            </w:pPr>
          </w:p>
        </w:tc>
        <w:tc>
          <w:tcPr>
            <w:tcW w:w="2067" w:type="dxa"/>
            <w:gridSpan w:val="2"/>
            <w:tcBorders>
              <w:top w:val="single" w:sz="4" w:space="0" w:color="auto"/>
              <w:left w:val="single" w:sz="4" w:space="0" w:color="auto"/>
              <w:bottom w:val="single" w:sz="4" w:space="0" w:color="auto"/>
              <w:right w:val="single" w:sz="4" w:space="0" w:color="auto"/>
            </w:tcBorders>
            <w:vAlign w:val="center"/>
          </w:tcPr>
          <w:p w14:paraId="484D72A8" w14:textId="77777777" w:rsidR="00E00B6A" w:rsidRPr="00E00B6A" w:rsidRDefault="00E00B6A" w:rsidP="00E00B6A">
            <w:pPr>
              <w:jc w:val="center"/>
              <w:rPr>
                <w:rFonts w:ascii="宋体" w:hAnsi="宋体"/>
                <w:szCs w:val="21"/>
              </w:rPr>
            </w:pPr>
          </w:p>
        </w:tc>
      </w:tr>
      <w:tr w:rsidR="00E00B6A" w:rsidRPr="00E00B6A" w14:paraId="2D481F7D" w14:textId="77777777" w:rsidTr="00AD2DBD">
        <w:trPr>
          <w:cantSplit/>
          <w:trHeight w:val="397"/>
          <w:jc w:val="center"/>
        </w:trPr>
        <w:tc>
          <w:tcPr>
            <w:tcW w:w="3155" w:type="dxa"/>
            <w:gridSpan w:val="2"/>
            <w:tcBorders>
              <w:top w:val="single" w:sz="4" w:space="0" w:color="auto"/>
              <w:left w:val="single" w:sz="4" w:space="0" w:color="auto"/>
              <w:bottom w:val="single" w:sz="4" w:space="0" w:color="auto"/>
              <w:right w:val="single" w:sz="4" w:space="0" w:color="auto"/>
            </w:tcBorders>
            <w:vAlign w:val="center"/>
            <w:hideMark/>
          </w:tcPr>
          <w:p w14:paraId="1EA6D7FE" w14:textId="77777777" w:rsidR="00E00B6A" w:rsidRPr="00E00B6A" w:rsidRDefault="00E00B6A" w:rsidP="00E00B6A">
            <w:pPr>
              <w:jc w:val="center"/>
              <w:rPr>
                <w:rFonts w:ascii="宋体" w:hAnsi="宋体"/>
                <w:szCs w:val="21"/>
              </w:rPr>
            </w:pPr>
            <w:r w:rsidRPr="00E00B6A">
              <w:rPr>
                <w:rFonts w:ascii="宋体" w:hAnsi="宋体" w:hint="eastAsia"/>
                <w:szCs w:val="21"/>
              </w:rPr>
              <w:t>弱雏数</w:t>
            </w:r>
            <w:r w:rsidRPr="00E00B6A">
              <w:rPr>
                <w:kern w:val="0"/>
                <w:szCs w:val="21"/>
              </w:rPr>
              <w:t>(</w:t>
            </w:r>
            <w:r w:rsidRPr="00E00B6A">
              <w:rPr>
                <w:rFonts w:hAnsi="宋体" w:hint="eastAsia"/>
                <w:kern w:val="0"/>
                <w:szCs w:val="21"/>
              </w:rPr>
              <w:t>个</w:t>
            </w:r>
            <w:r w:rsidRPr="00E00B6A">
              <w:rPr>
                <w:kern w:val="0"/>
                <w:szCs w:val="21"/>
              </w:rPr>
              <w:t>)</w:t>
            </w:r>
          </w:p>
        </w:tc>
        <w:tc>
          <w:tcPr>
            <w:tcW w:w="2067" w:type="dxa"/>
            <w:gridSpan w:val="2"/>
            <w:tcBorders>
              <w:top w:val="single" w:sz="4" w:space="0" w:color="auto"/>
              <w:left w:val="single" w:sz="4" w:space="0" w:color="auto"/>
              <w:bottom w:val="single" w:sz="4" w:space="0" w:color="auto"/>
              <w:right w:val="single" w:sz="4" w:space="0" w:color="auto"/>
            </w:tcBorders>
            <w:vAlign w:val="center"/>
          </w:tcPr>
          <w:p w14:paraId="01B8FD79" w14:textId="77777777" w:rsidR="00E00B6A" w:rsidRPr="00E00B6A" w:rsidRDefault="00E00B6A" w:rsidP="00E00B6A">
            <w:pPr>
              <w:jc w:val="center"/>
              <w:rPr>
                <w:rFonts w:ascii="宋体" w:hAnsi="宋体"/>
                <w:szCs w:val="21"/>
              </w:rPr>
            </w:pPr>
          </w:p>
        </w:tc>
        <w:tc>
          <w:tcPr>
            <w:tcW w:w="2067" w:type="dxa"/>
            <w:gridSpan w:val="2"/>
            <w:tcBorders>
              <w:top w:val="single" w:sz="4" w:space="0" w:color="auto"/>
              <w:left w:val="single" w:sz="4" w:space="0" w:color="auto"/>
              <w:bottom w:val="single" w:sz="4" w:space="0" w:color="auto"/>
              <w:right w:val="single" w:sz="4" w:space="0" w:color="auto"/>
            </w:tcBorders>
            <w:vAlign w:val="center"/>
          </w:tcPr>
          <w:p w14:paraId="30E0C866" w14:textId="77777777" w:rsidR="00E00B6A" w:rsidRPr="00E00B6A" w:rsidRDefault="00E00B6A" w:rsidP="00E00B6A">
            <w:pPr>
              <w:jc w:val="center"/>
              <w:rPr>
                <w:rFonts w:ascii="宋体" w:hAnsi="宋体"/>
                <w:szCs w:val="21"/>
              </w:rPr>
            </w:pPr>
          </w:p>
        </w:tc>
        <w:tc>
          <w:tcPr>
            <w:tcW w:w="2067" w:type="dxa"/>
            <w:gridSpan w:val="2"/>
            <w:tcBorders>
              <w:top w:val="single" w:sz="4" w:space="0" w:color="auto"/>
              <w:left w:val="single" w:sz="4" w:space="0" w:color="auto"/>
              <w:bottom w:val="single" w:sz="4" w:space="0" w:color="auto"/>
              <w:right w:val="single" w:sz="4" w:space="0" w:color="auto"/>
            </w:tcBorders>
            <w:vAlign w:val="center"/>
          </w:tcPr>
          <w:p w14:paraId="3A74C8CC" w14:textId="77777777" w:rsidR="00E00B6A" w:rsidRPr="00E00B6A" w:rsidRDefault="00E00B6A" w:rsidP="00E00B6A">
            <w:pPr>
              <w:jc w:val="center"/>
              <w:rPr>
                <w:rFonts w:ascii="宋体" w:hAnsi="宋体"/>
                <w:szCs w:val="21"/>
              </w:rPr>
            </w:pPr>
          </w:p>
        </w:tc>
      </w:tr>
      <w:tr w:rsidR="00E00B6A" w:rsidRPr="00E00B6A" w14:paraId="076B2091" w14:textId="77777777" w:rsidTr="00AD2DBD">
        <w:trPr>
          <w:cantSplit/>
          <w:trHeight w:val="397"/>
          <w:jc w:val="center"/>
        </w:trPr>
        <w:tc>
          <w:tcPr>
            <w:tcW w:w="3155" w:type="dxa"/>
            <w:gridSpan w:val="2"/>
            <w:tcBorders>
              <w:top w:val="single" w:sz="4" w:space="0" w:color="auto"/>
              <w:left w:val="single" w:sz="4" w:space="0" w:color="auto"/>
              <w:bottom w:val="single" w:sz="4" w:space="0" w:color="auto"/>
              <w:right w:val="single" w:sz="4" w:space="0" w:color="auto"/>
            </w:tcBorders>
            <w:vAlign w:val="center"/>
            <w:hideMark/>
          </w:tcPr>
          <w:p w14:paraId="42ECCF08" w14:textId="77777777" w:rsidR="00E00B6A" w:rsidRPr="00E00B6A" w:rsidRDefault="00E00B6A" w:rsidP="00E00B6A">
            <w:pPr>
              <w:jc w:val="center"/>
              <w:rPr>
                <w:rFonts w:ascii="宋体" w:hAnsi="宋体"/>
                <w:szCs w:val="21"/>
              </w:rPr>
            </w:pPr>
            <w:r w:rsidRPr="00E00B6A">
              <w:rPr>
                <w:rFonts w:ascii="宋体" w:hAnsi="宋体" w:hint="eastAsia"/>
                <w:szCs w:val="21"/>
              </w:rPr>
              <w:t>出雏死胚数</w:t>
            </w:r>
            <w:r w:rsidRPr="00E00B6A">
              <w:rPr>
                <w:kern w:val="0"/>
                <w:szCs w:val="21"/>
              </w:rPr>
              <w:t>(</w:t>
            </w:r>
            <w:r w:rsidRPr="00E00B6A">
              <w:rPr>
                <w:rFonts w:hAnsi="宋体" w:hint="eastAsia"/>
                <w:kern w:val="0"/>
                <w:szCs w:val="21"/>
              </w:rPr>
              <w:t>个</w:t>
            </w:r>
            <w:r w:rsidRPr="00E00B6A">
              <w:rPr>
                <w:kern w:val="0"/>
                <w:szCs w:val="21"/>
              </w:rPr>
              <w:t>)</w:t>
            </w:r>
          </w:p>
        </w:tc>
        <w:tc>
          <w:tcPr>
            <w:tcW w:w="2067" w:type="dxa"/>
            <w:gridSpan w:val="2"/>
            <w:tcBorders>
              <w:top w:val="single" w:sz="4" w:space="0" w:color="auto"/>
              <w:left w:val="single" w:sz="4" w:space="0" w:color="auto"/>
              <w:bottom w:val="single" w:sz="4" w:space="0" w:color="auto"/>
              <w:right w:val="single" w:sz="4" w:space="0" w:color="auto"/>
            </w:tcBorders>
            <w:vAlign w:val="center"/>
          </w:tcPr>
          <w:p w14:paraId="11CF50D5" w14:textId="77777777" w:rsidR="00E00B6A" w:rsidRPr="00E00B6A" w:rsidRDefault="00E00B6A" w:rsidP="00E00B6A">
            <w:pPr>
              <w:jc w:val="center"/>
              <w:rPr>
                <w:rFonts w:ascii="宋体" w:hAnsi="宋体"/>
                <w:szCs w:val="21"/>
              </w:rPr>
            </w:pPr>
          </w:p>
        </w:tc>
        <w:tc>
          <w:tcPr>
            <w:tcW w:w="2067" w:type="dxa"/>
            <w:gridSpan w:val="2"/>
            <w:tcBorders>
              <w:top w:val="single" w:sz="4" w:space="0" w:color="auto"/>
              <w:left w:val="single" w:sz="4" w:space="0" w:color="auto"/>
              <w:bottom w:val="single" w:sz="4" w:space="0" w:color="auto"/>
              <w:right w:val="single" w:sz="4" w:space="0" w:color="auto"/>
            </w:tcBorders>
            <w:vAlign w:val="center"/>
          </w:tcPr>
          <w:p w14:paraId="595CB692" w14:textId="77777777" w:rsidR="00E00B6A" w:rsidRPr="00E00B6A" w:rsidRDefault="00E00B6A" w:rsidP="00E00B6A">
            <w:pPr>
              <w:jc w:val="center"/>
              <w:rPr>
                <w:rFonts w:ascii="宋体" w:hAnsi="宋体"/>
                <w:szCs w:val="21"/>
              </w:rPr>
            </w:pPr>
          </w:p>
        </w:tc>
        <w:tc>
          <w:tcPr>
            <w:tcW w:w="2067" w:type="dxa"/>
            <w:gridSpan w:val="2"/>
            <w:tcBorders>
              <w:top w:val="single" w:sz="4" w:space="0" w:color="auto"/>
              <w:left w:val="single" w:sz="4" w:space="0" w:color="auto"/>
              <w:bottom w:val="single" w:sz="4" w:space="0" w:color="auto"/>
              <w:right w:val="single" w:sz="4" w:space="0" w:color="auto"/>
            </w:tcBorders>
            <w:vAlign w:val="center"/>
          </w:tcPr>
          <w:p w14:paraId="54D4EBE9" w14:textId="77777777" w:rsidR="00E00B6A" w:rsidRPr="00E00B6A" w:rsidRDefault="00E00B6A" w:rsidP="00E00B6A">
            <w:pPr>
              <w:jc w:val="center"/>
              <w:rPr>
                <w:rFonts w:ascii="宋体" w:hAnsi="宋体"/>
                <w:szCs w:val="21"/>
              </w:rPr>
            </w:pPr>
          </w:p>
        </w:tc>
      </w:tr>
      <w:tr w:rsidR="00E00B6A" w:rsidRPr="00E00B6A" w14:paraId="304A02BA" w14:textId="77777777" w:rsidTr="00AD2DBD">
        <w:trPr>
          <w:cantSplit/>
          <w:trHeight w:val="397"/>
          <w:jc w:val="center"/>
        </w:trPr>
        <w:tc>
          <w:tcPr>
            <w:tcW w:w="1557" w:type="dxa"/>
            <w:tcBorders>
              <w:top w:val="single" w:sz="4" w:space="0" w:color="auto"/>
              <w:left w:val="single" w:sz="4" w:space="0" w:color="auto"/>
              <w:bottom w:val="single" w:sz="4" w:space="0" w:color="auto"/>
              <w:right w:val="single" w:sz="4" w:space="0" w:color="auto"/>
            </w:tcBorders>
            <w:vAlign w:val="center"/>
            <w:hideMark/>
          </w:tcPr>
          <w:p w14:paraId="33CD02C3" w14:textId="77777777" w:rsidR="00E00B6A" w:rsidRPr="00E00B6A" w:rsidRDefault="00E00B6A" w:rsidP="00E00B6A">
            <w:pPr>
              <w:jc w:val="center"/>
              <w:rPr>
                <w:rFonts w:ascii="宋体" w:hAnsi="宋体"/>
                <w:szCs w:val="21"/>
              </w:rPr>
            </w:pPr>
            <w:r w:rsidRPr="00E00B6A">
              <w:rPr>
                <w:rFonts w:ascii="宋体" w:hAnsi="宋体" w:hint="eastAsia"/>
                <w:szCs w:val="21"/>
              </w:rPr>
              <w:t xml:space="preserve"> 记录人</w:t>
            </w:r>
          </w:p>
        </w:tc>
        <w:tc>
          <w:tcPr>
            <w:tcW w:w="1598" w:type="dxa"/>
            <w:tcBorders>
              <w:top w:val="single" w:sz="4" w:space="0" w:color="auto"/>
              <w:left w:val="single" w:sz="4" w:space="0" w:color="auto"/>
              <w:bottom w:val="single" w:sz="4" w:space="0" w:color="auto"/>
              <w:right w:val="single" w:sz="4" w:space="0" w:color="auto"/>
            </w:tcBorders>
            <w:vAlign w:val="center"/>
          </w:tcPr>
          <w:p w14:paraId="5AEFD37F" w14:textId="77777777" w:rsidR="00E00B6A" w:rsidRPr="00E00B6A" w:rsidRDefault="00E00B6A" w:rsidP="00E00B6A">
            <w:pPr>
              <w:jc w:val="center"/>
              <w:rPr>
                <w:rFonts w:ascii="宋体" w:hAnsi="宋体"/>
                <w:szCs w:val="21"/>
              </w:rPr>
            </w:pPr>
          </w:p>
        </w:tc>
        <w:tc>
          <w:tcPr>
            <w:tcW w:w="1523" w:type="dxa"/>
            <w:tcBorders>
              <w:top w:val="single" w:sz="4" w:space="0" w:color="auto"/>
              <w:left w:val="single" w:sz="4" w:space="0" w:color="auto"/>
              <w:bottom w:val="single" w:sz="4" w:space="0" w:color="auto"/>
              <w:right w:val="single" w:sz="4" w:space="0" w:color="auto"/>
            </w:tcBorders>
            <w:vAlign w:val="center"/>
            <w:hideMark/>
          </w:tcPr>
          <w:p w14:paraId="3D91951D" w14:textId="77777777" w:rsidR="00E00B6A" w:rsidRPr="00E00B6A" w:rsidRDefault="00E00B6A" w:rsidP="00E00B6A">
            <w:pPr>
              <w:jc w:val="center"/>
              <w:rPr>
                <w:rFonts w:ascii="宋体" w:hAnsi="宋体"/>
                <w:szCs w:val="21"/>
              </w:rPr>
            </w:pPr>
            <w:r w:rsidRPr="00E00B6A">
              <w:rPr>
                <w:rFonts w:ascii="宋体" w:hAnsi="宋体" w:hint="eastAsia"/>
                <w:szCs w:val="21"/>
              </w:rPr>
              <w:t>校核人</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5125B8B" w14:textId="77777777" w:rsidR="00E00B6A" w:rsidRPr="00E00B6A" w:rsidRDefault="00E00B6A" w:rsidP="00E00B6A">
            <w:pPr>
              <w:jc w:val="center"/>
              <w:rPr>
                <w:rFonts w:ascii="宋体" w:hAnsi="宋体"/>
                <w:szCs w:val="21"/>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7C4EAD72" w14:textId="77777777" w:rsidR="00E00B6A" w:rsidRPr="00E00B6A" w:rsidRDefault="00E00B6A" w:rsidP="00E00B6A">
            <w:pPr>
              <w:jc w:val="center"/>
              <w:rPr>
                <w:rFonts w:ascii="宋体" w:hAnsi="宋体"/>
                <w:szCs w:val="21"/>
              </w:rPr>
            </w:pPr>
            <w:r w:rsidRPr="00E00B6A">
              <w:rPr>
                <w:rFonts w:ascii="宋体" w:hAnsi="宋体" w:hint="eastAsia"/>
                <w:szCs w:val="21"/>
              </w:rPr>
              <w:t>审核人</w:t>
            </w:r>
          </w:p>
        </w:tc>
        <w:tc>
          <w:tcPr>
            <w:tcW w:w="1560" w:type="dxa"/>
            <w:tcBorders>
              <w:top w:val="single" w:sz="4" w:space="0" w:color="auto"/>
              <w:left w:val="single" w:sz="4" w:space="0" w:color="auto"/>
              <w:bottom w:val="single" w:sz="4" w:space="0" w:color="auto"/>
              <w:right w:val="single" w:sz="4" w:space="0" w:color="auto"/>
            </w:tcBorders>
            <w:vAlign w:val="center"/>
          </w:tcPr>
          <w:p w14:paraId="7160F954" w14:textId="77777777" w:rsidR="00E00B6A" w:rsidRPr="00E00B6A" w:rsidRDefault="00E00B6A" w:rsidP="00E00B6A">
            <w:pPr>
              <w:jc w:val="center"/>
              <w:rPr>
                <w:rFonts w:ascii="宋体" w:hAnsi="宋体"/>
                <w:szCs w:val="21"/>
              </w:rPr>
            </w:pPr>
          </w:p>
        </w:tc>
      </w:tr>
      <w:tr w:rsidR="00E00B6A" w:rsidRPr="00E00B6A" w14:paraId="495C9CE2" w14:textId="77777777" w:rsidTr="00AD2DBD">
        <w:trPr>
          <w:cantSplit/>
          <w:trHeight w:val="397"/>
          <w:jc w:val="center"/>
        </w:trPr>
        <w:tc>
          <w:tcPr>
            <w:tcW w:w="1557" w:type="dxa"/>
            <w:tcBorders>
              <w:top w:val="single" w:sz="4" w:space="0" w:color="auto"/>
              <w:left w:val="single" w:sz="4" w:space="0" w:color="auto"/>
              <w:bottom w:val="single" w:sz="4" w:space="0" w:color="auto"/>
              <w:right w:val="single" w:sz="4" w:space="0" w:color="auto"/>
            </w:tcBorders>
            <w:vAlign w:val="center"/>
            <w:hideMark/>
          </w:tcPr>
          <w:p w14:paraId="2257731D" w14:textId="77777777" w:rsidR="00E00B6A" w:rsidRPr="00E00B6A" w:rsidRDefault="00E00B6A" w:rsidP="00E00B6A">
            <w:pPr>
              <w:jc w:val="center"/>
              <w:rPr>
                <w:rFonts w:ascii="宋体" w:hAnsi="宋体"/>
                <w:szCs w:val="21"/>
              </w:rPr>
            </w:pPr>
            <w:r w:rsidRPr="00E00B6A">
              <w:rPr>
                <w:rFonts w:ascii="宋体" w:hAnsi="宋体" w:hint="eastAsia"/>
                <w:szCs w:val="21"/>
              </w:rPr>
              <w:t>日  期</w:t>
            </w:r>
          </w:p>
        </w:tc>
        <w:tc>
          <w:tcPr>
            <w:tcW w:w="1598" w:type="dxa"/>
            <w:tcBorders>
              <w:top w:val="single" w:sz="4" w:space="0" w:color="auto"/>
              <w:left w:val="single" w:sz="4" w:space="0" w:color="auto"/>
              <w:bottom w:val="single" w:sz="4" w:space="0" w:color="auto"/>
              <w:right w:val="single" w:sz="4" w:space="0" w:color="auto"/>
            </w:tcBorders>
            <w:vAlign w:val="center"/>
          </w:tcPr>
          <w:p w14:paraId="0FE7D556" w14:textId="77777777" w:rsidR="00E00B6A" w:rsidRPr="00E00B6A" w:rsidRDefault="00E00B6A" w:rsidP="00E00B6A">
            <w:pPr>
              <w:jc w:val="center"/>
              <w:rPr>
                <w:rFonts w:ascii="宋体" w:hAnsi="宋体"/>
                <w:szCs w:val="21"/>
              </w:rPr>
            </w:pPr>
          </w:p>
        </w:tc>
        <w:tc>
          <w:tcPr>
            <w:tcW w:w="1523" w:type="dxa"/>
            <w:tcBorders>
              <w:top w:val="single" w:sz="4" w:space="0" w:color="auto"/>
              <w:left w:val="single" w:sz="4" w:space="0" w:color="auto"/>
              <w:bottom w:val="single" w:sz="4" w:space="0" w:color="auto"/>
              <w:right w:val="single" w:sz="4" w:space="0" w:color="auto"/>
            </w:tcBorders>
            <w:vAlign w:val="center"/>
            <w:hideMark/>
          </w:tcPr>
          <w:p w14:paraId="4BF007C1" w14:textId="77777777" w:rsidR="00E00B6A" w:rsidRPr="00E00B6A" w:rsidRDefault="00E00B6A" w:rsidP="00E00B6A">
            <w:pPr>
              <w:jc w:val="center"/>
              <w:rPr>
                <w:rFonts w:ascii="宋体" w:hAnsi="宋体"/>
                <w:szCs w:val="21"/>
              </w:rPr>
            </w:pPr>
            <w:r w:rsidRPr="00E00B6A">
              <w:rPr>
                <w:rFonts w:ascii="宋体" w:hAnsi="宋体" w:hint="eastAsia"/>
                <w:szCs w:val="21"/>
              </w:rPr>
              <w:t>日  期</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26643D7" w14:textId="77777777" w:rsidR="00E00B6A" w:rsidRPr="00E00B6A" w:rsidRDefault="00E00B6A" w:rsidP="00E00B6A">
            <w:pPr>
              <w:jc w:val="center"/>
              <w:rPr>
                <w:rFonts w:ascii="宋体" w:hAnsi="宋体"/>
                <w:szCs w:val="21"/>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384568F2" w14:textId="77777777" w:rsidR="00E00B6A" w:rsidRPr="00E00B6A" w:rsidRDefault="00E00B6A" w:rsidP="00E00B6A">
            <w:pPr>
              <w:jc w:val="center"/>
              <w:rPr>
                <w:rFonts w:ascii="宋体" w:hAnsi="宋体"/>
                <w:szCs w:val="21"/>
              </w:rPr>
            </w:pPr>
            <w:r w:rsidRPr="00E00B6A">
              <w:rPr>
                <w:rFonts w:ascii="宋体" w:hAnsi="宋体" w:hint="eastAsia"/>
                <w:szCs w:val="21"/>
              </w:rPr>
              <w:t>日  期</w:t>
            </w:r>
          </w:p>
        </w:tc>
        <w:tc>
          <w:tcPr>
            <w:tcW w:w="1560" w:type="dxa"/>
            <w:tcBorders>
              <w:top w:val="single" w:sz="4" w:space="0" w:color="auto"/>
              <w:left w:val="single" w:sz="4" w:space="0" w:color="auto"/>
              <w:bottom w:val="single" w:sz="4" w:space="0" w:color="auto"/>
              <w:right w:val="single" w:sz="4" w:space="0" w:color="auto"/>
            </w:tcBorders>
            <w:vAlign w:val="center"/>
          </w:tcPr>
          <w:p w14:paraId="59D7DD96" w14:textId="77777777" w:rsidR="00E00B6A" w:rsidRPr="00E00B6A" w:rsidRDefault="00E00B6A" w:rsidP="00E00B6A">
            <w:pPr>
              <w:jc w:val="center"/>
              <w:rPr>
                <w:rFonts w:ascii="宋体" w:hAnsi="宋体"/>
                <w:szCs w:val="21"/>
              </w:rPr>
            </w:pPr>
          </w:p>
        </w:tc>
      </w:tr>
      <w:bookmarkEnd w:id="73"/>
    </w:tbl>
    <w:p w14:paraId="00FB5855" w14:textId="77777777" w:rsidR="00E00B6A" w:rsidRPr="00E00B6A" w:rsidRDefault="00E00B6A" w:rsidP="00E00B6A">
      <w:pPr>
        <w:tabs>
          <w:tab w:val="left" w:pos="1455"/>
        </w:tabs>
      </w:pPr>
    </w:p>
    <w:p w14:paraId="45785A45" w14:textId="77777777" w:rsidR="00E00B6A" w:rsidRPr="00E00B6A" w:rsidRDefault="00E00B6A" w:rsidP="00E00B6A">
      <w:pPr>
        <w:spacing w:line="360" w:lineRule="auto"/>
        <w:ind w:firstLineChars="200" w:firstLine="480"/>
        <w:jc w:val="left"/>
        <w:rPr>
          <w:rFonts w:hAnsi="宋体"/>
          <w:sz w:val="24"/>
        </w:rPr>
      </w:pPr>
      <w:bookmarkStart w:id="76" w:name="_Hlk77605602"/>
      <w:r w:rsidRPr="00E00B6A">
        <w:rPr>
          <w:rFonts w:hAnsi="宋体" w:hint="eastAsia"/>
          <w:sz w:val="24"/>
        </w:rPr>
        <w:t>表</w:t>
      </w:r>
      <w:r w:rsidRPr="00E00B6A">
        <w:rPr>
          <w:rFonts w:hAnsi="宋体" w:hint="eastAsia"/>
          <w:sz w:val="24"/>
        </w:rPr>
        <w:t>A.</w:t>
      </w:r>
      <w:r w:rsidRPr="00E00B6A">
        <w:rPr>
          <w:rFonts w:hAnsi="宋体"/>
          <w:sz w:val="24"/>
        </w:rPr>
        <w:t>2</w:t>
      </w:r>
      <w:r w:rsidRPr="00E00B6A">
        <w:rPr>
          <w:rFonts w:hAnsi="宋体" w:hint="eastAsia"/>
          <w:sz w:val="24"/>
        </w:rPr>
        <w:t>种蛋孵化性能测定统计表参照《肉鸭生产性能测定技术规范》中“表</w:t>
      </w:r>
      <w:r w:rsidRPr="00E00B6A">
        <w:rPr>
          <w:rFonts w:hAnsi="宋体" w:hint="eastAsia"/>
          <w:sz w:val="24"/>
        </w:rPr>
        <w:t xml:space="preserve">A.1 </w:t>
      </w:r>
      <w:r w:rsidRPr="00E00B6A">
        <w:rPr>
          <w:rFonts w:hAnsi="宋体" w:hint="eastAsia"/>
          <w:sz w:val="24"/>
        </w:rPr>
        <w:t>种蛋孵化性能测定记录表”中的指标统计部分。</w:t>
      </w:r>
    </w:p>
    <w:bookmarkEnd w:id="76"/>
    <w:p w14:paraId="352BD50C" w14:textId="77777777" w:rsidR="00E00B6A" w:rsidRPr="00E00B6A" w:rsidRDefault="00E00B6A" w:rsidP="00E00B6A">
      <w:pPr>
        <w:spacing w:afterLines="50" w:after="156"/>
        <w:jc w:val="center"/>
        <w:rPr>
          <w:rFonts w:eastAsia="黑体"/>
          <w:bCs/>
        </w:rPr>
      </w:pPr>
      <w:r w:rsidRPr="00E00B6A">
        <w:rPr>
          <w:rFonts w:hint="eastAsia"/>
        </w:rPr>
        <w:t>表</w:t>
      </w:r>
      <w:r w:rsidRPr="00E00B6A">
        <w:t xml:space="preserve">A.2  </w:t>
      </w:r>
      <w:r w:rsidRPr="00E00B6A">
        <w:rPr>
          <w:rFonts w:eastAsia="黑体" w:hint="eastAsia"/>
          <w:bCs/>
        </w:rPr>
        <w:t>种蛋孵化性能测定统计表</w:t>
      </w:r>
    </w:p>
    <w:p w14:paraId="6D98F357" w14:textId="77777777" w:rsidR="00E00B6A" w:rsidRPr="00E00B6A" w:rsidRDefault="00E00B6A" w:rsidP="00E00B6A">
      <w:pPr>
        <w:spacing w:afterLines="50" w:after="156"/>
        <w:jc w:val="right"/>
        <w:rPr>
          <w:rFonts w:eastAsia="黑体"/>
          <w:bCs/>
        </w:rPr>
      </w:pPr>
      <w:r w:rsidRPr="00E00B6A">
        <w:rPr>
          <w:rFonts w:hAnsi="宋体" w:hint="eastAsia"/>
          <w:szCs w:val="21"/>
        </w:rPr>
        <w:t xml:space="preserve"> </w:t>
      </w:r>
      <w:r w:rsidRPr="00E00B6A">
        <w:rPr>
          <w:rFonts w:hAnsi="宋体"/>
          <w:szCs w:val="21"/>
        </w:rPr>
        <w:t xml:space="preserve">                   </w:t>
      </w:r>
      <w:r w:rsidRPr="00E00B6A">
        <w:rPr>
          <w:rFonts w:hAnsi="宋体" w:hint="eastAsia"/>
          <w:szCs w:val="21"/>
        </w:rPr>
        <w:t xml:space="preserve"> </w:t>
      </w:r>
      <w:r w:rsidRPr="00E00B6A">
        <w:rPr>
          <w:rFonts w:hAnsi="宋体" w:hint="eastAsia"/>
          <w:szCs w:val="21"/>
        </w:rPr>
        <w:t>单位</w:t>
      </w:r>
      <w:r w:rsidRPr="00E00B6A">
        <w:rPr>
          <w:rFonts w:hint="eastAsia"/>
          <w:szCs w:val="21"/>
        </w:rPr>
        <w:t>：</w:t>
      </w:r>
      <w:r w:rsidRPr="00E00B6A">
        <w:rPr>
          <w:szCs w:val="21"/>
        </w:rPr>
        <w:t>%</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7"/>
        <w:gridCol w:w="20"/>
        <w:gridCol w:w="1578"/>
        <w:gridCol w:w="1523"/>
        <w:gridCol w:w="27"/>
        <w:gridCol w:w="1532"/>
        <w:gridCol w:w="18"/>
        <w:gridCol w:w="1541"/>
        <w:gridCol w:w="9"/>
        <w:gridCol w:w="1551"/>
      </w:tblGrid>
      <w:tr w:rsidR="00E00B6A" w:rsidRPr="00E00B6A" w14:paraId="58A92DC3" w14:textId="77777777" w:rsidTr="00AD2DBD">
        <w:trPr>
          <w:cantSplit/>
          <w:trHeight w:val="397"/>
          <w:jc w:val="center"/>
        </w:trPr>
        <w:tc>
          <w:tcPr>
            <w:tcW w:w="1577" w:type="dxa"/>
            <w:gridSpan w:val="2"/>
            <w:tcBorders>
              <w:top w:val="single" w:sz="4" w:space="0" w:color="auto"/>
              <w:left w:val="single" w:sz="4" w:space="0" w:color="auto"/>
              <w:right w:val="single" w:sz="4" w:space="0" w:color="auto"/>
            </w:tcBorders>
            <w:vAlign w:val="center"/>
            <w:hideMark/>
          </w:tcPr>
          <w:p w14:paraId="1FBC4379" w14:textId="77777777" w:rsidR="00E00B6A" w:rsidRPr="00E00B6A" w:rsidRDefault="00E00B6A" w:rsidP="00E00B6A">
            <w:pPr>
              <w:jc w:val="center"/>
              <w:rPr>
                <w:rFonts w:ascii="宋体" w:hAnsi="宋体"/>
                <w:szCs w:val="21"/>
              </w:rPr>
            </w:pPr>
            <w:r w:rsidRPr="00E00B6A">
              <w:rPr>
                <w:rFonts w:ascii="宋体" w:hAnsi="宋体" w:hint="eastAsia"/>
                <w:szCs w:val="21"/>
              </w:rPr>
              <w:t>样品编号</w:t>
            </w:r>
          </w:p>
        </w:tc>
        <w:tc>
          <w:tcPr>
            <w:tcW w:w="1578" w:type="dxa"/>
            <w:tcBorders>
              <w:top w:val="single" w:sz="4" w:space="0" w:color="auto"/>
              <w:left w:val="single" w:sz="4" w:space="0" w:color="auto"/>
              <w:right w:val="single" w:sz="4" w:space="0" w:color="auto"/>
            </w:tcBorders>
            <w:vAlign w:val="center"/>
          </w:tcPr>
          <w:p w14:paraId="14753DF8" w14:textId="77777777" w:rsidR="00E00B6A" w:rsidRPr="00E00B6A" w:rsidRDefault="00E00B6A" w:rsidP="00E00B6A">
            <w:pPr>
              <w:adjustRightInd w:val="0"/>
              <w:jc w:val="center"/>
              <w:rPr>
                <w:rFonts w:ascii="宋体" w:hAnsi="宋体"/>
                <w:szCs w:val="21"/>
              </w:rPr>
            </w:pPr>
            <w:r w:rsidRPr="00E00B6A">
              <w:rPr>
                <w:rFonts w:ascii="宋体" w:hAnsi="宋体" w:hint="eastAsia"/>
                <w:szCs w:val="21"/>
              </w:rPr>
              <w:t>出孵日期</w:t>
            </w:r>
          </w:p>
        </w:tc>
        <w:tc>
          <w:tcPr>
            <w:tcW w:w="1550" w:type="dxa"/>
            <w:gridSpan w:val="2"/>
            <w:tcBorders>
              <w:top w:val="single" w:sz="4" w:space="0" w:color="auto"/>
              <w:left w:val="single" w:sz="4" w:space="0" w:color="auto"/>
              <w:right w:val="single" w:sz="4" w:space="0" w:color="auto"/>
            </w:tcBorders>
            <w:vAlign w:val="center"/>
          </w:tcPr>
          <w:p w14:paraId="70D711BB" w14:textId="77777777" w:rsidR="00E00B6A" w:rsidRPr="00E00B6A" w:rsidRDefault="00E00B6A" w:rsidP="00E00B6A">
            <w:pPr>
              <w:jc w:val="center"/>
              <w:rPr>
                <w:rFonts w:ascii="宋体" w:hAnsi="宋体"/>
                <w:szCs w:val="21"/>
              </w:rPr>
            </w:pPr>
            <w:r w:rsidRPr="00E00B6A">
              <w:rPr>
                <w:rFonts w:ascii="宋体" w:hAnsi="宋体" w:hint="eastAsia"/>
                <w:szCs w:val="21"/>
              </w:rPr>
              <w:t>受精率</w:t>
            </w:r>
          </w:p>
        </w:tc>
        <w:tc>
          <w:tcPr>
            <w:tcW w:w="1550" w:type="dxa"/>
            <w:gridSpan w:val="2"/>
            <w:tcBorders>
              <w:top w:val="single" w:sz="4" w:space="0" w:color="auto"/>
              <w:left w:val="single" w:sz="4" w:space="0" w:color="auto"/>
              <w:right w:val="single" w:sz="4" w:space="0" w:color="auto"/>
            </w:tcBorders>
            <w:vAlign w:val="center"/>
          </w:tcPr>
          <w:p w14:paraId="05D02D72" w14:textId="77777777" w:rsidR="00E00B6A" w:rsidRPr="00E00B6A" w:rsidRDefault="00E00B6A" w:rsidP="00E00B6A">
            <w:pPr>
              <w:jc w:val="center"/>
              <w:rPr>
                <w:rFonts w:ascii="宋体" w:hAnsi="宋体"/>
                <w:szCs w:val="21"/>
              </w:rPr>
            </w:pPr>
            <w:r w:rsidRPr="00E00B6A">
              <w:rPr>
                <w:rFonts w:ascii="宋体" w:hAnsi="宋体" w:hint="eastAsia"/>
                <w:szCs w:val="21"/>
              </w:rPr>
              <w:t>受精蛋孵化率</w:t>
            </w:r>
          </w:p>
        </w:tc>
        <w:tc>
          <w:tcPr>
            <w:tcW w:w="1550" w:type="dxa"/>
            <w:gridSpan w:val="2"/>
            <w:tcBorders>
              <w:top w:val="single" w:sz="4" w:space="0" w:color="auto"/>
              <w:left w:val="single" w:sz="4" w:space="0" w:color="auto"/>
              <w:right w:val="single" w:sz="4" w:space="0" w:color="auto"/>
            </w:tcBorders>
            <w:vAlign w:val="center"/>
          </w:tcPr>
          <w:p w14:paraId="1E6C214B" w14:textId="77777777" w:rsidR="00E00B6A" w:rsidRPr="00E00B6A" w:rsidRDefault="00E00B6A" w:rsidP="00E00B6A">
            <w:pPr>
              <w:jc w:val="center"/>
              <w:rPr>
                <w:rFonts w:ascii="宋体" w:hAnsi="宋体"/>
                <w:szCs w:val="21"/>
              </w:rPr>
            </w:pPr>
            <w:r w:rsidRPr="00E00B6A">
              <w:rPr>
                <w:rFonts w:ascii="宋体" w:hAnsi="宋体" w:hint="eastAsia"/>
                <w:szCs w:val="21"/>
              </w:rPr>
              <w:t>入孵蛋孵化率</w:t>
            </w:r>
          </w:p>
        </w:tc>
        <w:tc>
          <w:tcPr>
            <w:tcW w:w="1551" w:type="dxa"/>
            <w:tcBorders>
              <w:top w:val="single" w:sz="4" w:space="0" w:color="auto"/>
              <w:left w:val="single" w:sz="4" w:space="0" w:color="auto"/>
              <w:right w:val="single" w:sz="4" w:space="0" w:color="auto"/>
            </w:tcBorders>
            <w:vAlign w:val="center"/>
          </w:tcPr>
          <w:p w14:paraId="3545FA89" w14:textId="77777777" w:rsidR="00E00B6A" w:rsidRPr="00E00B6A" w:rsidRDefault="00E00B6A" w:rsidP="00E00B6A">
            <w:pPr>
              <w:jc w:val="center"/>
              <w:rPr>
                <w:rFonts w:ascii="宋体" w:hAnsi="宋体"/>
                <w:szCs w:val="21"/>
              </w:rPr>
            </w:pPr>
            <w:r w:rsidRPr="00E00B6A">
              <w:rPr>
                <w:rFonts w:ascii="宋体" w:hAnsi="宋体" w:hint="eastAsia"/>
                <w:szCs w:val="21"/>
              </w:rPr>
              <w:t>健雏率</w:t>
            </w:r>
          </w:p>
        </w:tc>
      </w:tr>
      <w:tr w:rsidR="00E00B6A" w:rsidRPr="00E00B6A" w14:paraId="489B9471" w14:textId="77777777" w:rsidTr="00AD2DBD">
        <w:trPr>
          <w:cantSplit/>
          <w:trHeight w:val="397"/>
          <w:jc w:val="center"/>
        </w:trPr>
        <w:tc>
          <w:tcPr>
            <w:tcW w:w="1577" w:type="dxa"/>
            <w:gridSpan w:val="2"/>
            <w:tcBorders>
              <w:left w:val="single" w:sz="4" w:space="0" w:color="auto"/>
              <w:right w:val="single" w:sz="4" w:space="0" w:color="auto"/>
            </w:tcBorders>
            <w:vAlign w:val="center"/>
          </w:tcPr>
          <w:p w14:paraId="6D4D836E" w14:textId="77777777" w:rsidR="00E00B6A" w:rsidRPr="00E00B6A" w:rsidRDefault="00E00B6A" w:rsidP="00E00B6A">
            <w:pPr>
              <w:jc w:val="center"/>
              <w:rPr>
                <w:rFonts w:ascii="宋体" w:hAnsi="宋体"/>
                <w:szCs w:val="21"/>
              </w:rPr>
            </w:pPr>
          </w:p>
        </w:tc>
        <w:tc>
          <w:tcPr>
            <w:tcW w:w="1578" w:type="dxa"/>
            <w:tcBorders>
              <w:left w:val="single" w:sz="4" w:space="0" w:color="auto"/>
              <w:right w:val="single" w:sz="4" w:space="0" w:color="auto"/>
            </w:tcBorders>
            <w:vAlign w:val="center"/>
          </w:tcPr>
          <w:p w14:paraId="51B7FAE3" w14:textId="77777777" w:rsidR="00E00B6A" w:rsidRPr="00E00B6A" w:rsidRDefault="00E00B6A" w:rsidP="00E00B6A">
            <w:pPr>
              <w:jc w:val="center"/>
              <w:rPr>
                <w:rFonts w:ascii="宋体" w:hAnsi="宋体"/>
                <w:szCs w:val="21"/>
              </w:rPr>
            </w:pPr>
          </w:p>
        </w:tc>
        <w:tc>
          <w:tcPr>
            <w:tcW w:w="1550" w:type="dxa"/>
            <w:gridSpan w:val="2"/>
            <w:tcBorders>
              <w:left w:val="single" w:sz="4" w:space="0" w:color="auto"/>
              <w:right w:val="single" w:sz="4" w:space="0" w:color="auto"/>
            </w:tcBorders>
            <w:vAlign w:val="center"/>
          </w:tcPr>
          <w:p w14:paraId="1A20ADE9" w14:textId="77777777" w:rsidR="00E00B6A" w:rsidRPr="00E00B6A" w:rsidRDefault="00E00B6A" w:rsidP="00E00B6A">
            <w:pPr>
              <w:jc w:val="center"/>
              <w:rPr>
                <w:rFonts w:ascii="宋体" w:hAnsi="宋体"/>
                <w:szCs w:val="21"/>
              </w:rPr>
            </w:pPr>
          </w:p>
        </w:tc>
        <w:tc>
          <w:tcPr>
            <w:tcW w:w="1550" w:type="dxa"/>
            <w:gridSpan w:val="2"/>
            <w:tcBorders>
              <w:left w:val="single" w:sz="4" w:space="0" w:color="auto"/>
              <w:right w:val="single" w:sz="4" w:space="0" w:color="auto"/>
            </w:tcBorders>
            <w:vAlign w:val="center"/>
          </w:tcPr>
          <w:p w14:paraId="72BC7625" w14:textId="77777777" w:rsidR="00E00B6A" w:rsidRPr="00E00B6A" w:rsidRDefault="00E00B6A" w:rsidP="00E00B6A">
            <w:pPr>
              <w:jc w:val="center"/>
              <w:rPr>
                <w:rFonts w:ascii="宋体" w:hAnsi="宋体"/>
                <w:szCs w:val="21"/>
              </w:rPr>
            </w:pPr>
          </w:p>
        </w:tc>
        <w:tc>
          <w:tcPr>
            <w:tcW w:w="1550" w:type="dxa"/>
            <w:gridSpan w:val="2"/>
            <w:tcBorders>
              <w:left w:val="single" w:sz="4" w:space="0" w:color="auto"/>
              <w:right w:val="single" w:sz="4" w:space="0" w:color="auto"/>
            </w:tcBorders>
            <w:vAlign w:val="center"/>
          </w:tcPr>
          <w:p w14:paraId="430D539D" w14:textId="77777777" w:rsidR="00E00B6A" w:rsidRPr="00E00B6A" w:rsidRDefault="00E00B6A" w:rsidP="00E00B6A">
            <w:pPr>
              <w:jc w:val="center"/>
              <w:rPr>
                <w:rFonts w:ascii="宋体" w:hAnsi="宋体"/>
                <w:szCs w:val="21"/>
              </w:rPr>
            </w:pPr>
          </w:p>
        </w:tc>
        <w:tc>
          <w:tcPr>
            <w:tcW w:w="1551" w:type="dxa"/>
            <w:tcBorders>
              <w:left w:val="single" w:sz="4" w:space="0" w:color="auto"/>
              <w:right w:val="single" w:sz="4" w:space="0" w:color="auto"/>
            </w:tcBorders>
            <w:vAlign w:val="center"/>
          </w:tcPr>
          <w:p w14:paraId="714D96B5" w14:textId="77777777" w:rsidR="00E00B6A" w:rsidRPr="00E00B6A" w:rsidRDefault="00E00B6A" w:rsidP="00E00B6A">
            <w:pPr>
              <w:jc w:val="center"/>
              <w:rPr>
                <w:rFonts w:ascii="宋体" w:hAnsi="宋体"/>
                <w:szCs w:val="21"/>
              </w:rPr>
            </w:pPr>
          </w:p>
        </w:tc>
      </w:tr>
      <w:tr w:rsidR="00E00B6A" w:rsidRPr="00E00B6A" w14:paraId="4F2ED424" w14:textId="77777777" w:rsidTr="00AD2DBD">
        <w:trPr>
          <w:cantSplit/>
          <w:trHeight w:val="397"/>
          <w:jc w:val="center"/>
        </w:trPr>
        <w:tc>
          <w:tcPr>
            <w:tcW w:w="1577" w:type="dxa"/>
            <w:gridSpan w:val="2"/>
            <w:tcBorders>
              <w:left w:val="single" w:sz="4" w:space="0" w:color="auto"/>
              <w:right w:val="single" w:sz="4" w:space="0" w:color="auto"/>
            </w:tcBorders>
            <w:vAlign w:val="center"/>
          </w:tcPr>
          <w:p w14:paraId="139A821A" w14:textId="77777777" w:rsidR="00E00B6A" w:rsidRPr="00E00B6A" w:rsidRDefault="00E00B6A" w:rsidP="00E00B6A">
            <w:pPr>
              <w:jc w:val="center"/>
              <w:rPr>
                <w:rFonts w:ascii="宋体" w:hAnsi="宋体"/>
                <w:szCs w:val="21"/>
              </w:rPr>
            </w:pPr>
          </w:p>
        </w:tc>
        <w:tc>
          <w:tcPr>
            <w:tcW w:w="1578" w:type="dxa"/>
            <w:tcBorders>
              <w:left w:val="single" w:sz="4" w:space="0" w:color="auto"/>
              <w:right w:val="single" w:sz="4" w:space="0" w:color="auto"/>
            </w:tcBorders>
            <w:vAlign w:val="center"/>
          </w:tcPr>
          <w:p w14:paraId="297DEB20" w14:textId="77777777" w:rsidR="00E00B6A" w:rsidRPr="00E00B6A" w:rsidRDefault="00E00B6A" w:rsidP="00E00B6A">
            <w:pPr>
              <w:jc w:val="center"/>
              <w:rPr>
                <w:rFonts w:ascii="宋体" w:hAnsi="宋体"/>
                <w:szCs w:val="21"/>
              </w:rPr>
            </w:pPr>
          </w:p>
        </w:tc>
        <w:tc>
          <w:tcPr>
            <w:tcW w:w="1550" w:type="dxa"/>
            <w:gridSpan w:val="2"/>
            <w:tcBorders>
              <w:left w:val="single" w:sz="4" w:space="0" w:color="auto"/>
              <w:right w:val="single" w:sz="4" w:space="0" w:color="auto"/>
            </w:tcBorders>
            <w:vAlign w:val="center"/>
          </w:tcPr>
          <w:p w14:paraId="5EB1EFA2" w14:textId="77777777" w:rsidR="00E00B6A" w:rsidRPr="00E00B6A" w:rsidRDefault="00E00B6A" w:rsidP="00E00B6A">
            <w:pPr>
              <w:jc w:val="center"/>
              <w:rPr>
                <w:rFonts w:ascii="宋体" w:hAnsi="宋体"/>
                <w:szCs w:val="21"/>
              </w:rPr>
            </w:pPr>
          </w:p>
        </w:tc>
        <w:tc>
          <w:tcPr>
            <w:tcW w:w="1550" w:type="dxa"/>
            <w:gridSpan w:val="2"/>
            <w:tcBorders>
              <w:left w:val="single" w:sz="4" w:space="0" w:color="auto"/>
              <w:right w:val="single" w:sz="4" w:space="0" w:color="auto"/>
            </w:tcBorders>
            <w:vAlign w:val="center"/>
          </w:tcPr>
          <w:p w14:paraId="6B42FEDA" w14:textId="77777777" w:rsidR="00E00B6A" w:rsidRPr="00E00B6A" w:rsidRDefault="00E00B6A" w:rsidP="00E00B6A">
            <w:pPr>
              <w:jc w:val="center"/>
              <w:rPr>
                <w:rFonts w:ascii="宋体" w:hAnsi="宋体"/>
                <w:szCs w:val="21"/>
              </w:rPr>
            </w:pPr>
          </w:p>
        </w:tc>
        <w:tc>
          <w:tcPr>
            <w:tcW w:w="1550" w:type="dxa"/>
            <w:gridSpan w:val="2"/>
            <w:tcBorders>
              <w:left w:val="single" w:sz="4" w:space="0" w:color="auto"/>
              <w:right w:val="single" w:sz="4" w:space="0" w:color="auto"/>
            </w:tcBorders>
            <w:vAlign w:val="center"/>
          </w:tcPr>
          <w:p w14:paraId="0437EBB5" w14:textId="77777777" w:rsidR="00E00B6A" w:rsidRPr="00E00B6A" w:rsidRDefault="00E00B6A" w:rsidP="00E00B6A">
            <w:pPr>
              <w:jc w:val="center"/>
              <w:rPr>
                <w:rFonts w:ascii="宋体" w:hAnsi="宋体"/>
                <w:szCs w:val="21"/>
              </w:rPr>
            </w:pPr>
          </w:p>
        </w:tc>
        <w:tc>
          <w:tcPr>
            <w:tcW w:w="1551" w:type="dxa"/>
            <w:tcBorders>
              <w:left w:val="single" w:sz="4" w:space="0" w:color="auto"/>
              <w:right w:val="single" w:sz="4" w:space="0" w:color="auto"/>
            </w:tcBorders>
            <w:vAlign w:val="center"/>
          </w:tcPr>
          <w:p w14:paraId="705A31A1" w14:textId="77777777" w:rsidR="00E00B6A" w:rsidRPr="00E00B6A" w:rsidRDefault="00E00B6A" w:rsidP="00E00B6A">
            <w:pPr>
              <w:jc w:val="center"/>
              <w:rPr>
                <w:rFonts w:ascii="宋体" w:hAnsi="宋体"/>
                <w:szCs w:val="21"/>
              </w:rPr>
            </w:pPr>
          </w:p>
        </w:tc>
      </w:tr>
      <w:tr w:rsidR="00E00B6A" w:rsidRPr="00E00B6A" w14:paraId="7FEB83D7" w14:textId="77777777" w:rsidTr="00AD2DBD">
        <w:trPr>
          <w:cantSplit/>
          <w:trHeight w:val="397"/>
          <w:jc w:val="center"/>
        </w:trPr>
        <w:tc>
          <w:tcPr>
            <w:tcW w:w="1577" w:type="dxa"/>
            <w:gridSpan w:val="2"/>
            <w:tcBorders>
              <w:left w:val="single" w:sz="4" w:space="0" w:color="auto"/>
              <w:right w:val="single" w:sz="4" w:space="0" w:color="auto"/>
            </w:tcBorders>
            <w:vAlign w:val="center"/>
          </w:tcPr>
          <w:p w14:paraId="528D3D39" w14:textId="77777777" w:rsidR="00E00B6A" w:rsidRPr="00E00B6A" w:rsidRDefault="00E00B6A" w:rsidP="00E00B6A">
            <w:pPr>
              <w:jc w:val="center"/>
              <w:rPr>
                <w:rFonts w:ascii="宋体" w:hAnsi="宋体"/>
                <w:szCs w:val="21"/>
              </w:rPr>
            </w:pPr>
          </w:p>
        </w:tc>
        <w:tc>
          <w:tcPr>
            <w:tcW w:w="1578" w:type="dxa"/>
            <w:tcBorders>
              <w:left w:val="single" w:sz="4" w:space="0" w:color="auto"/>
              <w:right w:val="single" w:sz="4" w:space="0" w:color="auto"/>
            </w:tcBorders>
            <w:vAlign w:val="center"/>
          </w:tcPr>
          <w:p w14:paraId="0F728CE0" w14:textId="77777777" w:rsidR="00E00B6A" w:rsidRPr="00E00B6A" w:rsidRDefault="00E00B6A" w:rsidP="00E00B6A">
            <w:pPr>
              <w:jc w:val="center"/>
              <w:rPr>
                <w:rFonts w:ascii="宋体" w:hAnsi="宋体"/>
                <w:szCs w:val="21"/>
              </w:rPr>
            </w:pPr>
          </w:p>
        </w:tc>
        <w:tc>
          <w:tcPr>
            <w:tcW w:w="1550" w:type="dxa"/>
            <w:gridSpan w:val="2"/>
            <w:tcBorders>
              <w:left w:val="single" w:sz="4" w:space="0" w:color="auto"/>
              <w:right w:val="single" w:sz="4" w:space="0" w:color="auto"/>
            </w:tcBorders>
            <w:vAlign w:val="center"/>
          </w:tcPr>
          <w:p w14:paraId="389326B2" w14:textId="77777777" w:rsidR="00E00B6A" w:rsidRPr="00E00B6A" w:rsidRDefault="00E00B6A" w:rsidP="00E00B6A">
            <w:pPr>
              <w:jc w:val="center"/>
              <w:rPr>
                <w:rFonts w:ascii="宋体" w:hAnsi="宋体"/>
                <w:szCs w:val="21"/>
              </w:rPr>
            </w:pPr>
          </w:p>
        </w:tc>
        <w:tc>
          <w:tcPr>
            <w:tcW w:w="1550" w:type="dxa"/>
            <w:gridSpan w:val="2"/>
            <w:tcBorders>
              <w:left w:val="single" w:sz="4" w:space="0" w:color="auto"/>
              <w:right w:val="single" w:sz="4" w:space="0" w:color="auto"/>
            </w:tcBorders>
            <w:vAlign w:val="center"/>
          </w:tcPr>
          <w:p w14:paraId="004052C9" w14:textId="77777777" w:rsidR="00E00B6A" w:rsidRPr="00E00B6A" w:rsidRDefault="00E00B6A" w:rsidP="00E00B6A">
            <w:pPr>
              <w:jc w:val="center"/>
              <w:rPr>
                <w:rFonts w:ascii="宋体" w:hAnsi="宋体"/>
                <w:szCs w:val="21"/>
              </w:rPr>
            </w:pPr>
          </w:p>
        </w:tc>
        <w:tc>
          <w:tcPr>
            <w:tcW w:w="1550" w:type="dxa"/>
            <w:gridSpan w:val="2"/>
            <w:tcBorders>
              <w:left w:val="single" w:sz="4" w:space="0" w:color="auto"/>
              <w:right w:val="single" w:sz="4" w:space="0" w:color="auto"/>
            </w:tcBorders>
            <w:vAlign w:val="center"/>
          </w:tcPr>
          <w:p w14:paraId="3EB48D83" w14:textId="77777777" w:rsidR="00E00B6A" w:rsidRPr="00E00B6A" w:rsidRDefault="00E00B6A" w:rsidP="00E00B6A">
            <w:pPr>
              <w:jc w:val="center"/>
              <w:rPr>
                <w:rFonts w:ascii="宋体" w:hAnsi="宋体"/>
                <w:szCs w:val="21"/>
              </w:rPr>
            </w:pPr>
          </w:p>
        </w:tc>
        <w:tc>
          <w:tcPr>
            <w:tcW w:w="1551" w:type="dxa"/>
            <w:tcBorders>
              <w:left w:val="single" w:sz="4" w:space="0" w:color="auto"/>
              <w:right w:val="single" w:sz="4" w:space="0" w:color="auto"/>
            </w:tcBorders>
            <w:vAlign w:val="center"/>
          </w:tcPr>
          <w:p w14:paraId="2FA59FAD" w14:textId="77777777" w:rsidR="00E00B6A" w:rsidRPr="00E00B6A" w:rsidRDefault="00E00B6A" w:rsidP="00E00B6A">
            <w:pPr>
              <w:jc w:val="center"/>
              <w:rPr>
                <w:rFonts w:ascii="宋体" w:hAnsi="宋体"/>
                <w:szCs w:val="21"/>
              </w:rPr>
            </w:pPr>
          </w:p>
        </w:tc>
      </w:tr>
      <w:tr w:rsidR="00E00B6A" w:rsidRPr="00E00B6A" w14:paraId="30F918EB" w14:textId="77777777" w:rsidTr="00AD2DBD">
        <w:trPr>
          <w:cantSplit/>
          <w:trHeight w:val="397"/>
          <w:jc w:val="center"/>
        </w:trPr>
        <w:tc>
          <w:tcPr>
            <w:tcW w:w="1577" w:type="dxa"/>
            <w:gridSpan w:val="2"/>
            <w:tcBorders>
              <w:left w:val="single" w:sz="4" w:space="0" w:color="auto"/>
              <w:bottom w:val="single" w:sz="4" w:space="0" w:color="auto"/>
              <w:right w:val="single" w:sz="4" w:space="0" w:color="auto"/>
            </w:tcBorders>
            <w:vAlign w:val="center"/>
          </w:tcPr>
          <w:p w14:paraId="092DC0B3" w14:textId="77777777" w:rsidR="00E00B6A" w:rsidRPr="00E00B6A" w:rsidRDefault="00E00B6A" w:rsidP="00E00B6A">
            <w:pPr>
              <w:jc w:val="center"/>
              <w:rPr>
                <w:rFonts w:ascii="宋体" w:hAnsi="宋体"/>
                <w:szCs w:val="21"/>
              </w:rPr>
            </w:pPr>
          </w:p>
        </w:tc>
        <w:tc>
          <w:tcPr>
            <w:tcW w:w="1578" w:type="dxa"/>
            <w:tcBorders>
              <w:left w:val="single" w:sz="4" w:space="0" w:color="auto"/>
              <w:bottom w:val="single" w:sz="4" w:space="0" w:color="auto"/>
              <w:right w:val="single" w:sz="4" w:space="0" w:color="auto"/>
            </w:tcBorders>
            <w:vAlign w:val="center"/>
          </w:tcPr>
          <w:p w14:paraId="3B465497" w14:textId="77777777" w:rsidR="00E00B6A" w:rsidRPr="00E00B6A" w:rsidRDefault="00E00B6A" w:rsidP="00E00B6A">
            <w:pPr>
              <w:jc w:val="center"/>
              <w:rPr>
                <w:rFonts w:ascii="宋体" w:hAnsi="宋体"/>
                <w:szCs w:val="21"/>
              </w:rPr>
            </w:pPr>
          </w:p>
        </w:tc>
        <w:tc>
          <w:tcPr>
            <w:tcW w:w="1550" w:type="dxa"/>
            <w:gridSpan w:val="2"/>
            <w:tcBorders>
              <w:left w:val="single" w:sz="4" w:space="0" w:color="auto"/>
              <w:bottom w:val="single" w:sz="4" w:space="0" w:color="auto"/>
              <w:right w:val="single" w:sz="4" w:space="0" w:color="auto"/>
            </w:tcBorders>
            <w:vAlign w:val="center"/>
          </w:tcPr>
          <w:p w14:paraId="1427FC3A" w14:textId="77777777" w:rsidR="00E00B6A" w:rsidRPr="00E00B6A" w:rsidRDefault="00E00B6A" w:rsidP="00E00B6A">
            <w:pPr>
              <w:jc w:val="center"/>
              <w:rPr>
                <w:rFonts w:ascii="宋体" w:hAnsi="宋体"/>
                <w:szCs w:val="21"/>
              </w:rPr>
            </w:pPr>
          </w:p>
        </w:tc>
        <w:tc>
          <w:tcPr>
            <w:tcW w:w="1550" w:type="dxa"/>
            <w:gridSpan w:val="2"/>
            <w:tcBorders>
              <w:left w:val="single" w:sz="4" w:space="0" w:color="auto"/>
              <w:bottom w:val="single" w:sz="4" w:space="0" w:color="auto"/>
              <w:right w:val="single" w:sz="4" w:space="0" w:color="auto"/>
            </w:tcBorders>
            <w:vAlign w:val="center"/>
          </w:tcPr>
          <w:p w14:paraId="5D03E89A" w14:textId="77777777" w:rsidR="00E00B6A" w:rsidRPr="00E00B6A" w:rsidRDefault="00E00B6A" w:rsidP="00E00B6A">
            <w:pPr>
              <w:jc w:val="center"/>
              <w:rPr>
                <w:rFonts w:ascii="宋体" w:hAnsi="宋体"/>
                <w:szCs w:val="21"/>
              </w:rPr>
            </w:pPr>
          </w:p>
        </w:tc>
        <w:tc>
          <w:tcPr>
            <w:tcW w:w="1550" w:type="dxa"/>
            <w:gridSpan w:val="2"/>
            <w:tcBorders>
              <w:left w:val="single" w:sz="4" w:space="0" w:color="auto"/>
              <w:bottom w:val="single" w:sz="4" w:space="0" w:color="auto"/>
              <w:right w:val="single" w:sz="4" w:space="0" w:color="auto"/>
            </w:tcBorders>
            <w:vAlign w:val="center"/>
          </w:tcPr>
          <w:p w14:paraId="79FF4A3D" w14:textId="77777777" w:rsidR="00E00B6A" w:rsidRPr="00E00B6A" w:rsidRDefault="00E00B6A" w:rsidP="00E00B6A">
            <w:pPr>
              <w:jc w:val="center"/>
              <w:rPr>
                <w:rFonts w:ascii="宋体" w:hAnsi="宋体"/>
                <w:szCs w:val="21"/>
              </w:rPr>
            </w:pPr>
          </w:p>
        </w:tc>
        <w:tc>
          <w:tcPr>
            <w:tcW w:w="1551" w:type="dxa"/>
            <w:tcBorders>
              <w:left w:val="single" w:sz="4" w:space="0" w:color="auto"/>
              <w:bottom w:val="single" w:sz="4" w:space="0" w:color="auto"/>
              <w:right w:val="single" w:sz="4" w:space="0" w:color="auto"/>
            </w:tcBorders>
            <w:vAlign w:val="center"/>
          </w:tcPr>
          <w:p w14:paraId="51CFEE62" w14:textId="77777777" w:rsidR="00E00B6A" w:rsidRPr="00E00B6A" w:rsidRDefault="00E00B6A" w:rsidP="00E00B6A">
            <w:pPr>
              <w:jc w:val="center"/>
              <w:rPr>
                <w:rFonts w:ascii="宋体" w:hAnsi="宋体"/>
                <w:szCs w:val="21"/>
              </w:rPr>
            </w:pPr>
          </w:p>
        </w:tc>
      </w:tr>
      <w:tr w:rsidR="00E00B6A" w:rsidRPr="00E00B6A" w14:paraId="3782AA88" w14:textId="77777777" w:rsidTr="00AD2DBD">
        <w:trPr>
          <w:cantSplit/>
          <w:trHeight w:val="397"/>
          <w:jc w:val="center"/>
        </w:trPr>
        <w:tc>
          <w:tcPr>
            <w:tcW w:w="1577" w:type="dxa"/>
            <w:gridSpan w:val="2"/>
            <w:tcBorders>
              <w:left w:val="single" w:sz="4" w:space="0" w:color="auto"/>
              <w:bottom w:val="single" w:sz="4" w:space="0" w:color="auto"/>
              <w:right w:val="single" w:sz="4" w:space="0" w:color="auto"/>
            </w:tcBorders>
            <w:vAlign w:val="center"/>
          </w:tcPr>
          <w:p w14:paraId="5F3DB7C0" w14:textId="77777777" w:rsidR="00E00B6A" w:rsidRPr="00E00B6A" w:rsidRDefault="00E00B6A" w:rsidP="00E00B6A">
            <w:pPr>
              <w:jc w:val="center"/>
              <w:rPr>
                <w:rFonts w:ascii="宋体" w:hAnsi="宋体"/>
                <w:szCs w:val="21"/>
              </w:rPr>
            </w:pPr>
          </w:p>
        </w:tc>
        <w:tc>
          <w:tcPr>
            <w:tcW w:w="1578" w:type="dxa"/>
            <w:tcBorders>
              <w:left w:val="single" w:sz="4" w:space="0" w:color="auto"/>
              <w:bottom w:val="single" w:sz="4" w:space="0" w:color="auto"/>
              <w:right w:val="single" w:sz="4" w:space="0" w:color="auto"/>
            </w:tcBorders>
            <w:vAlign w:val="center"/>
          </w:tcPr>
          <w:p w14:paraId="5DBF2C6C" w14:textId="77777777" w:rsidR="00E00B6A" w:rsidRPr="00E00B6A" w:rsidRDefault="00E00B6A" w:rsidP="00E00B6A">
            <w:pPr>
              <w:jc w:val="center"/>
              <w:rPr>
                <w:rFonts w:ascii="宋体" w:hAnsi="宋体"/>
                <w:szCs w:val="21"/>
              </w:rPr>
            </w:pPr>
          </w:p>
        </w:tc>
        <w:tc>
          <w:tcPr>
            <w:tcW w:w="1550" w:type="dxa"/>
            <w:gridSpan w:val="2"/>
            <w:tcBorders>
              <w:left w:val="single" w:sz="4" w:space="0" w:color="auto"/>
              <w:bottom w:val="single" w:sz="4" w:space="0" w:color="auto"/>
              <w:right w:val="single" w:sz="4" w:space="0" w:color="auto"/>
            </w:tcBorders>
            <w:vAlign w:val="center"/>
          </w:tcPr>
          <w:p w14:paraId="0A1805C0" w14:textId="77777777" w:rsidR="00E00B6A" w:rsidRPr="00E00B6A" w:rsidRDefault="00E00B6A" w:rsidP="00E00B6A">
            <w:pPr>
              <w:jc w:val="center"/>
              <w:rPr>
                <w:rFonts w:ascii="宋体" w:hAnsi="宋体"/>
                <w:szCs w:val="21"/>
              </w:rPr>
            </w:pPr>
          </w:p>
        </w:tc>
        <w:tc>
          <w:tcPr>
            <w:tcW w:w="1550" w:type="dxa"/>
            <w:gridSpan w:val="2"/>
            <w:tcBorders>
              <w:left w:val="single" w:sz="4" w:space="0" w:color="auto"/>
              <w:bottom w:val="single" w:sz="4" w:space="0" w:color="auto"/>
              <w:right w:val="single" w:sz="4" w:space="0" w:color="auto"/>
            </w:tcBorders>
            <w:vAlign w:val="center"/>
          </w:tcPr>
          <w:p w14:paraId="56A15A69" w14:textId="77777777" w:rsidR="00E00B6A" w:rsidRPr="00E00B6A" w:rsidRDefault="00E00B6A" w:rsidP="00E00B6A">
            <w:pPr>
              <w:jc w:val="center"/>
              <w:rPr>
                <w:rFonts w:ascii="宋体" w:hAnsi="宋体"/>
                <w:szCs w:val="21"/>
              </w:rPr>
            </w:pPr>
          </w:p>
        </w:tc>
        <w:tc>
          <w:tcPr>
            <w:tcW w:w="1550" w:type="dxa"/>
            <w:gridSpan w:val="2"/>
            <w:tcBorders>
              <w:left w:val="single" w:sz="4" w:space="0" w:color="auto"/>
              <w:bottom w:val="single" w:sz="4" w:space="0" w:color="auto"/>
              <w:right w:val="single" w:sz="4" w:space="0" w:color="auto"/>
            </w:tcBorders>
            <w:vAlign w:val="center"/>
          </w:tcPr>
          <w:p w14:paraId="071648D0" w14:textId="77777777" w:rsidR="00E00B6A" w:rsidRPr="00E00B6A" w:rsidRDefault="00E00B6A" w:rsidP="00E00B6A">
            <w:pPr>
              <w:jc w:val="center"/>
              <w:rPr>
                <w:rFonts w:ascii="宋体" w:hAnsi="宋体"/>
                <w:szCs w:val="21"/>
              </w:rPr>
            </w:pPr>
          </w:p>
        </w:tc>
        <w:tc>
          <w:tcPr>
            <w:tcW w:w="1551" w:type="dxa"/>
            <w:tcBorders>
              <w:left w:val="single" w:sz="4" w:space="0" w:color="auto"/>
              <w:bottom w:val="single" w:sz="4" w:space="0" w:color="auto"/>
              <w:right w:val="single" w:sz="4" w:space="0" w:color="auto"/>
            </w:tcBorders>
            <w:vAlign w:val="center"/>
          </w:tcPr>
          <w:p w14:paraId="7CF3FECB" w14:textId="77777777" w:rsidR="00E00B6A" w:rsidRPr="00E00B6A" w:rsidRDefault="00E00B6A" w:rsidP="00E00B6A">
            <w:pPr>
              <w:jc w:val="center"/>
              <w:rPr>
                <w:rFonts w:ascii="宋体" w:hAnsi="宋体"/>
                <w:szCs w:val="21"/>
              </w:rPr>
            </w:pPr>
          </w:p>
        </w:tc>
      </w:tr>
      <w:tr w:rsidR="00E00B6A" w:rsidRPr="00E00B6A" w14:paraId="1A05C3D3" w14:textId="77777777" w:rsidTr="00AD2DBD">
        <w:trPr>
          <w:cantSplit/>
          <w:trHeight w:val="397"/>
          <w:jc w:val="center"/>
        </w:trPr>
        <w:tc>
          <w:tcPr>
            <w:tcW w:w="1577" w:type="dxa"/>
            <w:gridSpan w:val="2"/>
            <w:tcBorders>
              <w:left w:val="single" w:sz="4" w:space="0" w:color="auto"/>
              <w:bottom w:val="single" w:sz="4" w:space="0" w:color="auto"/>
              <w:right w:val="single" w:sz="4" w:space="0" w:color="auto"/>
            </w:tcBorders>
            <w:vAlign w:val="center"/>
          </w:tcPr>
          <w:p w14:paraId="2AD4F5C1" w14:textId="77777777" w:rsidR="00E00B6A" w:rsidRPr="00E00B6A" w:rsidRDefault="00E00B6A" w:rsidP="00E00B6A">
            <w:pPr>
              <w:jc w:val="center"/>
              <w:rPr>
                <w:rFonts w:ascii="宋体" w:hAnsi="宋体"/>
                <w:szCs w:val="21"/>
              </w:rPr>
            </w:pPr>
          </w:p>
        </w:tc>
        <w:tc>
          <w:tcPr>
            <w:tcW w:w="1578" w:type="dxa"/>
            <w:tcBorders>
              <w:left w:val="single" w:sz="4" w:space="0" w:color="auto"/>
              <w:bottom w:val="single" w:sz="4" w:space="0" w:color="auto"/>
              <w:right w:val="single" w:sz="4" w:space="0" w:color="auto"/>
            </w:tcBorders>
            <w:vAlign w:val="center"/>
          </w:tcPr>
          <w:p w14:paraId="46E4B87E" w14:textId="77777777" w:rsidR="00E00B6A" w:rsidRPr="00E00B6A" w:rsidRDefault="00E00B6A" w:rsidP="00E00B6A">
            <w:pPr>
              <w:jc w:val="center"/>
              <w:rPr>
                <w:rFonts w:ascii="宋体" w:hAnsi="宋体"/>
                <w:szCs w:val="21"/>
              </w:rPr>
            </w:pPr>
          </w:p>
        </w:tc>
        <w:tc>
          <w:tcPr>
            <w:tcW w:w="1550" w:type="dxa"/>
            <w:gridSpan w:val="2"/>
            <w:tcBorders>
              <w:left w:val="single" w:sz="4" w:space="0" w:color="auto"/>
              <w:bottom w:val="single" w:sz="4" w:space="0" w:color="auto"/>
              <w:right w:val="single" w:sz="4" w:space="0" w:color="auto"/>
            </w:tcBorders>
            <w:vAlign w:val="center"/>
          </w:tcPr>
          <w:p w14:paraId="4F868946" w14:textId="77777777" w:rsidR="00E00B6A" w:rsidRPr="00E00B6A" w:rsidRDefault="00E00B6A" w:rsidP="00E00B6A">
            <w:pPr>
              <w:jc w:val="center"/>
              <w:rPr>
                <w:rFonts w:ascii="宋体" w:hAnsi="宋体"/>
                <w:szCs w:val="21"/>
              </w:rPr>
            </w:pPr>
          </w:p>
        </w:tc>
        <w:tc>
          <w:tcPr>
            <w:tcW w:w="1550" w:type="dxa"/>
            <w:gridSpan w:val="2"/>
            <w:tcBorders>
              <w:left w:val="single" w:sz="4" w:space="0" w:color="auto"/>
              <w:bottom w:val="single" w:sz="4" w:space="0" w:color="auto"/>
              <w:right w:val="single" w:sz="4" w:space="0" w:color="auto"/>
            </w:tcBorders>
            <w:vAlign w:val="center"/>
          </w:tcPr>
          <w:p w14:paraId="774D118D" w14:textId="77777777" w:rsidR="00E00B6A" w:rsidRPr="00E00B6A" w:rsidRDefault="00E00B6A" w:rsidP="00E00B6A">
            <w:pPr>
              <w:jc w:val="center"/>
              <w:rPr>
                <w:rFonts w:ascii="宋体" w:hAnsi="宋体"/>
                <w:szCs w:val="21"/>
              </w:rPr>
            </w:pPr>
          </w:p>
        </w:tc>
        <w:tc>
          <w:tcPr>
            <w:tcW w:w="1550" w:type="dxa"/>
            <w:gridSpan w:val="2"/>
            <w:tcBorders>
              <w:left w:val="single" w:sz="4" w:space="0" w:color="auto"/>
              <w:bottom w:val="single" w:sz="4" w:space="0" w:color="auto"/>
              <w:right w:val="single" w:sz="4" w:space="0" w:color="auto"/>
            </w:tcBorders>
            <w:vAlign w:val="center"/>
          </w:tcPr>
          <w:p w14:paraId="62A7473B" w14:textId="77777777" w:rsidR="00E00B6A" w:rsidRPr="00E00B6A" w:rsidRDefault="00E00B6A" w:rsidP="00E00B6A">
            <w:pPr>
              <w:jc w:val="center"/>
              <w:rPr>
                <w:rFonts w:ascii="宋体" w:hAnsi="宋体"/>
                <w:szCs w:val="21"/>
              </w:rPr>
            </w:pPr>
          </w:p>
        </w:tc>
        <w:tc>
          <w:tcPr>
            <w:tcW w:w="1551" w:type="dxa"/>
            <w:tcBorders>
              <w:left w:val="single" w:sz="4" w:space="0" w:color="auto"/>
              <w:bottom w:val="single" w:sz="4" w:space="0" w:color="auto"/>
              <w:right w:val="single" w:sz="4" w:space="0" w:color="auto"/>
            </w:tcBorders>
            <w:vAlign w:val="center"/>
          </w:tcPr>
          <w:p w14:paraId="466489C2" w14:textId="77777777" w:rsidR="00E00B6A" w:rsidRPr="00E00B6A" w:rsidRDefault="00E00B6A" w:rsidP="00E00B6A">
            <w:pPr>
              <w:jc w:val="center"/>
              <w:rPr>
                <w:rFonts w:ascii="宋体" w:hAnsi="宋体"/>
                <w:szCs w:val="21"/>
              </w:rPr>
            </w:pPr>
          </w:p>
        </w:tc>
      </w:tr>
      <w:tr w:rsidR="00E00B6A" w:rsidRPr="00E00B6A" w14:paraId="284F43B6" w14:textId="77777777" w:rsidTr="00AD2DBD">
        <w:trPr>
          <w:cantSplit/>
          <w:trHeight w:val="397"/>
          <w:jc w:val="center"/>
        </w:trPr>
        <w:tc>
          <w:tcPr>
            <w:tcW w:w="1577" w:type="dxa"/>
            <w:gridSpan w:val="2"/>
            <w:tcBorders>
              <w:left w:val="single" w:sz="4" w:space="0" w:color="auto"/>
              <w:bottom w:val="single" w:sz="4" w:space="0" w:color="auto"/>
              <w:right w:val="single" w:sz="4" w:space="0" w:color="auto"/>
            </w:tcBorders>
            <w:vAlign w:val="center"/>
          </w:tcPr>
          <w:p w14:paraId="6A364227" w14:textId="77777777" w:rsidR="00E00B6A" w:rsidRPr="00E00B6A" w:rsidRDefault="00E00B6A" w:rsidP="00E00B6A">
            <w:pPr>
              <w:jc w:val="center"/>
              <w:rPr>
                <w:rFonts w:ascii="宋体" w:hAnsi="宋体"/>
                <w:szCs w:val="21"/>
              </w:rPr>
            </w:pPr>
          </w:p>
        </w:tc>
        <w:tc>
          <w:tcPr>
            <w:tcW w:w="1578" w:type="dxa"/>
            <w:tcBorders>
              <w:left w:val="single" w:sz="4" w:space="0" w:color="auto"/>
              <w:bottom w:val="single" w:sz="4" w:space="0" w:color="auto"/>
              <w:right w:val="single" w:sz="4" w:space="0" w:color="auto"/>
            </w:tcBorders>
            <w:vAlign w:val="center"/>
          </w:tcPr>
          <w:p w14:paraId="3E94BD77" w14:textId="77777777" w:rsidR="00E00B6A" w:rsidRPr="00E00B6A" w:rsidRDefault="00E00B6A" w:rsidP="00E00B6A">
            <w:pPr>
              <w:jc w:val="center"/>
              <w:rPr>
                <w:rFonts w:ascii="宋体" w:hAnsi="宋体"/>
                <w:szCs w:val="21"/>
              </w:rPr>
            </w:pPr>
          </w:p>
        </w:tc>
        <w:tc>
          <w:tcPr>
            <w:tcW w:w="1550" w:type="dxa"/>
            <w:gridSpan w:val="2"/>
            <w:tcBorders>
              <w:left w:val="single" w:sz="4" w:space="0" w:color="auto"/>
              <w:bottom w:val="single" w:sz="4" w:space="0" w:color="auto"/>
              <w:right w:val="single" w:sz="4" w:space="0" w:color="auto"/>
            </w:tcBorders>
            <w:vAlign w:val="center"/>
          </w:tcPr>
          <w:p w14:paraId="6B355C43" w14:textId="77777777" w:rsidR="00E00B6A" w:rsidRPr="00E00B6A" w:rsidRDefault="00E00B6A" w:rsidP="00E00B6A">
            <w:pPr>
              <w:jc w:val="center"/>
              <w:rPr>
                <w:rFonts w:ascii="宋体" w:hAnsi="宋体"/>
                <w:szCs w:val="21"/>
              </w:rPr>
            </w:pPr>
          </w:p>
        </w:tc>
        <w:tc>
          <w:tcPr>
            <w:tcW w:w="1550" w:type="dxa"/>
            <w:gridSpan w:val="2"/>
            <w:tcBorders>
              <w:left w:val="single" w:sz="4" w:space="0" w:color="auto"/>
              <w:bottom w:val="single" w:sz="4" w:space="0" w:color="auto"/>
              <w:right w:val="single" w:sz="4" w:space="0" w:color="auto"/>
            </w:tcBorders>
            <w:vAlign w:val="center"/>
          </w:tcPr>
          <w:p w14:paraId="792174F7" w14:textId="77777777" w:rsidR="00E00B6A" w:rsidRPr="00E00B6A" w:rsidRDefault="00E00B6A" w:rsidP="00E00B6A">
            <w:pPr>
              <w:jc w:val="center"/>
              <w:rPr>
                <w:rFonts w:ascii="宋体" w:hAnsi="宋体"/>
                <w:szCs w:val="21"/>
              </w:rPr>
            </w:pPr>
          </w:p>
        </w:tc>
        <w:tc>
          <w:tcPr>
            <w:tcW w:w="1550" w:type="dxa"/>
            <w:gridSpan w:val="2"/>
            <w:tcBorders>
              <w:left w:val="single" w:sz="4" w:space="0" w:color="auto"/>
              <w:bottom w:val="single" w:sz="4" w:space="0" w:color="auto"/>
              <w:right w:val="single" w:sz="4" w:space="0" w:color="auto"/>
            </w:tcBorders>
            <w:vAlign w:val="center"/>
          </w:tcPr>
          <w:p w14:paraId="13912709" w14:textId="77777777" w:rsidR="00E00B6A" w:rsidRPr="00E00B6A" w:rsidRDefault="00E00B6A" w:rsidP="00E00B6A">
            <w:pPr>
              <w:jc w:val="center"/>
              <w:rPr>
                <w:rFonts w:ascii="宋体" w:hAnsi="宋体"/>
                <w:szCs w:val="21"/>
              </w:rPr>
            </w:pPr>
          </w:p>
        </w:tc>
        <w:tc>
          <w:tcPr>
            <w:tcW w:w="1551" w:type="dxa"/>
            <w:tcBorders>
              <w:left w:val="single" w:sz="4" w:space="0" w:color="auto"/>
              <w:bottom w:val="single" w:sz="4" w:space="0" w:color="auto"/>
              <w:right w:val="single" w:sz="4" w:space="0" w:color="auto"/>
            </w:tcBorders>
            <w:vAlign w:val="center"/>
          </w:tcPr>
          <w:p w14:paraId="42934F20" w14:textId="77777777" w:rsidR="00E00B6A" w:rsidRPr="00E00B6A" w:rsidRDefault="00E00B6A" w:rsidP="00E00B6A">
            <w:pPr>
              <w:jc w:val="center"/>
              <w:rPr>
                <w:rFonts w:ascii="宋体" w:hAnsi="宋体"/>
                <w:szCs w:val="21"/>
              </w:rPr>
            </w:pPr>
          </w:p>
        </w:tc>
      </w:tr>
      <w:tr w:rsidR="00E00B6A" w:rsidRPr="00E00B6A" w14:paraId="37490C78" w14:textId="77777777" w:rsidTr="00AD2DBD">
        <w:trPr>
          <w:cantSplit/>
          <w:trHeight w:val="397"/>
          <w:jc w:val="center"/>
        </w:trPr>
        <w:tc>
          <w:tcPr>
            <w:tcW w:w="1577" w:type="dxa"/>
            <w:gridSpan w:val="2"/>
            <w:tcBorders>
              <w:left w:val="single" w:sz="4" w:space="0" w:color="auto"/>
              <w:bottom w:val="single" w:sz="4" w:space="0" w:color="auto"/>
              <w:right w:val="single" w:sz="4" w:space="0" w:color="auto"/>
            </w:tcBorders>
            <w:vAlign w:val="center"/>
          </w:tcPr>
          <w:p w14:paraId="03E562BB" w14:textId="77777777" w:rsidR="00E00B6A" w:rsidRPr="00E00B6A" w:rsidRDefault="00E00B6A" w:rsidP="00E00B6A">
            <w:pPr>
              <w:jc w:val="center"/>
              <w:rPr>
                <w:rFonts w:ascii="宋体" w:hAnsi="宋体"/>
                <w:szCs w:val="21"/>
              </w:rPr>
            </w:pPr>
          </w:p>
        </w:tc>
        <w:tc>
          <w:tcPr>
            <w:tcW w:w="1578" w:type="dxa"/>
            <w:tcBorders>
              <w:left w:val="single" w:sz="4" w:space="0" w:color="auto"/>
              <w:bottom w:val="single" w:sz="4" w:space="0" w:color="auto"/>
              <w:right w:val="single" w:sz="4" w:space="0" w:color="auto"/>
            </w:tcBorders>
            <w:vAlign w:val="center"/>
          </w:tcPr>
          <w:p w14:paraId="12094999" w14:textId="77777777" w:rsidR="00E00B6A" w:rsidRPr="00E00B6A" w:rsidRDefault="00E00B6A" w:rsidP="00E00B6A">
            <w:pPr>
              <w:jc w:val="center"/>
              <w:rPr>
                <w:rFonts w:ascii="宋体" w:hAnsi="宋体"/>
                <w:szCs w:val="21"/>
              </w:rPr>
            </w:pPr>
          </w:p>
        </w:tc>
        <w:tc>
          <w:tcPr>
            <w:tcW w:w="1550" w:type="dxa"/>
            <w:gridSpan w:val="2"/>
            <w:tcBorders>
              <w:left w:val="single" w:sz="4" w:space="0" w:color="auto"/>
              <w:bottom w:val="single" w:sz="4" w:space="0" w:color="auto"/>
              <w:right w:val="single" w:sz="4" w:space="0" w:color="auto"/>
            </w:tcBorders>
            <w:vAlign w:val="center"/>
          </w:tcPr>
          <w:p w14:paraId="095925C3" w14:textId="77777777" w:rsidR="00E00B6A" w:rsidRPr="00E00B6A" w:rsidRDefault="00E00B6A" w:rsidP="00E00B6A">
            <w:pPr>
              <w:jc w:val="center"/>
              <w:rPr>
                <w:rFonts w:ascii="宋体" w:hAnsi="宋体"/>
                <w:szCs w:val="21"/>
              </w:rPr>
            </w:pPr>
          </w:p>
        </w:tc>
        <w:tc>
          <w:tcPr>
            <w:tcW w:w="1550" w:type="dxa"/>
            <w:gridSpan w:val="2"/>
            <w:tcBorders>
              <w:left w:val="single" w:sz="4" w:space="0" w:color="auto"/>
              <w:bottom w:val="single" w:sz="4" w:space="0" w:color="auto"/>
              <w:right w:val="single" w:sz="4" w:space="0" w:color="auto"/>
            </w:tcBorders>
            <w:vAlign w:val="center"/>
          </w:tcPr>
          <w:p w14:paraId="3C0A5FA4" w14:textId="77777777" w:rsidR="00E00B6A" w:rsidRPr="00E00B6A" w:rsidRDefault="00E00B6A" w:rsidP="00E00B6A">
            <w:pPr>
              <w:jc w:val="center"/>
              <w:rPr>
                <w:rFonts w:ascii="宋体" w:hAnsi="宋体"/>
                <w:szCs w:val="21"/>
              </w:rPr>
            </w:pPr>
          </w:p>
        </w:tc>
        <w:tc>
          <w:tcPr>
            <w:tcW w:w="1550" w:type="dxa"/>
            <w:gridSpan w:val="2"/>
            <w:tcBorders>
              <w:left w:val="single" w:sz="4" w:space="0" w:color="auto"/>
              <w:bottom w:val="single" w:sz="4" w:space="0" w:color="auto"/>
              <w:right w:val="single" w:sz="4" w:space="0" w:color="auto"/>
            </w:tcBorders>
            <w:vAlign w:val="center"/>
          </w:tcPr>
          <w:p w14:paraId="7503DA16" w14:textId="77777777" w:rsidR="00E00B6A" w:rsidRPr="00E00B6A" w:rsidRDefault="00E00B6A" w:rsidP="00E00B6A">
            <w:pPr>
              <w:jc w:val="center"/>
              <w:rPr>
                <w:rFonts w:ascii="宋体" w:hAnsi="宋体"/>
                <w:szCs w:val="21"/>
              </w:rPr>
            </w:pPr>
          </w:p>
        </w:tc>
        <w:tc>
          <w:tcPr>
            <w:tcW w:w="1551" w:type="dxa"/>
            <w:tcBorders>
              <w:left w:val="single" w:sz="4" w:space="0" w:color="auto"/>
              <w:bottom w:val="single" w:sz="4" w:space="0" w:color="auto"/>
              <w:right w:val="single" w:sz="4" w:space="0" w:color="auto"/>
            </w:tcBorders>
            <w:vAlign w:val="center"/>
          </w:tcPr>
          <w:p w14:paraId="2FD27115" w14:textId="77777777" w:rsidR="00E00B6A" w:rsidRPr="00E00B6A" w:rsidRDefault="00E00B6A" w:rsidP="00E00B6A">
            <w:pPr>
              <w:jc w:val="center"/>
              <w:rPr>
                <w:rFonts w:ascii="宋体" w:hAnsi="宋体"/>
                <w:szCs w:val="21"/>
              </w:rPr>
            </w:pPr>
          </w:p>
        </w:tc>
      </w:tr>
      <w:tr w:rsidR="00E00B6A" w:rsidRPr="00E00B6A" w14:paraId="61C73B3F" w14:textId="77777777" w:rsidTr="00AD2DBD">
        <w:trPr>
          <w:cantSplit/>
          <w:trHeight w:val="397"/>
          <w:jc w:val="center"/>
        </w:trPr>
        <w:tc>
          <w:tcPr>
            <w:tcW w:w="1557" w:type="dxa"/>
            <w:tcBorders>
              <w:top w:val="single" w:sz="4" w:space="0" w:color="auto"/>
              <w:left w:val="single" w:sz="4" w:space="0" w:color="auto"/>
              <w:bottom w:val="single" w:sz="4" w:space="0" w:color="auto"/>
              <w:right w:val="single" w:sz="4" w:space="0" w:color="auto"/>
            </w:tcBorders>
            <w:vAlign w:val="center"/>
            <w:hideMark/>
          </w:tcPr>
          <w:p w14:paraId="08702945" w14:textId="77777777" w:rsidR="00E00B6A" w:rsidRPr="00E00B6A" w:rsidRDefault="00E00B6A" w:rsidP="00E00B6A">
            <w:pPr>
              <w:jc w:val="center"/>
              <w:rPr>
                <w:rFonts w:ascii="宋体" w:hAnsi="宋体"/>
                <w:szCs w:val="21"/>
              </w:rPr>
            </w:pPr>
            <w:r w:rsidRPr="00E00B6A">
              <w:rPr>
                <w:rFonts w:ascii="宋体" w:hAnsi="宋体" w:hint="eastAsia"/>
                <w:szCs w:val="21"/>
              </w:rPr>
              <w:t xml:space="preserve"> 记录人</w:t>
            </w:r>
          </w:p>
        </w:tc>
        <w:tc>
          <w:tcPr>
            <w:tcW w:w="1598" w:type="dxa"/>
            <w:gridSpan w:val="2"/>
            <w:tcBorders>
              <w:top w:val="single" w:sz="4" w:space="0" w:color="auto"/>
              <w:left w:val="single" w:sz="4" w:space="0" w:color="auto"/>
              <w:bottom w:val="single" w:sz="4" w:space="0" w:color="auto"/>
              <w:right w:val="single" w:sz="4" w:space="0" w:color="auto"/>
            </w:tcBorders>
            <w:vAlign w:val="center"/>
          </w:tcPr>
          <w:p w14:paraId="51EBEF18" w14:textId="77777777" w:rsidR="00E00B6A" w:rsidRPr="00E00B6A" w:rsidRDefault="00E00B6A" w:rsidP="00E00B6A">
            <w:pPr>
              <w:jc w:val="center"/>
              <w:rPr>
                <w:rFonts w:ascii="宋体" w:hAnsi="宋体"/>
                <w:szCs w:val="21"/>
              </w:rPr>
            </w:pPr>
          </w:p>
        </w:tc>
        <w:tc>
          <w:tcPr>
            <w:tcW w:w="1523" w:type="dxa"/>
            <w:tcBorders>
              <w:top w:val="single" w:sz="4" w:space="0" w:color="auto"/>
              <w:left w:val="single" w:sz="4" w:space="0" w:color="auto"/>
              <w:bottom w:val="single" w:sz="4" w:space="0" w:color="auto"/>
              <w:right w:val="single" w:sz="4" w:space="0" w:color="auto"/>
            </w:tcBorders>
            <w:vAlign w:val="center"/>
            <w:hideMark/>
          </w:tcPr>
          <w:p w14:paraId="634039F1" w14:textId="77777777" w:rsidR="00E00B6A" w:rsidRPr="00E00B6A" w:rsidRDefault="00E00B6A" w:rsidP="00E00B6A">
            <w:pPr>
              <w:jc w:val="center"/>
              <w:rPr>
                <w:rFonts w:ascii="宋体" w:hAnsi="宋体"/>
                <w:szCs w:val="21"/>
              </w:rPr>
            </w:pPr>
            <w:r w:rsidRPr="00E00B6A">
              <w:rPr>
                <w:rFonts w:ascii="宋体" w:hAnsi="宋体" w:hint="eastAsia"/>
                <w:szCs w:val="21"/>
              </w:rPr>
              <w:t>校核人</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31FBC4AB" w14:textId="77777777" w:rsidR="00E00B6A" w:rsidRPr="00E00B6A" w:rsidRDefault="00E00B6A" w:rsidP="00E00B6A">
            <w:pPr>
              <w:jc w:val="center"/>
              <w:rPr>
                <w:rFonts w:ascii="宋体" w:hAnsi="宋体"/>
                <w:szCs w:val="21"/>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22B4A01A" w14:textId="77777777" w:rsidR="00E00B6A" w:rsidRPr="00E00B6A" w:rsidRDefault="00E00B6A" w:rsidP="00E00B6A">
            <w:pPr>
              <w:jc w:val="center"/>
              <w:rPr>
                <w:rFonts w:ascii="宋体" w:hAnsi="宋体"/>
                <w:szCs w:val="21"/>
              </w:rPr>
            </w:pPr>
            <w:r w:rsidRPr="00E00B6A">
              <w:rPr>
                <w:rFonts w:ascii="宋体" w:hAnsi="宋体" w:hint="eastAsia"/>
                <w:szCs w:val="21"/>
              </w:rPr>
              <w:t>审核人</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66EBFF8" w14:textId="77777777" w:rsidR="00E00B6A" w:rsidRPr="00E00B6A" w:rsidRDefault="00E00B6A" w:rsidP="00E00B6A">
            <w:pPr>
              <w:jc w:val="center"/>
              <w:rPr>
                <w:rFonts w:ascii="宋体" w:hAnsi="宋体"/>
                <w:szCs w:val="21"/>
              </w:rPr>
            </w:pPr>
          </w:p>
        </w:tc>
      </w:tr>
      <w:tr w:rsidR="00E00B6A" w:rsidRPr="00E00B6A" w14:paraId="35DC91D8" w14:textId="77777777" w:rsidTr="00AD2DBD">
        <w:trPr>
          <w:cantSplit/>
          <w:trHeight w:val="397"/>
          <w:jc w:val="center"/>
        </w:trPr>
        <w:tc>
          <w:tcPr>
            <w:tcW w:w="1557" w:type="dxa"/>
            <w:tcBorders>
              <w:top w:val="single" w:sz="4" w:space="0" w:color="auto"/>
              <w:left w:val="single" w:sz="4" w:space="0" w:color="auto"/>
              <w:bottom w:val="single" w:sz="4" w:space="0" w:color="auto"/>
              <w:right w:val="single" w:sz="4" w:space="0" w:color="auto"/>
            </w:tcBorders>
            <w:vAlign w:val="center"/>
            <w:hideMark/>
          </w:tcPr>
          <w:p w14:paraId="3338DBE5" w14:textId="77777777" w:rsidR="00E00B6A" w:rsidRPr="00E00B6A" w:rsidRDefault="00E00B6A" w:rsidP="00E00B6A">
            <w:pPr>
              <w:jc w:val="center"/>
              <w:rPr>
                <w:rFonts w:ascii="宋体" w:hAnsi="宋体"/>
                <w:szCs w:val="21"/>
              </w:rPr>
            </w:pPr>
            <w:r w:rsidRPr="00E00B6A">
              <w:rPr>
                <w:rFonts w:ascii="宋体" w:hAnsi="宋体" w:hint="eastAsia"/>
                <w:szCs w:val="21"/>
              </w:rPr>
              <w:t>日  期</w:t>
            </w:r>
          </w:p>
        </w:tc>
        <w:tc>
          <w:tcPr>
            <w:tcW w:w="1598" w:type="dxa"/>
            <w:gridSpan w:val="2"/>
            <w:tcBorders>
              <w:top w:val="single" w:sz="4" w:space="0" w:color="auto"/>
              <w:left w:val="single" w:sz="4" w:space="0" w:color="auto"/>
              <w:bottom w:val="single" w:sz="4" w:space="0" w:color="auto"/>
              <w:right w:val="single" w:sz="4" w:space="0" w:color="auto"/>
            </w:tcBorders>
            <w:vAlign w:val="center"/>
          </w:tcPr>
          <w:p w14:paraId="2758AB45" w14:textId="77777777" w:rsidR="00E00B6A" w:rsidRPr="00E00B6A" w:rsidRDefault="00E00B6A" w:rsidP="00E00B6A">
            <w:pPr>
              <w:jc w:val="center"/>
              <w:rPr>
                <w:rFonts w:ascii="宋体" w:hAnsi="宋体"/>
                <w:szCs w:val="21"/>
              </w:rPr>
            </w:pPr>
          </w:p>
        </w:tc>
        <w:tc>
          <w:tcPr>
            <w:tcW w:w="1523" w:type="dxa"/>
            <w:tcBorders>
              <w:top w:val="single" w:sz="4" w:space="0" w:color="auto"/>
              <w:left w:val="single" w:sz="4" w:space="0" w:color="auto"/>
              <w:bottom w:val="single" w:sz="4" w:space="0" w:color="auto"/>
              <w:right w:val="single" w:sz="4" w:space="0" w:color="auto"/>
            </w:tcBorders>
            <w:vAlign w:val="center"/>
            <w:hideMark/>
          </w:tcPr>
          <w:p w14:paraId="0FAF500F" w14:textId="77777777" w:rsidR="00E00B6A" w:rsidRPr="00E00B6A" w:rsidRDefault="00E00B6A" w:rsidP="00E00B6A">
            <w:pPr>
              <w:jc w:val="center"/>
              <w:rPr>
                <w:rFonts w:ascii="宋体" w:hAnsi="宋体"/>
                <w:szCs w:val="21"/>
              </w:rPr>
            </w:pPr>
            <w:r w:rsidRPr="00E00B6A">
              <w:rPr>
                <w:rFonts w:ascii="宋体" w:hAnsi="宋体" w:hint="eastAsia"/>
                <w:szCs w:val="21"/>
              </w:rPr>
              <w:t>日  期</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39F08B2" w14:textId="77777777" w:rsidR="00E00B6A" w:rsidRPr="00E00B6A" w:rsidRDefault="00E00B6A" w:rsidP="00E00B6A">
            <w:pPr>
              <w:jc w:val="center"/>
              <w:rPr>
                <w:rFonts w:ascii="宋体" w:hAnsi="宋体"/>
                <w:szCs w:val="21"/>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171D65D0" w14:textId="77777777" w:rsidR="00E00B6A" w:rsidRPr="00E00B6A" w:rsidRDefault="00E00B6A" w:rsidP="00E00B6A">
            <w:pPr>
              <w:jc w:val="center"/>
              <w:rPr>
                <w:rFonts w:ascii="宋体" w:hAnsi="宋体"/>
                <w:szCs w:val="21"/>
              </w:rPr>
            </w:pPr>
            <w:r w:rsidRPr="00E00B6A">
              <w:rPr>
                <w:rFonts w:ascii="宋体" w:hAnsi="宋体" w:hint="eastAsia"/>
                <w:szCs w:val="21"/>
              </w:rPr>
              <w:t>日  期</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DD7AB89" w14:textId="77777777" w:rsidR="00E00B6A" w:rsidRPr="00E00B6A" w:rsidRDefault="00E00B6A" w:rsidP="00E00B6A">
            <w:pPr>
              <w:jc w:val="center"/>
              <w:rPr>
                <w:rFonts w:ascii="宋体" w:hAnsi="宋体"/>
                <w:szCs w:val="21"/>
              </w:rPr>
            </w:pPr>
          </w:p>
        </w:tc>
      </w:tr>
    </w:tbl>
    <w:p w14:paraId="69D3D499" w14:textId="77777777" w:rsidR="00E00B6A" w:rsidRPr="00E00B6A" w:rsidRDefault="00E00B6A" w:rsidP="00E00B6A">
      <w:pPr>
        <w:spacing w:line="360" w:lineRule="auto"/>
        <w:ind w:firstLineChars="200" w:firstLine="480"/>
        <w:jc w:val="left"/>
        <w:rPr>
          <w:rFonts w:hAnsi="宋体"/>
          <w:sz w:val="24"/>
        </w:rPr>
      </w:pPr>
      <w:bookmarkStart w:id="77" w:name="_Hlk77605704"/>
      <w:r w:rsidRPr="00E00B6A">
        <w:rPr>
          <w:rFonts w:hAnsi="宋体" w:hint="eastAsia"/>
          <w:sz w:val="24"/>
        </w:rPr>
        <w:t>表</w:t>
      </w:r>
      <w:r w:rsidRPr="00E00B6A">
        <w:rPr>
          <w:rFonts w:hAnsi="宋体" w:hint="eastAsia"/>
          <w:sz w:val="24"/>
        </w:rPr>
        <w:t>A.</w:t>
      </w:r>
      <w:r w:rsidRPr="00E00B6A">
        <w:rPr>
          <w:rFonts w:hAnsi="宋体"/>
          <w:sz w:val="24"/>
        </w:rPr>
        <w:t>3</w:t>
      </w:r>
      <w:r w:rsidRPr="00E00B6A">
        <w:rPr>
          <w:rFonts w:hAnsi="宋体" w:hint="eastAsia"/>
          <w:sz w:val="24"/>
        </w:rPr>
        <w:t>种蛋孵化温、湿度记录表参照《肉鸭生产性能测定技术规范》中“表</w:t>
      </w:r>
      <w:r w:rsidRPr="00E00B6A">
        <w:rPr>
          <w:rFonts w:hAnsi="宋体" w:hint="eastAsia"/>
          <w:sz w:val="24"/>
        </w:rPr>
        <w:t>A.</w:t>
      </w:r>
      <w:r w:rsidRPr="00E00B6A">
        <w:rPr>
          <w:rFonts w:hAnsi="宋体"/>
          <w:sz w:val="24"/>
        </w:rPr>
        <w:t>2</w:t>
      </w:r>
      <w:r w:rsidRPr="00E00B6A">
        <w:rPr>
          <w:rFonts w:hAnsi="宋体" w:hint="eastAsia"/>
          <w:sz w:val="24"/>
        </w:rPr>
        <w:t xml:space="preserve"> </w:t>
      </w:r>
      <w:r w:rsidRPr="00E00B6A">
        <w:rPr>
          <w:rFonts w:hAnsi="宋体" w:hint="eastAsia"/>
          <w:sz w:val="24"/>
        </w:rPr>
        <w:t>种蛋孵化温、湿度记录表”，并把胚期修从</w:t>
      </w:r>
      <w:r w:rsidRPr="00E00B6A">
        <w:rPr>
          <w:rFonts w:hAnsi="宋体" w:hint="eastAsia"/>
          <w:sz w:val="24"/>
        </w:rPr>
        <w:t>2</w:t>
      </w:r>
      <w:r w:rsidRPr="00E00B6A">
        <w:rPr>
          <w:rFonts w:hAnsi="宋体"/>
          <w:sz w:val="24"/>
        </w:rPr>
        <w:t>8</w:t>
      </w:r>
      <w:r w:rsidRPr="00E00B6A">
        <w:rPr>
          <w:rFonts w:hAnsi="宋体" w:hint="eastAsia"/>
          <w:sz w:val="24"/>
        </w:rPr>
        <w:t>天改为</w:t>
      </w:r>
      <w:r w:rsidRPr="00E00B6A">
        <w:rPr>
          <w:rFonts w:hAnsi="宋体" w:hint="eastAsia"/>
          <w:sz w:val="24"/>
        </w:rPr>
        <w:t>2</w:t>
      </w:r>
      <w:r w:rsidRPr="00E00B6A">
        <w:rPr>
          <w:rFonts w:hAnsi="宋体"/>
          <w:sz w:val="24"/>
        </w:rPr>
        <w:t>1</w:t>
      </w:r>
      <w:r w:rsidRPr="00E00B6A">
        <w:rPr>
          <w:rFonts w:hAnsi="宋体" w:hint="eastAsia"/>
          <w:sz w:val="24"/>
        </w:rPr>
        <w:t>天。</w:t>
      </w:r>
    </w:p>
    <w:bookmarkEnd w:id="77"/>
    <w:p w14:paraId="7E8FD635" w14:textId="77777777" w:rsidR="00E00B6A" w:rsidRPr="00E00B6A" w:rsidRDefault="00E00B6A" w:rsidP="00E00B6A">
      <w:pPr>
        <w:spacing w:afterLines="50" w:after="156"/>
        <w:jc w:val="center"/>
        <w:rPr>
          <w:rFonts w:eastAsia="黑体"/>
          <w:bCs/>
        </w:rPr>
      </w:pPr>
      <w:r w:rsidRPr="00E00B6A">
        <w:rPr>
          <w:rFonts w:eastAsia="黑体" w:hint="eastAsia"/>
        </w:rPr>
        <w:t>表</w:t>
      </w:r>
      <w:r w:rsidRPr="00E00B6A">
        <w:rPr>
          <w:rFonts w:eastAsia="黑体"/>
        </w:rPr>
        <w:t xml:space="preserve">A.3  </w:t>
      </w:r>
      <w:r w:rsidRPr="00E00B6A">
        <w:rPr>
          <w:rFonts w:eastAsia="黑体" w:hint="eastAsia"/>
          <w:bCs/>
        </w:rPr>
        <w:t>种蛋孵化温度、湿度记录表</w:t>
      </w:r>
    </w:p>
    <w:p w14:paraId="6F19AD48" w14:textId="77777777" w:rsidR="00E00B6A" w:rsidRPr="00E00B6A" w:rsidRDefault="00E00B6A" w:rsidP="00E00B6A">
      <w:pPr>
        <w:jc w:val="left"/>
        <w:rPr>
          <w:rFonts w:ascii="宋体" w:hAnsi="宋体"/>
        </w:rPr>
      </w:pPr>
      <w:r w:rsidRPr="00E00B6A">
        <w:rPr>
          <w:rFonts w:hint="eastAsia"/>
        </w:rPr>
        <w:t xml:space="preserve">批号：　　　　　　　箱号：　　　　　　　入孵日期：　　　年　　月　　日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
        <w:gridCol w:w="430"/>
        <w:gridCol w:w="373"/>
        <w:gridCol w:w="58"/>
        <w:gridCol w:w="429"/>
        <w:gridCol w:w="429"/>
        <w:gridCol w:w="429"/>
        <w:gridCol w:w="215"/>
        <w:gridCol w:w="214"/>
        <w:gridCol w:w="429"/>
        <w:gridCol w:w="429"/>
        <w:gridCol w:w="430"/>
        <w:gridCol w:w="58"/>
        <w:gridCol w:w="371"/>
        <w:gridCol w:w="429"/>
        <w:gridCol w:w="429"/>
        <w:gridCol w:w="330"/>
        <w:gridCol w:w="99"/>
        <w:gridCol w:w="429"/>
        <w:gridCol w:w="429"/>
        <w:gridCol w:w="429"/>
        <w:gridCol w:w="173"/>
        <w:gridCol w:w="256"/>
        <w:gridCol w:w="430"/>
        <w:gridCol w:w="439"/>
        <w:gridCol w:w="435"/>
      </w:tblGrid>
      <w:tr w:rsidR="00E00B6A" w:rsidRPr="00E00B6A" w14:paraId="687BBAF9" w14:textId="77777777" w:rsidTr="00AD2DBD">
        <w:trPr>
          <w:trHeight w:val="397"/>
          <w:jc w:val="center"/>
        </w:trPr>
        <w:tc>
          <w:tcPr>
            <w:tcW w:w="758" w:type="dxa"/>
            <w:vMerge w:val="restart"/>
            <w:tcBorders>
              <w:top w:val="single" w:sz="4" w:space="0" w:color="auto"/>
              <w:left w:val="single" w:sz="4" w:space="0" w:color="auto"/>
              <w:bottom w:val="single" w:sz="4" w:space="0" w:color="auto"/>
              <w:right w:val="single" w:sz="4" w:space="0" w:color="auto"/>
            </w:tcBorders>
            <w:vAlign w:val="center"/>
            <w:hideMark/>
          </w:tcPr>
          <w:p w14:paraId="47199113" w14:textId="77777777" w:rsidR="00E00B6A" w:rsidRPr="00E00B6A" w:rsidRDefault="00E00B6A" w:rsidP="00E00B6A">
            <w:pPr>
              <w:jc w:val="center"/>
              <w:rPr>
                <w:szCs w:val="21"/>
              </w:rPr>
            </w:pPr>
            <w:r w:rsidRPr="00E00B6A">
              <w:rPr>
                <w:rFonts w:hAnsi="宋体" w:hint="eastAsia"/>
                <w:szCs w:val="21"/>
              </w:rPr>
              <w:t>胚期</w:t>
            </w:r>
          </w:p>
        </w:tc>
        <w:tc>
          <w:tcPr>
            <w:tcW w:w="7724" w:type="dxa"/>
            <w:gridSpan w:val="23"/>
            <w:tcBorders>
              <w:top w:val="single" w:sz="4" w:space="0" w:color="auto"/>
              <w:left w:val="single" w:sz="4" w:space="0" w:color="auto"/>
              <w:bottom w:val="single" w:sz="4" w:space="0" w:color="auto"/>
              <w:right w:val="single" w:sz="4" w:space="0" w:color="auto"/>
            </w:tcBorders>
            <w:vAlign w:val="center"/>
            <w:hideMark/>
          </w:tcPr>
          <w:p w14:paraId="3ADF71BA" w14:textId="77777777" w:rsidR="00E00B6A" w:rsidRPr="00E00B6A" w:rsidRDefault="00E00B6A" w:rsidP="00E00B6A">
            <w:pPr>
              <w:jc w:val="center"/>
              <w:rPr>
                <w:szCs w:val="21"/>
              </w:rPr>
            </w:pPr>
            <w:r w:rsidRPr="00E00B6A">
              <w:rPr>
                <w:rFonts w:hAnsi="宋体" w:hint="eastAsia"/>
                <w:szCs w:val="21"/>
              </w:rPr>
              <w:t>每</w:t>
            </w:r>
            <w:r w:rsidRPr="00E00B6A">
              <w:rPr>
                <w:szCs w:val="21"/>
              </w:rPr>
              <w:t>1 h</w:t>
            </w:r>
            <w:r w:rsidRPr="00E00B6A">
              <w:rPr>
                <w:rFonts w:hAnsi="宋体" w:hint="eastAsia"/>
                <w:szCs w:val="21"/>
              </w:rPr>
              <w:t>记录</w:t>
            </w:r>
            <w:r w:rsidRPr="00E00B6A">
              <w:rPr>
                <w:szCs w:val="21"/>
              </w:rPr>
              <w:t>1</w:t>
            </w:r>
            <w:r w:rsidRPr="00E00B6A">
              <w:rPr>
                <w:rFonts w:hAnsi="宋体" w:hint="eastAsia"/>
                <w:szCs w:val="21"/>
              </w:rPr>
              <w:t>次温度和湿度</w:t>
            </w:r>
            <w:r w:rsidRPr="00E00B6A">
              <w:rPr>
                <w:szCs w:val="21"/>
              </w:rPr>
              <w:t>(℃</w:t>
            </w:r>
            <w:r w:rsidRPr="00E00B6A">
              <w:rPr>
                <w:rFonts w:hAnsi="宋体" w:hint="eastAsia"/>
                <w:szCs w:val="21"/>
              </w:rPr>
              <w:t>，</w:t>
            </w:r>
            <w:r w:rsidRPr="00E00B6A">
              <w:rPr>
                <w:szCs w:val="21"/>
              </w:rPr>
              <w:t>%)</w:t>
            </w:r>
          </w:p>
        </w:tc>
        <w:tc>
          <w:tcPr>
            <w:tcW w:w="874" w:type="dxa"/>
            <w:gridSpan w:val="2"/>
            <w:tcBorders>
              <w:top w:val="single" w:sz="4" w:space="0" w:color="auto"/>
              <w:left w:val="single" w:sz="4" w:space="0" w:color="auto"/>
              <w:bottom w:val="single" w:sz="4" w:space="0" w:color="auto"/>
              <w:right w:val="single" w:sz="4" w:space="0" w:color="auto"/>
            </w:tcBorders>
            <w:vAlign w:val="center"/>
            <w:hideMark/>
          </w:tcPr>
          <w:p w14:paraId="291AAEA9" w14:textId="77777777" w:rsidR="00E00B6A" w:rsidRPr="00E00B6A" w:rsidRDefault="00E00B6A" w:rsidP="00E00B6A">
            <w:pPr>
              <w:jc w:val="center"/>
              <w:rPr>
                <w:szCs w:val="21"/>
              </w:rPr>
            </w:pPr>
            <w:r w:rsidRPr="00E00B6A">
              <w:rPr>
                <w:rFonts w:hAnsi="宋体" w:hint="eastAsia"/>
                <w:szCs w:val="21"/>
              </w:rPr>
              <w:t>环境</w:t>
            </w:r>
          </w:p>
          <w:p w14:paraId="7FAB44CF" w14:textId="77777777" w:rsidR="00E00B6A" w:rsidRPr="00E00B6A" w:rsidRDefault="00E00B6A" w:rsidP="00E00B6A">
            <w:pPr>
              <w:jc w:val="center"/>
              <w:rPr>
                <w:szCs w:val="21"/>
              </w:rPr>
            </w:pPr>
            <w:r w:rsidRPr="00E00B6A">
              <w:rPr>
                <w:rFonts w:hAnsi="宋体" w:hint="eastAsia"/>
                <w:szCs w:val="21"/>
              </w:rPr>
              <w:t>温度</w:t>
            </w:r>
          </w:p>
        </w:tc>
      </w:tr>
      <w:tr w:rsidR="00E00B6A" w:rsidRPr="00E00B6A" w14:paraId="252913BF" w14:textId="77777777" w:rsidTr="00AD2DBD">
        <w:trPr>
          <w:trHeight w:val="397"/>
          <w:jc w:val="center"/>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6DC0D35F" w14:textId="77777777" w:rsidR="00E00B6A" w:rsidRPr="00E00B6A" w:rsidRDefault="00E00B6A" w:rsidP="00E00B6A">
            <w:pPr>
              <w:widowControl/>
              <w:jc w:val="left"/>
              <w:rPr>
                <w:szCs w:val="21"/>
              </w:rPr>
            </w:pPr>
          </w:p>
        </w:tc>
        <w:tc>
          <w:tcPr>
            <w:tcW w:w="429" w:type="dxa"/>
            <w:tcBorders>
              <w:top w:val="single" w:sz="4" w:space="0" w:color="auto"/>
              <w:left w:val="single" w:sz="4" w:space="0" w:color="auto"/>
              <w:bottom w:val="single" w:sz="4" w:space="0" w:color="auto"/>
              <w:right w:val="single" w:sz="4" w:space="0" w:color="auto"/>
            </w:tcBorders>
            <w:vAlign w:val="center"/>
            <w:hideMark/>
          </w:tcPr>
          <w:p w14:paraId="1979D974" w14:textId="77777777" w:rsidR="00E00B6A" w:rsidRPr="00E00B6A" w:rsidRDefault="00E00B6A" w:rsidP="00E00B6A">
            <w:pPr>
              <w:jc w:val="center"/>
              <w:rPr>
                <w:szCs w:val="21"/>
              </w:rPr>
            </w:pPr>
            <w:r w:rsidRPr="00E00B6A">
              <w:rPr>
                <w:rFonts w:hAnsi="宋体" w:hint="eastAsia"/>
                <w:szCs w:val="21"/>
              </w:rPr>
              <w:t>温度</w:t>
            </w:r>
          </w:p>
        </w:tc>
        <w:tc>
          <w:tcPr>
            <w:tcW w:w="429" w:type="dxa"/>
            <w:gridSpan w:val="2"/>
            <w:tcBorders>
              <w:top w:val="single" w:sz="4" w:space="0" w:color="auto"/>
              <w:left w:val="single" w:sz="4" w:space="0" w:color="auto"/>
              <w:bottom w:val="single" w:sz="4" w:space="0" w:color="auto"/>
              <w:right w:val="single" w:sz="4" w:space="0" w:color="auto"/>
            </w:tcBorders>
            <w:vAlign w:val="center"/>
            <w:hideMark/>
          </w:tcPr>
          <w:p w14:paraId="7297E704" w14:textId="77777777" w:rsidR="00E00B6A" w:rsidRPr="00E00B6A" w:rsidRDefault="00E00B6A" w:rsidP="00E00B6A">
            <w:pPr>
              <w:jc w:val="center"/>
              <w:rPr>
                <w:szCs w:val="21"/>
              </w:rPr>
            </w:pPr>
            <w:r w:rsidRPr="00E00B6A">
              <w:rPr>
                <w:rFonts w:hAnsi="宋体" w:hint="eastAsia"/>
                <w:szCs w:val="21"/>
              </w:rPr>
              <w:t>湿度</w:t>
            </w:r>
          </w:p>
        </w:tc>
        <w:tc>
          <w:tcPr>
            <w:tcW w:w="429" w:type="dxa"/>
            <w:tcBorders>
              <w:top w:val="single" w:sz="4" w:space="0" w:color="auto"/>
              <w:left w:val="single" w:sz="4" w:space="0" w:color="auto"/>
              <w:bottom w:val="single" w:sz="4" w:space="0" w:color="auto"/>
              <w:right w:val="single" w:sz="4" w:space="0" w:color="auto"/>
            </w:tcBorders>
            <w:vAlign w:val="center"/>
            <w:hideMark/>
          </w:tcPr>
          <w:p w14:paraId="48868747" w14:textId="77777777" w:rsidR="00E00B6A" w:rsidRPr="00E00B6A" w:rsidRDefault="00E00B6A" w:rsidP="00E00B6A">
            <w:pPr>
              <w:jc w:val="center"/>
              <w:rPr>
                <w:szCs w:val="21"/>
              </w:rPr>
            </w:pPr>
            <w:r w:rsidRPr="00E00B6A">
              <w:rPr>
                <w:rFonts w:hAnsi="宋体" w:hint="eastAsia"/>
                <w:szCs w:val="21"/>
              </w:rPr>
              <w:t>温度</w:t>
            </w:r>
          </w:p>
        </w:tc>
        <w:tc>
          <w:tcPr>
            <w:tcW w:w="429" w:type="dxa"/>
            <w:tcBorders>
              <w:top w:val="single" w:sz="4" w:space="0" w:color="auto"/>
              <w:left w:val="single" w:sz="4" w:space="0" w:color="auto"/>
              <w:bottom w:val="single" w:sz="4" w:space="0" w:color="auto"/>
              <w:right w:val="single" w:sz="4" w:space="0" w:color="auto"/>
            </w:tcBorders>
            <w:vAlign w:val="center"/>
            <w:hideMark/>
          </w:tcPr>
          <w:p w14:paraId="6C008E53" w14:textId="77777777" w:rsidR="00E00B6A" w:rsidRPr="00E00B6A" w:rsidRDefault="00E00B6A" w:rsidP="00E00B6A">
            <w:pPr>
              <w:jc w:val="center"/>
              <w:rPr>
                <w:szCs w:val="21"/>
              </w:rPr>
            </w:pPr>
            <w:r w:rsidRPr="00E00B6A">
              <w:rPr>
                <w:rFonts w:hAnsi="宋体" w:hint="eastAsia"/>
                <w:szCs w:val="21"/>
              </w:rPr>
              <w:t>湿度</w:t>
            </w:r>
          </w:p>
        </w:tc>
        <w:tc>
          <w:tcPr>
            <w:tcW w:w="429" w:type="dxa"/>
            <w:tcBorders>
              <w:top w:val="single" w:sz="4" w:space="0" w:color="auto"/>
              <w:left w:val="single" w:sz="4" w:space="0" w:color="auto"/>
              <w:bottom w:val="single" w:sz="4" w:space="0" w:color="auto"/>
              <w:right w:val="single" w:sz="4" w:space="0" w:color="auto"/>
            </w:tcBorders>
            <w:vAlign w:val="center"/>
            <w:hideMark/>
          </w:tcPr>
          <w:p w14:paraId="6C60F6B1" w14:textId="77777777" w:rsidR="00E00B6A" w:rsidRPr="00E00B6A" w:rsidRDefault="00E00B6A" w:rsidP="00E00B6A">
            <w:pPr>
              <w:jc w:val="center"/>
              <w:rPr>
                <w:szCs w:val="21"/>
              </w:rPr>
            </w:pPr>
            <w:r w:rsidRPr="00E00B6A">
              <w:rPr>
                <w:rFonts w:hAnsi="宋体" w:hint="eastAsia"/>
                <w:szCs w:val="21"/>
              </w:rPr>
              <w:t>温度</w:t>
            </w:r>
          </w:p>
        </w:tc>
        <w:tc>
          <w:tcPr>
            <w:tcW w:w="429" w:type="dxa"/>
            <w:gridSpan w:val="2"/>
            <w:tcBorders>
              <w:top w:val="single" w:sz="4" w:space="0" w:color="auto"/>
              <w:left w:val="single" w:sz="4" w:space="0" w:color="auto"/>
              <w:bottom w:val="single" w:sz="4" w:space="0" w:color="auto"/>
              <w:right w:val="single" w:sz="4" w:space="0" w:color="auto"/>
            </w:tcBorders>
            <w:vAlign w:val="center"/>
            <w:hideMark/>
          </w:tcPr>
          <w:p w14:paraId="5EE4DDE8" w14:textId="77777777" w:rsidR="00E00B6A" w:rsidRPr="00E00B6A" w:rsidRDefault="00E00B6A" w:rsidP="00E00B6A">
            <w:pPr>
              <w:jc w:val="center"/>
              <w:rPr>
                <w:szCs w:val="21"/>
              </w:rPr>
            </w:pPr>
            <w:r w:rsidRPr="00E00B6A">
              <w:rPr>
                <w:rFonts w:hAnsi="宋体" w:hint="eastAsia"/>
                <w:szCs w:val="21"/>
              </w:rPr>
              <w:t>湿度</w:t>
            </w:r>
          </w:p>
        </w:tc>
        <w:tc>
          <w:tcPr>
            <w:tcW w:w="429" w:type="dxa"/>
            <w:tcBorders>
              <w:top w:val="single" w:sz="4" w:space="0" w:color="auto"/>
              <w:left w:val="single" w:sz="4" w:space="0" w:color="auto"/>
              <w:bottom w:val="single" w:sz="4" w:space="0" w:color="auto"/>
              <w:right w:val="single" w:sz="4" w:space="0" w:color="auto"/>
            </w:tcBorders>
            <w:vAlign w:val="center"/>
            <w:hideMark/>
          </w:tcPr>
          <w:p w14:paraId="0D2205FF" w14:textId="77777777" w:rsidR="00E00B6A" w:rsidRPr="00E00B6A" w:rsidRDefault="00E00B6A" w:rsidP="00E00B6A">
            <w:pPr>
              <w:jc w:val="center"/>
              <w:rPr>
                <w:szCs w:val="21"/>
              </w:rPr>
            </w:pPr>
            <w:r w:rsidRPr="00E00B6A">
              <w:rPr>
                <w:rFonts w:hAnsi="宋体" w:hint="eastAsia"/>
                <w:szCs w:val="21"/>
              </w:rPr>
              <w:t>温度</w:t>
            </w:r>
          </w:p>
        </w:tc>
        <w:tc>
          <w:tcPr>
            <w:tcW w:w="429" w:type="dxa"/>
            <w:tcBorders>
              <w:top w:val="single" w:sz="4" w:space="0" w:color="auto"/>
              <w:left w:val="single" w:sz="4" w:space="0" w:color="auto"/>
              <w:bottom w:val="single" w:sz="4" w:space="0" w:color="auto"/>
              <w:right w:val="single" w:sz="4" w:space="0" w:color="auto"/>
            </w:tcBorders>
            <w:vAlign w:val="center"/>
            <w:hideMark/>
          </w:tcPr>
          <w:p w14:paraId="6D4CACA6" w14:textId="77777777" w:rsidR="00E00B6A" w:rsidRPr="00E00B6A" w:rsidRDefault="00E00B6A" w:rsidP="00E00B6A">
            <w:pPr>
              <w:jc w:val="center"/>
              <w:rPr>
                <w:szCs w:val="21"/>
              </w:rPr>
            </w:pPr>
            <w:r w:rsidRPr="00E00B6A">
              <w:rPr>
                <w:rFonts w:hAnsi="宋体" w:hint="eastAsia"/>
                <w:szCs w:val="21"/>
              </w:rPr>
              <w:t>湿度</w:t>
            </w:r>
          </w:p>
        </w:tc>
        <w:tc>
          <w:tcPr>
            <w:tcW w:w="430" w:type="dxa"/>
            <w:tcBorders>
              <w:top w:val="single" w:sz="4" w:space="0" w:color="auto"/>
              <w:left w:val="single" w:sz="4" w:space="0" w:color="auto"/>
              <w:bottom w:val="single" w:sz="4" w:space="0" w:color="auto"/>
              <w:right w:val="single" w:sz="4" w:space="0" w:color="auto"/>
            </w:tcBorders>
            <w:vAlign w:val="center"/>
            <w:hideMark/>
          </w:tcPr>
          <w:p w14:paraId="3188522B" w14:textId="77777777" w:rsidR="00E00B6A" w:rsidRPr="00E00B6A" w:rsidRDefault="00E00B6A" w:rsidP="00E00B6A">
            <w:pPr>
              <w:jc w:val="center"/>
              <w:rPr>
                <w:szCs w:val="21"/>
              </w:rPr>
            </w:pPr>
            <w:r w:rsidRPr="00E00B6A">
              <w:rPr>
                <w:rFonts w:hint="eastAsia"/>
                <w:szCs w:val="21"/>
              </w:rPr>
              <w:t>…</w:t>
            </w:r>
          </w:p>
        </w:tc>
        <w:tc>
          <w:tcPr>
            <w:tcW w:w="429" w:type="dxa"/>
            <w:gridSpan w:val="2"/>
            <w:tcBorders>
              <w:top w:val="single" w:sz="4" w:space="0" w:color="auto"/>
              <w:left w:val="single" w:sz="4" w:space="0" w:color="auto"/>
              <w:bottom w:val="single" w:sz="4" w:space="0" w:color="auto"/>
              <w:right w:val="single" w:sz="4" w:space="0" w:color="auto"/>
            </w:tcBorders>
            <w:vAlign w:val="center"/>
            <w:hideMark/>
          </w:tcPr>
          <w:p w14:paraId="55C50AD2" w14:textId="77777777" w:rsidR="00E00B6A" w:rsidRPr="00E00B6A" w:rsidRDefault="00E00B6A" w:rsidP="00E00B6A">
            <w:pPr>
              <w:jc w:val="center"/>
              <w:rPr>
                <w:szCs w:val="21"/>
              </w:rPr>
            </w:pPr>
            <w:r w:rsidRPr="00E00B6A">
              <w:rPr>
                <w:rFonts w:hint="eastAsia"/>
                <w:szCs w:val="21"/>
              </w:rPr>
              <w:t>…</w:t>
            </w:r>
          </w:p>
        </w:tc>
        <w:tc>
          <w:tcPr>
            <w:tcW w:w="429" w:type="dxa"/>
            <w:tcBorders>
              <w:top w:val="single" w:sz="4" w:space="0" w:color="auto"/>
              <w:left w:val="single" w:sz="4" w:space="0" w:color="auto"/>
              <w:bottom w:val="single" w:sz="4" w:space="0" w:color="auto"/>
              <w:right w:val="single" w:sz="4" w:space="0" w:color="auto"/>
            </w:tcBorders>
            <w:vAlign w:val="center"/>
            <w:hideMark/>
          </w:tcPr>
          <w:p w14:paraId="033CF3E8" w14:textId="77777777" w:rsidR="00E00B6A" w:rsidRPr="00E00B6A" w:rsidRDefault="00E00B6A" w:rsidP="00E00B6A">
            <w:pPr>
              <w:jc w:val="center"/>
              <w:rPr>
                <w:szCs w:val="21"/>
              </w:rPr>
            </w:pPr>
            <w:r w:rsidRPr="00E00B6A">
              <w:rPr>
                <w:rFonts w:hint="eastAsia"/>
                <w:szCs w:val="21"/>
              </w:rPr>
              <w:t>…</w:t>
            </w:r>
          </w:p>
        </w:tc>
        <w:tc>
          <w:tcPr>
            <w:tcW w:w="429" w:type="dxa"/>
            <w:tcBorders>
              <w:top w:val="single" w:sz="4" w:space="0" w:color="auto"/>
              <w:left w:val="single" w:sz="4" w:space="0" w:color="auto"/>
              <w:bottom w:val="single" w:sz="4" w:space="0" w:color="auto"/>
              <w:right w:val="single" w:sz="4" w:space="0" w:color="auto"/>
            </w:tcBorders>
            <w:vAlign w:val="center"/>
            <w:hideMark/>
          </w:tcPr>
          <w:p w14:paraId="5465C80C" w14:textId="77777777" w:rsidR="00E00B6A" w:rsidRPr="00E00B6A" w:rsidRDefault="00E00B6A" w:rsidP="00E00B6A">
            <w:pPr>
              <w:jc w:val="center"/>
              <w:rPr>
                <w:szCs w:val="21"/>
              </w:rPr>
            </w:pPr>
            <w:r w:rsidRPr="00E00B6A">
              <w:rPr>
                <w:rFonts w:hint="eastAsia"/>
                <w:szCs w:val="21"/>
              </w:rPr>
              <w:t>…</w:t>
            </w:r>
          </w:p>
        </w:tc>
        <w:tc>
          <w:tcPr>
            <w:tcW w:w="429" w:type="dxa"/>
            <w:gridSpan w:val="2"/>
            <w:tcBorders>
              <w:top w:val="single" w:sz="4" w:space="0" w:color="auto"/>
              <w:left w:val="single" w:sz="4" w:space="0" w:color="auto"/>
              <w:bottom w:val="single" w:sz="4" w:space="0" w:color="auto"/>
              <w:right w:val="single" w:sz="4" w:space="0" w:color="auto"/>
            </w:tcBorders>
            <w:vAlign w:val="center"/>
            <w:hideMark/>
          </w:tcPr>
          <w:p w14:paraId="5FB85A1D" w14:textId="77777777" w:rsidR="00E00B6A" w:rsidRPr="00E00B6A" w:rsidRDefault="00E00B6A" w:rsidP="00E00B6A">
            <w:pPr>
              <w:jc w:val="center"/>
              <w:rPr>
                <w:szCs w:val="21"/>
              </w:rPr>
            </w:pPr>
            <w:r w:rsidRPr="00E00B6A">
              <w:rPr>
                <w:rFonts w:hint="eastAsia"/>
                <w:szCs w:val="21"/>
              </w:rPr>
              <w:t>…</w:t>
            </w:r>
          </w:p>
        </w:tc>
        <w:tc>
          <w:tcPr>
            <w:tcW w:w="429" w:type="dxa"/>
            <w:tcBorders>
              <w:top w:val="single" w:sz="4" w:space="0" w:color="auto"/>
              <w:left w:val="single" w:sz="4" w:space="0" w:color="auto"/>
              <w:bottom w:val="single" w:sz="4" w:space="0" w:color="auto"/>
              <w:right w:val="single" w:sz="4" w:space="0" w:color="auto"/>
            </w:tcBorders>
            <w:vAlign w:val="center"/>
            <w:hideMark/>
          </w:tcPr>
          <w:p w14:paraId="3E65EEA4" w14:textId="77777777" w:rsidR="00E00B6A" w:rsidRPr="00E00B6A" w:rsidRDefault="00E00B6A" w:rsidP="00E00B6A">
            <w:pPr>
              <w:jc w:val="center"/>
              <w:rPr>
                <w:szCs w:val="21"/>
              </w:rPr>
            </w:pPr>
            <w:r w:rsidRPr="00E00B6A">
              <w:rPr>
                <w:rFonts w:hint="eastAsia"/>
                <w:szCs w:val="21"/>
              </w:rPr>
              <w:t>…</w:t>
            </w:r>
          </w:p>
        </w:tc>
        <w:tc>
          <w:tcPr>
            <w:tcW w:w="429" w:type="dxa"/>
            <w:tcBorders>
              <w:top w:val="single" w:sz="4" w:space="0" w:color="auto"/>
              <w:left w:val="single" w:sz="4" w:space="0" w:color="auto"/>
              <w:bottom w:val="single" w:sz="4" w:space="0" w:color="auto"/>
              <w:right w:val="single" w:sz="4" w:space="0" w:color="auto"/>
            </w:tcBorders>
            <w:vAlign w:val="center"/>
            <w:hideMark/>
          </w:tcPr>
          <w:p w14:paraId="6780D6D4" w14:textId="77777777" w:rsidR="00E00B6A" w:rsidRPr="00E00B6A" w:rsidRDefault="00E00B6A" w:rsidP="00E00B6A">
            <w:pPr>
              <w:jc w:val="center"/>
              <w:rPr>
                <w:szCs w:val="21"/>
              </w:rPr>
            </w:pPr>
            <w:r w:rsidRPr="00E00B6A">
              <w:rPr>
                <w:rFonts w:hAnsi="宋体" w:hint="eastAsia"/>
                <w:szCs w:val="21"/>
              </w:rPr>
              <w:t>温度</w:t>
            </w:r>
          </w:p>
        </w:tc>
        <w:tc>
          <w:tcPr>
            <w:tcW w:w="429" w:type="dxa"/>
            <w:tcBorders>
              <w:top w:val="single" w:sz="4" w:space="0" w:color="auto"/>
              <w:left w:val="single" w:sz="4" w:space="0" w:color="auto"/>
              <w:bottom w:val="single" w:sz="4" w:space="0" w:color="auto"/>
              <w:right w:val="single" w:sz="4" w:space="0" w:color="auto"/>
            </w:tcBorders>
            <w:vAlign w:val="center"/>
            <w:hideMark/>
          </w:tcPr>
          <w:p w14:paraId="54BE6745" w14:textId="77777777" w:rsidR="00E00B6A" w:rsidRPr="00E00B6A" w:rsidRDefault="00E00B6A" w:rsidP="00E00B6A">
            <w:pPr>
              <w:jc w:val="center"/>
              <w:rPr>
                <w:szCs w:val="21"/>
              </w:rPr>
            </w:pPr>
            <w:r w:rsidRPr="00E00B6A">
              <w:rPr>
                <w:rFonts w:hAnsi="宋体" w:hint="eastAsia"/>
                <w:szCs w:val="21"/>
              </w:rPr>
              <w:t>湿度</w:t>
            </w:r>
          </w:p>
        </w:tc>
        <w:tc>
          <w:tcPr>
            <w:tcW w:w="429" w:type="dxa"/>
            <w:gridSpan w:val="2"/>
            <w:tcBorders>
              <w:top w:val="single" w:sz="4" w:space="0" w:color="auto"/>
              <w:left w:val="single" w:sz="4" w:space="0" w:color="auto"/>
              <w:bottom w:val="single" w:sz="4" w:space="0" w:color="auto"/>
              <w:right w:val="single" w:sz="4" w:space="0" w:color="auto"/>
            </w:tcBorders>
            <w:vAlign w:val="center"/>
            <w:hideMark/>
          </w:tcPr>
          <w:p w14:paraId="278C9D42" w14:textId="77777777" w:rsidR="00E00B6A" w:rsidRPr="00E00B6A" w:rsidRDefault="00E00B6A" w:rsidP="00E00B6A">
            <w:pPr>
              <w:jc w:val="center"/>
              <w:rPr>
                <w:szCs w:val="21"/>
              </w:rPr>
            </w:pPr>
            <w:r w:rsidRPr="00E00B6A">
              <w:rPr>
                <w:rFonts w:hAnsi="宋体" w:hint="eastAsia"/>
                <w:szCs w:val="21"/>
              </w:rPr>
              <w:t>温度</w:t>
            </w:r>
          </w:p>
        </w:tc>
        <w:tc>
          <w:tcPr>
            <w:tcW w:w="430" w:type="dxa"/>
            <w:tcBorders>
              <w:top w:val="single" w:sz="4" w:space="0" w:color="auto"/>
              <w:left w:val="single" w:sz="4" w:space="0" w:color="auto"/>
              <w:bottom w:val="single" w:sz="4" w:space="0" w:color="auto"/>
              <w:right w:val="single" w:sz="4" w:space="0" w:color="auto"/>
            </w:tcBorders>
            <w:vAlign w:val="center"/>
            <w:hideMark/>
          </w:tcPr>
          <w:p w14:paraId="5879A2A0" w14:textId="77777777" w:rsidR="00E00B6A" w:rsidRPr="00E00B6A" w:rsidRDefault="00E00B6A" w:rsidP="00E00B6A">
            <w:pPr>
              <w:jc w:val="center"/>
              <w:rPr>
                <w:szCs w:val="21"/>
              </w:rPr>
            </w:pPr>
            <w:r w:rsidRPr="00E00B6A">
              <w:rPr>
                <w:rFonts w:hAnsi="宋体" w:hint="eastAsia"/>
                <w:szCs w:val="21"/>
              </w:rPr>
              <w:t>湿度</w:t>
            </w:r>
          </w:p>
        </w:tc>
        <w:tc>
          <w:tcPr>
            <w:tcW w:w="439" w:type="dxa"/>
            <w:tcBorders>
              <w:top w:val="single" w:sz="4" w:space="0" w:color="auto"/>
              <w:left w:val="single" w:sz="4" w:space="0" w:color="auto"/>
              <w:bottom w:val="single" w:sz="4" w:space="0" w:color="auto"/>
              <w:right w:val="single" w:sz="4" w:space="0" w:color="auto"/>
            </w:tcBorders>
            <w:vAlign w:val="center"/>
            <w:hideMark/>
          </w:tcPr>
          <w:p w14:paraId="4D60B010" w14:textId="77777777" w:rsidR="00E00B6A" w:rsidRPr="00E00B6A" w:rsidRDefault="00E00B6A" w:rsidP="00E00B6A">
            <w:pPr>
              <w:jc w:val="center"/>
              <w:rPr>
                <w:szCs w:val="21"/>
              </w:rPr>
            </w:pPr>
            <w:r w:rsidRPr="00E00B6A">
              <w:rPr>
                <w:rFonts w:hAnsi="宋体" w:hint="eastAsia"/>
                <w:szCs w:val="21"/>
              </w:rPr>
              <w:t>最高</w:t>
            </w:r>
          </w:p>
        </w:tc>
        <w:tc>
          <w:tcPr>
            <w:tcW w:w="435" w:type="dxa"/>
            <w:tcBorders>
              <w:top w:val="single" w:sz="4" w:space="0" w:color="auto"/>
              <w:left w:val="single" w:sz="4" w:space="0" w:color="auto"/>
              <w:bottom w:val="single" w:sz="4" w:space="0" w:color="auto"/>
              <w:right w:val="single" w:sz="4" w:space="0" w:color="auto"/>
            </w:tcBorders>
            <w:vAlign w:val="center"/>
            <w:hideMark/>
          </w:tcPr>
          <w:p w14:paraId="114F2AC9" w14:textId="77777777" w:rsidR="00E00B6A" w:rsidRPr="00E00B6A" w:rsidRDefault="00E00B6A" w:rsidP="00E00B6A">
            <w:pPr>
              <w:jc w:val="center"/>
              <w:rPr>
                <w:szCs w:val="21"/>
              </w:rPr>
            </w:pPr>
            <w:r w:rsidRPr="00E00B6A">
              <w:rPr>
                <w:rFonts w:hAnsi="宋体" w:hint="eastAsia"/>
                <w:szCs w:val="21"/>
              </w:rPr>
              <w:t>最低</w:t>
            </w:r>
          </w:p>
        </w:tc>
      </w:tr>
      <w:tr w:rsidR="00E00B6A" w:rsidRPr="00E00B6A" w14:paraId="3F3B5575" w14:textId="77777777" w:rsidTr="00AD2DBD">
        <w:trPr>
          <w:trHeight w:val="397"/>
          <w:jc w:val="center"/>
        </w:trPr>
        <w:tc>
          <w:tcPr>
            <w:tcW w:w="758" w:type="dxa"/>
            <w:tcBorders>
              <w:top w:val="single" w:sz="4" w:space="0" w:color="auto"/>
              <w:left w:val="single" w:sz="4" w:space="0" w:color="auto"/>
              <w:bottom w:val="single" w:sz="4" w:space="0" w:color="auto"/>
              <w:right w:val="single" w:sz="4" w:space="0" w:color="auto"/>
            </w:tcBorders>
            <w:vAlign w:val="center"/>
            <w:hideMark/>
          </w:tcPr>
          <w:p w14:paraId="33E75F1A" w14:textId="77777777" w:rsidR="00E00B6A" w:rsidRPr="00E00B6A" w:rsidRDefault="00E00B6A" w:rsidP="00E00B6A">
            <w:pPr>
              <w:jc w:val="center"/>
              <w:rPr>
                <w:szCs w:val="21"/>
              </w:rPr>
            </w:pPr>
            <w:r w:rsidRPr="00E00B6A">
              <w:rPr>
                <w:szCs w:val="21"/>
              </w:rPr>
              <w:t>1</w:t>
            </w:r>
          </w:p>
        </w:tc>
        <w:tc>
          <w:tcPr>
            <w:tcW w:w="429" w:type="dxa"/>
            <w:tcBorders>
              <w:top w:val="single" w:sz="4" w:space="0" w:color="auto"/>
              <w:left w:val="single" w:sz="4" w:space="0" w:color="auto"/>
              <w:bottom w:val="single" w:sz="4" w:space="0" w:color="auto"/>
              <w:right w:val="single" w:sz="4" w:space="0" w:color="auto"/>
            </w:tcBorders>
            <w:vAlign w:val="center"/>
          </w:tcPr>
          <w:p w14:paraId="4E3844AE" w14:textId="77777777" w:rsidR="00E00B6A" w:rsidRPr="00E00B6A" w:rsidRDefault="00E00B6A" w:rsidP="00E00B6A">
            <w:pPr>
              <w:jc w:val="center"/>
              <w:rPr>
                <w:szCs w:val="21"/>
              </w:rPr>
            </w:pP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5FAFB80D" w14:textId="77777777" w:rsidR="00E00B6A" w:rsidRPr="00E00B6A" w:rsidRDefault="00E00B6A" w:rsidP="00E00B6A">
            <w:pPr>
              <w:jc w:val="center"/>
              <w:rPr>
                <w:szCs w:val="21"/>
              </w:rPr>
            </w:pPr>
          </w:p>
        </w:tc>
        <w:tc>
          <w:tcPr>
            <w:tcW w:w="429" w:type="dxa"/>
            <w:tcBorders>
              <w:top w:val="single" w:sz="4" w:space="0" w:color="auto"/>
              <w:left w:val="single" w:sz="4" w:space="0" w:color="auto"/>
              <w:bottom w:val="single" w:sz="4" w:space="0" w:color="auto"/>
              <w:right w:val="single" w:sz="4" w:space="0" w:color="auto"/>
            </w:tcBorders>
            <w:vAlign w:val="center"/>
          </w:tcPr>
          <w:p w14:paraId="7334B9B0" w14:textId="77777777" w:rsidR="00E00B6A" w:rsidRPr="00E00B6A" w:rsidRDefault="00E00B6A" w:rsidP="00E00B6A">
            <w:pPr>
              <w:jc w:val="center"/>
              <w:rPr>
                <w:szCs w:val="21"/>
              </w:rPr>
            </w:pPr>
          </w:p>
        </w:tc>
        <w:tc>
          <w:tcPr>
            <w:tcW w:w="429" w:type="dxa"/>
            <w:tcBorders>
              <w:top w:val="single" w:sz="4" w:space="0" w:color="auto"/>
              <w:left w:val="single" w:sz="4" w:space="0" w:color="auto"/>
              <w:bottom w:val="single" w:sz="4" w:space="0" w:color="auto"/>
              <w:right w:val="single" w:sz="4" w:space="0" w:color="auto"/>
            </w:tcBorders>
            <w:vAlign w:val="center"/>
          </w:tcPr>
          <w:p w14:paraId="48C49584" w14:textId="77777777" w:rsidR="00E00B6A" w:rsidRPr="00E00B6A" w:rsidRDefault="00E00B6A" w:rsidP="00E00B6A">
            <w:pPr>
              <w:jc w:val="center"/>
              <w:rPr>
                <w:szCs w:val="21"/>
              </w:rPr>
            </w:pPr>
          </w:p>
        </w:tc>
        <w:tc>
          <w:tcPr>
            <w:tcW w:w="429" w:type="dxa"/>
            <w:tcBorders>
              <w:top w:val="single" w:sz="4" w:space="0" w:color="auto"/>
              <w:left w:val="single" w:sz="4" w:space="0" w:color="auto"/>
              <w:bottom w:val="single" w:sz="4" w:space="0" w:color="auto"/>
              <w:right w:val="single" w:sz="4" w:space="0" w:color="auto"/>
            </w:tcBorders>
            <w:vAlign w:val="center"/>
          </w:tcPr>
          <w:p w14:paraId="38A8B71B" w14:textId="77777777" w:rsidR="00E00B6A" w:rsidRPr="00E00B6A" w:rsidRDefault="00E00B6A" w:rsidP="00E00B6A">
            <w:pPr>
              <w:jc w:val="center"/>
              <w:rPr>
                <w:szCs w:val="21"/>
              </w:rPr>
            </w:pP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3B854B98" w14:textId="77777777" w:rsidR="00E00B6A" w:rsidRPr="00E00B6A" w:rsidRDefault="00E00B6A" w:rsidP="00E00B6A">
            <w:pPr>
              <w:jc w:val="center"/>
              <w:rPr>
                <w:szCs w:val="21"/>
              </w:rPr>
            </w:pPr>
          </w:p>
        </w:tc>
        <w:tc>
          <w:tcPr>
            <w:tcW w:w="429" w:type="dxa"/>
            <w:tcBorders>
              <w:top w:val="single" w:sz="4" w:space="0" w:color="auto"/>
              <w:left w:val="single" w:sz="4" w:space="0" w:color="auto"/>
              <w:bottom w:val="single" w:sz="4" w:space="0" w:color="auto"/>
              <w:right w:val="single" w:sz="4" w:space="0" w:color="auto"/>
            </w:tcBorders>
            <w:vAlign w:val="center"/>
          </w:tcPr>
          <w:p w14:paraId="03B1D652" w14:textId="77777777" w:rsidR="00E00B6A" w:rsidRPr="00E00B6A" w:rsidRDefault="00E00B6A" w:rsidP="00E00B6A">
            <w:pPr>
              <w:jc w:val="center"/>
              <w:rPr>
                <w:szCs w:val="21"/>
              </w:rPr>
            </w:pPr>
          </w:p>
        </w:tc>
        <w:tc>
          <w:tcPr>
            <w:tcW w:w="429" w:type="dxa"/>
            <w:tcBorders>
              <w:top w:val="single" w:sz="4" w:space="0" w:color="auto"/>
              <w:left w:val="single" w:sz="4" w:space="0" w:color="auto"/>
              <w:bottom w:val="single" w:sz="4" w:space="0" w:color="auto"/>
              <w:right w:val="single" w:sz="4" w:space="0" w:color="auto"/>
            </w:tcBorders>
            <w:vAlign w:val="center"/>
          </w:tcPr>
          <w:p w14:paraId="5877C1EF" w14:textId="77777777" w:rsidR="00E00B6A" w:rsidRPr="00E00B6A" w:rsidRDefault="00E00B6A" w:rsidP="00E00B6A">
            <w:pPr>
              <w:jc w:val="center"/>
              <w:rPr>
                <w:szCs w:val="21"/>
              </w:rPr>
            </w:pPr>
          </w:p>
        </w:tc>
        <w:tc>
          <w:tcPr>
            <w:tcW w:w="430" w:type="dxa"/>
            <w:tcBorders>
              <w:top w:val="single" w:sz="4" w:space="0" w:color="auto"/>
              <w:left w:val="single" w:sz="4" w:space="0" w:color="auto"/>
              <w:bottom w:val="single" w:sz="4" w:space="0" w:color="auto"/>
              <w:right w:val="single" w:sz="4" w:space="0" w:color="auto"/>
            </w:tcBorders>
            <w:vAlign w:val="center"/>
          </w:tcPr>
          <w:p w14:paraId="0557C5DE" w14:textId="77777777" w:rsidR="00E00B6A" w:rsidRPr="00E00B6A" w:rsidRDefault="00E00B6A" w:rsidP="00E00B6A">
            <w:pPr>
              <w:jc w:val="center"/>
              <w:rPr>
                <w:szCs w:val="21"/>
              </w:rPr>
            </w:pP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134E9989" w14:textId="77777777" w:rsidR="00E00B6A" w:rsidRPr="00E00B6A" w:rsidRDefault="00E00B6A" w:rsidP="00E00B6A">
            <w:pPr>
              <w:jc w:val="center"/>
              <w:rPr>
                <w:szCs w:val="21"/>
              </w:rPr>
            </w:pPr>
          </w:p>
        </w:tc>
        <w:tc>
          <w:tcPr>
            <w:tcW w:w="429" w:type="dxa"/>
            <w:tcBorders>
              <w:top w:val="single" w:sz="4" w:space="0" w:color="auto"/>
              <w:left w:val="single" w:sz="4" w:space="0" w:color="auto"/>
              <w:bottom w:val="single" w:sz="4" w:space="0" w:color="auto"/>
              <w:right w:val="single" w:sz="4" w:space="0" w:color="auto"/>
            </w:tcBorders>
            <w:vAlign w:val="center"/>
          </w:tcPr>
          <w:p w14:paraId="4964E5F9" w14:textId="77777777" w:rsidR="00E00B6A" w:rsidRPr="00E00B6A" w:rsidRDefault="00E00B6A" w:rsidP="00E00B6A">
            <w:pPr>
              <w:jc w:val="center"/>
              <w:rPr>
                <w:szCs w:val="21"/>
              </w:rPr>
            </w:pPr>
          </w:p>
        </w:tc>
        <w:tc>
          <w:tcPr>
            <w:tcW w:w="429" w:type="dxa"/>
            <w:tcBorders>
              <w:top w:val="single" w:sz="4" w:space="0" w:color="auto"/>
              <w:left w:val="single" w:sz="4" w:space="0" w:color="auto"/>
              <w:bottom w:val="single" w:sz="4" w:space="0" w:color="auto"/>
              <w:right w:val="single" w:sz="4" w:space="0" w:color="auto"/>
            </w:tcBorders>
            <w:vAlign w:val="center"/>
          </w:tcPr>
          <w:p w14:paraId="3ED76D0E" w14:textId="77777777" w:rsidR="00E00B6A" w:rsidRPr="00E00B6A" w:rsidRDefault="00E00B6A" w:rsidP="00E00B6A">
            <w:pPr>
              <w:jc w:val="center"/>
              <w:rPr>
                <w:szCs w:val="21"/>
              </w:rPr>
            </w:pP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697F85A1" w14:textId="77777777" w:rsidR="00E00B6A" w:rsidRPr="00E00B6A" w:rsidRDefault="00E00B6A" w:rsidP="00E00B6A">
            <w:pPr>
              <w:jc w:val="center"/>
              <w:rPr>
                <w:szCs w:val="21"/>
              </w:rPr>
            </w:pPr>
          </w:p>
        </w:tc>
        <w:tc>
          <w:tcPr>
            <w:tcW w:w="429" w:type="dxa"/>
            <w:tcBorders>
              <w:top w:val="single" w:sz="4" w:space="0" w:color="auto"/>
              <w:left w:val="single" w:sz="4" w:space="0" w:color="auto"/>
              <w:bottom w:val="single" w:sz="4" w:space="0" w:color="auto"/>
              <w:right w:val="single" w:sz="4" w:space="0" w:color="auto"/>
            </w:tcBorders>
            <w:vAlign w:val="center"/>
          </w:tcPr>
          <w:p w14:paraId="5C365FA2" w14:textId="77777777" w:rsidR="00E00B6A" w:rsidRPr="00E00B6A" w:rsidRDefault="00E00B6A" w:rsidP="00E00B6A">
            <w:pPr>
              <w:jc w:val="center"/>
              <w:rPr>
                <w:szCs w:val="21"/>
              </w:rPr>
            </w:pPr>
          </w:p>
        </w:tc>
        <w:tc>
          <w:tcPr>
            <w:tcW w:w="429" w:type="dxa"/>
            <w:tcBorders>
              <w:top w:val="single" w:sz="4" w:space="0" w:color="auto"/>
              <w:left w:val="single" w:sz="4" w:space="0" w:color="auto"/>
              <w:bottom w:val="single" w:sz="4" w:space="0" w:color="auto"/>
              <w:right w:val="single" w:sz="4" w:space="0" w:color="auto"/>
            </w:tcBorders>
            <w:vAlign w:val="center"/>
          </w:tcPr>
          <w:p w14:paraId="2CFFA424" w14:textId="77777777" w:rsidR="00E00B6A" w:rsidRPr="00E00B6A" w:rsidRDefault="00E00B6A" w:rsidP="00E00B6A">
            <w:pPr>
              <w:jc w:val="center"/>
              <w:rPr>
                <w:szCs w:val="21"/>
              </w:rPr>
            </w:pPr>
          </w:p>
        </w:tc>
        <w:tc>
          <w:tcPr>
            <w:tcW w:w="429" w:type="dxa"/>
            <w:tcBorders>
              <w:top w:val="single" w:sz="4" w:space="0" w:color="auto"/>
              <w:left w:val="single" w:sz="4" w:space="0" w:color="auto"/>
              <w:bottom w:val="single" w:sz="4" w:space="0" w:color="auto"/>
              <w:right w:val="single" w:sz="4" w:space="0" w:color="auto"/>
            </w:tcBorders>
            <w:vAlign w:val="center"/>
          </w:tcPr>
          <w:p w14:paraId="6648CE32" w14:textId="77777777" w:rsidR="00E00B6A" w:rsidRPr="00E00B6A" w:rsidRDefault="00E00B6A" w:rsidP="00E00B6A">
            <w:pPr>
              <w:jc w:val="center"/>
              <w:rPr>
                <w:szCs w:val="21"/>
              </w:rPr>
            </w:pP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121B3B32" w14:textId="77777777" w:rsidR="00E00B6A" w:rsidRPr="00E00B6A" w:rsidRDefault="00E00B6A" w:rsidP="00E00B6A">
            <w:pPr>
              <w:jc w:val="center"/>
              <w:rPr>
                <w:szCs w:val="21"/>
              </w:rPr>
            </w:pPr>
          </w:p>
        </w:tc>
        <w:tc>
          <w:tcPr>
            <w:tcW w:w="430" w:type="dxa"/>
            <w:tcBorders>
              <w:top w:val="single" w:sz="4" w:space="0" w:color="auto"/>
              <w:left w:val="single" w:sz="4" w:space="0" w:color="auto"/>
              <w:bottom w:val="single" w:sz="4" w:space="0" w:color="auto"/>
              <w:right w:val="single" w:sz="4" w:space="0" w:color="auto"/>
            </w:tcBorders>
            <w:vAlign w:val="center"/>
          </w:tcPr>
          <w:p w14:paraId="39BA9746" w14:textId="77777777" w:rsidR="00E00B6A" w:rsidRPr="00E00B6A" w:rsidRDefault="00E00B6A" w:rsidP="00E00B6A">
            <w:pPr>
              <w:jc w:val="center"/>
              <w:rPr>
                <w:szCs w:val="21"/>
              </w:rPr>
            </w:pPr>
          </w:p>
        </w:tc>
        <w:tc>
          <w:tcPr>
            <w:tcW w:w="439" w:type="dxa"/>
            <w:tcBorders>
              <w:top w:val="single" w:sz="4" w:space="0" w:color="auto"/>
              <w:left w:val="single" w:sz="4" w:space="0" w:color="auto"/>
              <w:bottom w:val="single" w:sz="4" w:space="0" w:color="auto"/>
              <w:right w:val="single" w:sz="4" w:space="0" w:color="auto"/>
            </w:tcBorders>
            <w:vAlign w:val="center"/>
          </w:tcPr>
          <w:p w14:paraId="464A356A" w14:textId="77777777" w:rsidR="00E00B6A" w:rsidRPr="00E00B6A" w:rsidRDefault="00E00B6A" w:rsidP="00E00B6A">
            <w:pPr>
              <w:jc w:val="center"/>
              <w:rPr>
                <w:szCs w:val="21"/>
              </w:rPr>
            </w:pPr>
          </w:p>
        </w:tc>
        <w:tc>
          <w:tcPr>
            <w:tcW w:w="435" w:type="dxa"/>
            <w:tcBorders>
              <w:top w:val="single" w:sz="4" w:space="0" w:color="auto"/>
              <w:left w:val="single" w:sz="4" w:space="0" w:color="auto"/>
              <w:bottom w:val="single" w:sz="4" w:space="0" w:color="auto"/>
              <w:right w:val="single" w:sz="4" w:space="0" w:color="auto"/>
            </w:tcBorders>
            <w:vAlign w:val="center"/>
          </w:tcPr>
          <w:p w14:paraId="27F00D4F" w14:textId="77777777" w:rsidR="00E00B6A" w:rsidRPr="00E00B6A" w:rsidRDefault="00E00B6A" w:rsidP="00E00B6A">
            <w:pPr>
              <w:jc w:val="center"/>
              <w:rPr>
                <w:szCs w:val="21"/>
              </w:rPr>
            </w:pPr>
          </w:p>
        </w:tc>
      </w:tr>
      <w:tr w:rsidR="00E00B6A" w:rsidRPr="00E00B6A" w14:paraId="23472686" w14:textId="77777777" w:rsidTr="00AD2DBD">
        <w:trPr>
          <w:trHeight w:val="397"/>
          <w:jc w:val="center"/>
        </w:trPr>
        <w:tc>
          <w:tcPr>
            <w:tcW w:w="758" w:type="dxa"/>
            <w:tcBorders>
              <w:top w:val="single" w:sz="4" w:space="0" w:color="auto"/>
              <w:left w:val="single" w:sz="4" w:space="0" w:color="auto"/>
              <w:bottom w:val="single" w:sz="4" w:space="0" w:color="auto"/>
              <w:right w:val="single" w:sz="4" w:space="0" w:color="auto"/>
            </w:tcBorders>
            <w:vAlign w:val="center"/>
            <w:hideMark/>
          </w:tcPr>
          <w:p w14:paraId="624A4776" w14:textId="77777777" w:rsidR="00E00B6A" w:rsidRPr="00E00B6A" w:rsidRDefault="00E00B6A" w:rsidP="00E00B6A">
            <w:pPr>
              <w:jc w:val="center"/>
              <w:rPr>
                <w:szCs w:val="21"/>
              </w:rPr>
            </w:pPr>
            <w:r w:rsidRPr="00E00B6A">
              <w:rPr>
                <w:szCs w:val="21"/>
              </w:rPr>
              <w:t>2</w:t>
            </w:r>
          </w:p>
        </w:tc>
        <w:tc>
          <w:tcPr>
            <w:tcW w:w="429" w:type="dxa"/>
            <w:tcBorders>
              <w:top w:val="single" w:sz="4" w:space="0" w:color="auto"/>
              <w:left w:val="single" w:sz="4" w:space="0" w:color="auto"/>
              <w:bottom w:val="single" w:sz="4" w:space="0" w:color="auto"/>
              <w:right w:val="single" w:sz="4" w:space="0" w:color="auto"/>
            </w:tcBorders>
            <w:vAlign w:val="center"/>
          </w:tcPr>
          <w:p w14:paraId="56A47187" w14:textId="77777777" w:rsidR="00E00B6A" w:rsidRPr="00E00B6A" w:rsidRDefault="00E00B6A" w:rsidP="00E00B6A">
            <w:pPr>
              <w:jc w:val="center"/>
              <w:rPr>
                <w:szCs w:val="21"/>
              </w:rPr>
            </w:pP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7DA424F3" w14:textId="77777777" w:rsidR="00E00B6A" w:rsidRPr="00E00B6A" w:rsidRDefault="00E00B6A" w:rsidP="00E00B6A">
            <w:pPr>
              <w:jc w:val="center"/>
              <w:rPr>
                <w:szCs w:val="21"/>
              </w:rPr>
            </w:pPr>
          </w:p>
        </w:tc>
        <w:tc>
          <w:tcPr>
            <w:tcW w:w="429" w:type="dxa"/>
            <w:tcBorders>
              <w:top w:val="single" w:sz="4" w:space="0" w:color="auto"/>
              <w:left w:val="single" w:sz="4" w:space="0" w:color="auto"/>
              <w:bottom w:val="single" w:sz="4" w:space="0" w:color="auto"/>
              <w:right w:val="single" w:sz="4" w:space="0" w:color="auto"/>
            </w:tcBorders>
            <w:vAlign w:val="center"/>
          </w:tcPr>
          <w:p w14:paraId="1D2A8779" w14:textId="77777777" w:rsidR="00E00B6A" w:rsidRPr="00E00B6A" w:rsidRDefault="00E00B6A" w:rsidP="00E00B6A">
            <w:pPr>
              <w:jc w:val="center"/>
              <w:rPr>
                <w:szCs w:val="21"/>
              </w:rPr>
            </w:pPr>
          </w:p>
        </w:tc>
        <w:tc>
          <w:tcPr>
            <w:tcW w:w="429" w:type="dxa"/>
            <w:tcBorders>
              <w:top w:val="single" w:sz="4" w:space="0" w:color="auto"/>
              <w:left w:val="single" w:sz="4" w:space="0" w:color="auto"/>
              <w:bottom w:val="single" w:sz="4" w:space="0" w:color="auto"/>
              <w:right w:val="single" w:sz="4" w:space="0" w:color="auto"/>
            </w:tcBorders>
            <w:vAlign w:val="center"/>
          </w:tcPr>
          <w:p w14:paraId="039BF6EA" w14:textId="77777777" w:rsidR="00E00B6A" w:rsidRPr="00E00B6A" w:rsidRDefault="00E00B6A" w:rsidP="00E00B6A">
            <w:pPr>
              <w:jc w:val="center"/>
              <w:rPr>
                <w:szCs w:val="21"/>
              </w:rPr>
            </w:pPr>
          </w:p>
        </w:tc>
        <w:tc>
          <w:tcPr>
            <w:tcW w:w="429" w:type="dxa"/>
            <w:tcBorders>
              <w:top w:val="single" w:sz="4" w:space="0" w:color="auto"/>
              <w:left w:val="single" w:sz="4" w:space="0" w:color="auto"/>
              <w:bottom w:val="single" w:sz="4" w:space="0" w:color="auto"/>
              <w:right w:val="single" w:sz="4" w:space="0" w:color="auto"/>
            </w:tcBorders>
            <w:vAlign w:val="center"/>
          </w:tcPr>
          <w:p w14:paraId="115C2D34" w14:textId="77777777" w:rsidR="00E00B6A" w:rsidRPr="00E00B6A" w:rsidRDefault="00E00B6A" w:rsidP="00E00B6A">
            <w:pPr>
              <w:jc w:val="center"/>
              <w:rPr>
                <w:szCs w:val="21"/>
              </w:rPr>
            </w:pP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183ECE3A" w14:textId="77777777" w:rsidR="00E00B6A" w:rsidRPr="00E00B6A" w:rsidRDefault="00E00B6A" w:rsidP="00E00B6A">
            <w:pPr>
              <w:jc w:val="center"/>
              <w:rPr>
                <w:szCs w:val="21"/>
              </w:rPr>
            </w:pPr>
          </w:p>
        </w:tc>
        <w:tc>
          <w:tcPr>
            <w:tcW w:w="429" w:type="dxa"/>
            <w:tcBorders>
              <w:top w:val="single" w:sz="4" w:space="0" w:color="auto"/>
              <w:left w:val="single" w:sz="4" w:space="0" w:color="auto"/>
              <w:bottom w:val="single" w:sz="4" w:space="0" w:color="auto"/>
              <w:right w:val="single" w:sz="4" w:space="0" w:color="auto"/>
            </w:tcBorders>
            <w:vAlign w:val="center"/>
          </w:tcPr>
          <w:p w14:paraId="3C7A5299" w14:textId="77777777" w:rsidR="00E00B6A" w:rsidRPr="00E00B6A" w:rsidRDefault="00E00B6A" w:rsidP="00E00B6A">
            <w:pPr>
              <w:jc w:val="center"/>
              <w:rPr>
                <w:szCs w:val="21"/>
              </w:rPr>
            </w:pPr>
          </w:p>
        </w:tc>
        <w:tc>
          <w:tcPr>
            <w:tcW w:w="429" w:type="dxa"/>
            <w:tcBorders>
              <w:top w:val="single" w:sz="4" w:space="0" w:color="auto"/>
              <w:left w:val="single" w:sz="4" w:space="0" w:color="auto"/>
              <w:bottom w:val="single" w:sz="4" w:space="0" w:color="auto"/>
              <w:right w:val="single" w:sz="4" w:space="0" w:color="auto"/>
            </w:tcBorders>
            <w:vAlign w:val="center"/>
          </w:tcPr>
          <w:p w14:paraId="3BBF9505" w14:textId="77777777" w:rsidR="00E00B6A" w:rsidRPr="00E00B6A" w:rsidRDefault="00E00B6A" w:rsidP="00E00B6A">
            <w:pPr>
              <w:jc w:val="center"/>
              <w:rPr>
                <w:szCs w:val="21"/>
              </w:rPr>
            </w:pPr>
          </w:p>
        </w:tc>
        <w:tc>
          <w:tcPr>
            <w:tcW w:w="430" w:type="dxa"/>
            <w:tcBorders>
              <w:top w:val="single" w:sz="4" w:space="0" w:color="auto"/>
              <w:left w:val="single" w:sz="4" w:space="0" w:color="auto"/>
              <w:bottom w:val="single" w:sz="4" w:space="0" w:color="auto"/>
              <w:right w:val="single" w:sz="4" w:space="0" w:color="auto"/>
            </w:tcBorders>
            <w:vAlign w:val="center"/>
          </w:tcPr>
          <w:p w14:paraId="3FC4A7B3" w14:textId="77777777" w:rsidR="00E00B6A" w:rsidRPr="00E00B6A" w:rsidRDefault="00E00B6A" w:rsidP="00E00B6A">
            <w:pPr>
              <w:jc w:val="center"/>
              <w:rPr>
                <w:szCs w:val="21"/>
              </w:rPr>
            </w:pP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7662516B" w14:textId="77777777" w:rsidR="00E00B6A" w:rsidRPr="00E00B6A" w:rsidRDefault="00E00B6A" w:rsidP="00E00B6A">
            <w:pPr>
              <w:jc w:val="center"/>
              <w:rPr>
                <w:szCs w:val="21"/>
              </w:rPr>
            </w:pPr>
          </w:p>
        </w:tc>
        <w:tc>
          <w:tcPr>
            <w:tcW w:w="429" w:type="dxa"/>
            <w:tcBorders>
              <w:top w:val="single" w:sz="4" w:space="0" w:color="auto"/>
              <w:left w:val="single" w:sz="4" w:space="0" w:color="auto"/>
              <w:bottom w:val="single" w:sz="4" w:space="0" w:color="auto"/>
              <w:right w:val="single" w:sz="4" w:space="0" w:color="auto"/>
            </w:tcBorders>
            <w:vAlign w:val="center"/>
          </w:tcPr>
          <w:p w14:paraId="34DA7C71" w14:textId="77777777" w:rsidR="00E00B6A" w:rsidRPr="00E00B6A" w:rsidRDefault="00E00B6A" w:rsidP="00E00B6A">
            <w:pPr>
              <w:jc w:val="center"/>
              <w:rPr>
                <w:szCs w:val="21"/>
              </w:rPr>
            </w:pPr>
          </w:p>
        </w:tc>
        <w:tc>
          <w:tcPr>
            <w:tcW w:w="429" w:type="dxa"/>
            <w:tcBorders>
              <w:top w:val="single" w:sz="4" w:space="0" w:color="auto"/>
              <w:left w:val="single" w:sz="4" w:space="0" w:color="auto"/>
              <w:bottom w:val="single" w:sz="4" w:space="0" w:color="auto"/>
              <w:right w:val="single" w:sz="4" w:space="0" w:color="auto"/>
            </w:tcBorders>
            <w:vAlign w:val="center"/>
          </w:tcPr>
          <w:p w14:paraId="3CE4DD95" w14:textId="77777777" w:rsidR="00E00B6A" w:rsidRPr="00E00B6A" w:rsidRDefault="00E00B6A" w:rsidP="00E00B6A">
            <w:pPr>
              <w:jc w:val="center"/>
              <w:rPr>
                <w:szCs w:val="21"/>
              </w:rPr>
            </w:pP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33157180" w14:textId="77777777" w:rsidR="00E00B6A" w:rsidRPr="00E00B6A" w:rsidRDefault="00E00B6A" w:rsidP="00E00B6A">
            <w:pPr>
              <w:jc w:val="center"/>
              <w:rPr>
                <w:szCs w:val="21"/>
              </w:rPr>
            </w:pPr>
          </w:p>
        </w:tc>
        <w:tc>
          <w:tcPr>
            <w:tcW w:w="429" w:type="dxa"/>
            <w:tcBorders>
              <w:top w:val="single" w:sz="4" w:space="0" w:color="auto"/>
              <w:left w:val="single" w:sz="4" w:space="0" w:color="auto"/>
              <w:bottom w:val="single" w:sz="4" w:space="0" w:color="auto"/>
              <w:right w:val="single" w:sz="4" w:space="0" w:color="auto"/>
            </w:tcBorders>
            <w:vAlign w:val="center"/>
          </w:tcPr>
          <w:p w14:paraId="58B00335" w14:textId="77777777" w:rsidR="00E00B6A" w:rsidRPr="00E00B6A" w:rsidRDefault="00E00B6A" w:rsidP="00E00B6A">
            <w:pPr>
              <w:jc w:val="center"/>
              <w:rPr>
                <w:szCs w:val="21"/>
              </w:rPr>
            </w:pPr>
          </w:p>
        </w:tc>
        <w:tc>
          <w:tcPr>
            <w:tcW w:w="429" w:type="dxa"/>
            <w:tcBorders>
              <w:top w:val="single" w:sz="4" w:space="0" w:color="auto"/>
              <w:left w:val="single" w:sz="4" w:space="0" w:color="auto"/>
              <w:bottom w:val="single" w:sz="4" w:space="0" w:color="auto"/>
              <w:right w:val="single" w:sz="4" w:space="0" w:color="auto"/>
            </w:tcBorders>
            <w:vAlign w:val="center"/>
          </w:tcPr>
          <w:p w14:paraId="7377DB92" w14:textId="77777777" w:rsidR="00E00B6A" w:rsidRPr="00E00B6A" w:rsidRDefault="00E00B6A" w:rsidP="00E00B6A">
            <w:pPr>
              <w:jc w:val="center"/>
              <w:rPr>
                <w:szCs w:val="21"/>
              </w:rPr>
            </w:pPr>
          </w:p>
        </w:tc>
        <w:tc>
          <w:tcPr>
            <w:tcW w:w="429" w:type="dxa"/>
            <w:tcBorders>
              <w:top w:val="single" w:sz="4" w:space="0" w:color="auto"/>
              <w:left w:val="single" w:sz="4" w:space="0" w:color="auto"/>
              <w:bottom w:val="single" w:sz="4" w:space="0" w:color="auto"/>
              <w:right w:val="single" w:sz="4" w:space="0" w:color="auto"/>
            </w:tcBorders>
            <w:vAlign w:val="center"/>
          </w:tcPr>
          <w:p w14:paraId="582F6FA4" w14:textId="77777777" w:rsidR="00E00B6A" w:rsidRPr="00E00B6A" w:rsidRDefault="00E00B6A" w:rsidP="00E00B6A">
            <w:pPr>
              <w:jc w:val="center"/>
              <w:rPr>
                <w:szCs w:val="21"/>
              </w:rPr>
            </w:pP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2EDACD4E" w14:textId="77777777" w:rsidR="00E00B6A" w:rsidRPr="00E00B6A" w:rsidRDefault="00E00B6A" w:rsidP="00E00B6A">
            <w:pPr>
              <w:jc w:val="center"/>
              <w:rPr>
                <w:szCs w:val="21"/>
              </w:rPr>
            </w:pPr>
          </w:p>
        </w:tc>
        <w:tc>
          <w:tcPr>
            <w:tcW w:w="430" w:type="dxa"/>
            <w:tcBorders>
              <w:top w:val="single" w:sz="4" w:space="0" w:color="auto"/>
              <w:left w:val="single" w:sz="4" w:space="0" w:color="auto"/>
              <w:bottom w:val="single" w:sz="4" w:space="0" w:color="auto"/>
              <w:right w:val="single" w:sz="4" w:space="0" w:color="auto"/>
            </w:tcBorders>
            <w:vAlign w:val="center"/>
          </w:tcPr>
          <w:p w14:paraId="1B03044D" w14:textId="77777777" w:rsidR="00E00B6A" w:rsidRPr="00E00B6A" w:rsidRDefault="00E00B6A" w:rsidP="00E00B6A">
            <w:pPr>
              <w:jc w:val="center"/>
              <w:rPr>
                <w:szCs w:val="21"/>
              </w:rPr>
            </w:pPr>
          </w:p>
        </w:tc>
        <w:tc>
          <w:tcPr>
            <w:tcW w:w="439" w:type="dxa"/>
            <w:tcBorders>
              <w:top w:val="single" w:sz="4" w:space="0" w:color="auto"/>
              <w:left w:val="single" w:sz="4" w:space="0" w:color="auto"/>
              <w:bottom w:val="single" w:sz="4" w:space="0" w:color="auto"/>
              <w:right w:val="single" w:sz="4" w:space="0" w:color="auto"/>
            </w:tcBorders>
            <w:vAlign w:val="center"/>
          </w:tcPr>
          <w:p w14:paraId="5DC8C514" w14:textId="77777777" w:rsidR="00E00B6A" w:rsidRPr="00E00B6A" w:rsidRDefault="00E00B6A" w:rsidP="00E00B6A">
            <w:pPr>
              <w:jc w:val="center"/>
              <w:rPr>
                <w:szCs w:val="21"/>
              </w:rPr>
            </w:pPr>
          </w:p>
        </w:tc>
        <w:tc>
          <w:tcPr>
            <w:tcW w:w="435" w:type="dxa"/>
            <w:tcBorders>
              <w:top w:val="single" w:sz="4" w:space="0" w:color="auto"/>
              <w:left w:val="single" w:sz="4" w:space="0" w:color="auto"/>
              <w:bottom w:val="single" w:sz="4" w:space="0" w:color="auto"/>
              <w:right w:val="single" w:sz="4" w:space="0" w:color="auto"/>
            </w:tcBorders>
            <w:vAlign w:val="center"/>
          </w:tcPr>
          <w:p w14:paraId="7A3D7890" w14:textId="77777777" w:rsidR="00E00B6A" w:rsidRPr="00E00B6A" w:rsidRDefault="00E00B6A" w:rsidP="00E00B6A">
            <w:pPr>
              <w:jc w:val="center"/>
              <w:rPr>
                <w:szCs w:val="21"/>
              </w:rPr>
            </w:pPr>
          </w:p>
        </w:tc>
      </w:tr>
      <w:tr w:rsidR="00E00B6A" w:rsidRPr="00E00B6A" w14:paraId="5DF0A276" w14:textId="77777777" w:rsidTr="00AD2DBD">
        <w:trPr>
          <w:trHeight w:val="397"/>
          <w:jc w:val="center"/>
        </w:trPr>
        <w:tc>
          <w:tcPr>
            <w:tcW w:w="758" w:type="dxa"/>
            <w:tcBorders>
              <w:top w:val="single" w:sz="4" w:space="0" w:color="auto"/>
              <w:left w:val="single" w:sz="4" w:space="0" w:color="auto"/>
              <w:bottom w:val="single" w:sz="4" w:space="0" w:color="auto"/>
              <w:right w:val="single" w:sz="4" w:space="0" w:color="auto"/>
            </w:tcBorders>
            <w:vAlign w:val="center"/>
            <w:hideMark/>
          </w:tcPr>
          <w:p w14:paraId="7B9DA00B" w14:textId="77777777" w:rsidR="00E00B6A" w:rsidRPr="00E00B6A" w:rsidRDefault="00E00B6A" w:rsidP="00E00B6A">
            <w:pPr>
              <w:jc w:val="center"/>
              <w:rPr>
                <w:szCs w:val="21"/>
              </w:rPr>
            </w:pPr>
            <w:r w:rsidRPr="00E00B6A">
              <w:rPr>
                <w:rFonts w:hint="eastAsia"/>
                <w:szCs w:val="21"/>
              </w:rPr>
              <w:lastRenderedPageBreak/>
              <w:t>…</w:t>
            </w:r>
          </w:p>
        </w:tc>
        <w:tc>
          <w:tcPr>
            <w:tcW w:w="429" w:type="dxa"/>
            <w:tcBorders>
              <w:top w:val="single" w:sz="4" w:space="0" w:color="auto"/>
              <w:left w:val="single" w:sz="4" w:space="0" w:color="auto"/>
              <w:bottom w:val="single" w:sz="4" w:space="0" w:color="auto"/>
              <w:right w:val="single" w:sz="4" w:space="0" w:color="auto"/>
            </w:tcBorders>
            <w:vAlign w:val="center"/>
          </w:tcPr>
          <w:p w14:paraId="6911BD21" w14:textId="77777777" w:rsidR="00E00B6A" w:rsidRPr="00E00B6A" w:rsidRDefault="00E00B6A" w:rsidP="00E00B6A">
            <w:pPr>
              <w:jc w:val="center"/>
              <w:rPr>
                <w:szCs w:val="21"/>
              </w:rPr>
            </w:pP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689193FF" w14:textId="77777777" w:rsidR="00E00B6A" w:rsidRPr="00E00B6A" w:rsidRDefault="00E00B6A" w:rsidP="00E00B6A">
            <w:pPr>
              <w:jc w:val="center"/>
              <w:rPr>
                <w:szCs w:val="21"/>
              </w:rPr>
            </w:pPr>
          </w:p>
        </w:tc>
        <w:tc>
          <w:tcPr>
            <w:tcW w:w="429" w:type="dxa"/>
            <w:tcBorders>
              <w:top w:val="single" w:sz="4" w:space="0" w:color="auto"/>
              <w:left w:val="single" w:sz="4" w:space="0" w:color="auto"/>
              <w:bottom w:val="single" w:sz="4" w:space="0" w:color="auto"/>
              <w:right w:val="single" w:sz="4" w:space="0" w:color="auto"/>
            </w:tcBorders>
            <w:vAlign w:val="center"/>
          </w:tcPr>
          <w:p w14:paraId="33E784E4" w14:textId="77777777" w:rsidR="00E00B6A" w:rsidRPr="00E00B6A" w:rsidRDefault="00E00B6A" w:rsidP="00E00B6A">
            <w:pPr>
              <w:jc w:val="center"/>
              <w:rPr>
                <w:szCs w:val="21"/>
              </w:rPr>
            </w:pPr>
          </w:p>
        </w:tc>
        <w:tc>
          <w:tcPr>
            <w:tcW w:w="429" w:type="dxa"/>
            <w:tcBorders>
              <w:top w:val="single" w:sz="4" w:space="0" w:color="auto"/>
              <w:left w:val="single" w:sz="4" w:space="0" w:color="auto"/>
              <w:bottom w:val="single" w:sz="4" w:space="0" w:color="auto"/>
              <w:right w:val="single" w:sz="4" w:space="0" w:color="auto"/>
            </w:tcBorders>
            <w:vAlign w:val="center"/>
          </w:tcPr>
          <w:p w14:paraId="53E1DDD8" w14:textId="77777777" w:rsidR="00E00B6A" w:rsidRPr="00E00B6A" w:rsidRDefault="00E00B6A" w:rsidP="00E00B6A">
            <w:pPr>
              <w:jc w:val="center"/>
              <w:rPr>
                <w:szCs w:val="21"/>
              </w:rPr>
            </w:pPr>
          </w:p>
        </w:tc>
        <w:tc>
          <w:tcPr>
            <w:tcW w:w="429" w:type="dxa"/>
            <w:tcBorders>
              <w:top w:val="single" w:sz="4" w:space="0" w:color="auto"/>
              <w:left w:val="single" w:sz="4" w:space="0" w:color="auto"/>
              <w:bottom w:val="single" w:sz="4" w:space="0" w:color="auto"/>
              <w:right w:val="single" w:sz="4" w:space="0" w:color="auto"/>
            </w:tcBorders>
            <w:vAlign w:val="center"/>
          </w:tcPr>
          <w:p w14:paraId="1B087818" w14:textId="77777777" w:rsidR="00E00B6A" w:rsidRPr="00E00B6A" w:rsidRDefault="00E00B6A" w:rsidP="00E00B6A">
            <w:pPr>
              <w:jc w:val="center"/>
              <w:rPr>
                <w:szCs w:val="21"/>
              </w:rPr>
            </w:pP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2EF3F548" w14:textId="77777777" w:rsidR="00E00B6A" w:rsidRPr="00E00B6A" w:rsidRDefault="00E00B6A" w:rsidP="00E00B6A">
            <w:pPr>
              <w:jc w:val="center"/>
              <w:rPr>
                <w:szCs w:val="21"/>
              </w:rPr>
            </w:pPr>
          </w:p>
        </w:tc>
        <w:tc>
          <w:tcPr>
            <w:tcW w:w="429" w:type="dxa"/>
            <w:tcBorders>
              <w:top w:val="single" w:sz="4" w:space="0" w:color="auto"/>
              <w:left w:val="single" w:sz="4" w:space="0" w:color="auto"/>
              <w:bottom w:val="single" w:sz="4" w:space="0" w:color="auto"/>
              <w:right w:val="single" w:sz="4" w:space="0" w:color="auto"/>
            </w:tcBorders>
            <w:vAlign w:val="center"/>
          </w:tcPr>
          <w:p w14:paraId="60158659" w14:textId="77777777" w:rsidR="00E00B6A" w:rsidRPr="00E00B6A" w:rsidRDefault="00E00B6A" w:rsidP="00E00B6A">
            <w:pPr>
              <w:jc w:val="center"/>
              <w:rPr>
                <w:szCs w:val="21"/>
              </w:rPr>
            </w:pPr>
          </w:p>
        </w:tc>
        <w:tc>
          <w:tcPr>
            <w:tcW w:w="429" w:type="dxa"/>
            <w:tcBorders>
              <w:top w:val="single" w:sz="4" w:space="0" w:color="auto"/>
              <w:left w:val="single" w:sz="4" w:space="0" w:color="auto"/>
              <w:bottom w:val="single" w:sz="4" w:space="0" w:color="auto"/>
              <w:right w:val="single" w:sz="4" w:space="0" w:color="auto"/>
            </w:tcBorders>
            <w:vAlign w:val="center"/>
          </w:tcPr>
          <w:p w14:paraId="34CFF134" w14:textId="77777777" w:rsidR="00E00B6A" w:rsidRPr="00E00B6A" w:rsidRDefault="00E00B6A" w:rsidP="00E00B6A">
            <w:pPr>
              <w:jc w:val="center"/>
              <w:rPr>
                <w:szCs w:val="21"/>
              </w:rPr>
            </w:pPr>
          </w:p>
        </w:tc>
        <w:tc>
          <w:tcPr>
            <w:tcW w:w="430" w:type="dxa"/>
            <w:tcBorders>
              <w:top w:val="single" w:sz="4" w:space="0" w:color="auto"/>
              <w:left w:val="single" w:sz="4" w:space="0" w:color="auto"/>
              <w:bottom w:val="single" w:sz="4" w:space="0" w:color="auto"/>
              <w:right w:val="single" w:sz="4" w:space="0" w:color="auto"/>
            </w:tcBorders>
            <w:vAlign w:val="center"/>
          </w:tcPr>
          <w:p w14:paraId="28652ECF" w14:textId="77777777" w:rsidR="00E00B6A" w:rsidRPr="00E00B6A" w:rsidRDefault="00E00B6A" w:rsidP="00E00B6A">
            <w:pPr>
              <w:jc w:val="center"/>
              <w:rPr>
                <w:szCs w:val="21"/>
              </w:rPr>
            </w:pP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4CC189A6" w14:textId="77777777" w:rsidR="00E00B6A" w:rsidRPr="00E00B6A" w:rsidRDefault="00E00B6A" w:rsidP="00E00B6A">
            <w:pPr>
              <w:jc w:val="center"/>
              <w:rPr>
                <w:szCs w:val="21"/>
              </w:rPr>
            </w:pPr>
          </w:p>
        </w:tc>
        <w:tc>
          <w:tcPr>
            <w:tcW w:w="429" w:type="dxa"/>
            <w:tcBorders>
              <w:top w:val="single" w:sz="4" w:space="0" w:color="auto"/>
              <w:left w:val="single" w:sz="4" w:space="0" w:color="auto"/>
              <w:bottom w:val="single" w:sz="4" w:space="0" w:color="auto"/>
              <w:right w:val="single" w:sz="4" w:space="0" w:color="auto"/>
            </w:tcBorders>
            <w:vAlign w:val="center"/>
          </w:tcPr>
          <w:p w14:paraId="37CA85F7" w14:textId="77777777" w:rsidR="00E00B6A" w:rsidRPr="00E00B6A" w:rsidRDefault="00E00B6A" w:rsidP="00E00B6A">
            <w:pPr>
              <w:jc w:val="center"/>
              <w:rPr>
                <w:szCs w:val="21"/>
              </w:rPr>
            </w:pPr>
          </w:p>
        </w:tc>
        <w:tc>
          <w:tcPr>
            <w:tcW w:w="429" w:type="dxa"/>
            <w:tcBorders>
              <w:top w:val="single" w:sz="4" w:space="0" w:color="auto"/>
              <w:left w:val="single" w:sz="4" w:space="0" w:color="auto"/>
              <w:bottom w:val="single" w:sz="4" w:space="0" w:color="auto"/>
              <w:right w:val="single" w:sz="4" w:space="0" w:color="auto"/>
            </w:tcBorders>
            <w:vAlign w:val="center"/>
          </w:tcPr>
          <w:p w14:paraId="6F821458" w14:textId="77777777" w:rsidR="00E00B6A" w:rsidRPr="00E00B6A" w:rsidRDefault="00E00B6A" w:rsidP="00E00B6A">
            <w:pPr>
              <w:jc w:val="center"/>
              <w:rPr>
                <w:szCs w:val="21"/>
              </w:rPr>
            </w:pP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6C5355F9" w14:textId="77777777" w:rsidR="00E00B6A" w:rsidRPr="00E00B6A" w:rsidRDefault="00E00B6A" w:rsidP="00E00B6A">
            <w:pPr>
              <w:jc w:val="center"/>
              <w:rPr>
                <w:szCs w:val="21"/>
              </w:rPr>
            </w:pPr>
          </w:p>
        </w:tc>
        <w:tc>
          <w:tcPr>
            <w:tcW w:w="429" w:type="dxa"/>
            <w:tcBorders>
              <w:top w:val="single" w:sz="4" w:space="0" w:color="auto"/>
              <w:left w:val="single" w:sz="4" w:space="0" w:color="auto"/>
              <w:bottom w:val="single" w:sz="4" w:space="0" w:color="auto"/>
              <w:right w:val="single" w:sz="4" w:space="0" w:color="auto"/>
            </w:tcBorders>
            <w:vAlign w:val="center"/>
          </w:tcPr>
          <w:p w14:paraId="541621C6" w14:textId="77777777" w:rsidR="00E00B6A" w:rsidRPr="00E00B6A" w:rsidRDefault="00E00B6A" w:rsidP="00E00B6A">
            <w:pPr>
              <w:jc w:val="center"/>
              <w:rPr>
                <w:szCs w:val="21"/>
              </w:rPr>
            </w:pPr>
          </w:p>
        </w:tc>
        <w:tc>
          <w:tcPr>
            <w:tcW w:w="429" w:type="dxa"/>
            <w:tcBorders>
              <w:top w:val="single" w:sz="4" w:space="0" w:color="auto"/>
              <w:left w:val="single" w:sz="4" w:space="0" w:color="auto"/>
              <w:bottom w:val="single" w:sz="4" w:space="0" w:color="auto"/>
              <w:right w:val="single" w:sz="4" w:space="0" w:color="auto"/>
            </w:tcBorders>
            <w:vAlign w:val="center"/>
          </w:tcPr>
          <w:p w14:paraId="701A8D8E" w14:textId="77777777" w:rsidR="00E00B6A" w:rsidRPr="00E00B6A" w:rsidRDefault="00E00B6A" w:rsidP="00E00B6A">
            <w:pPr>
              <w:jc w:val="center"/>
              <w:rPr>
                <w:szCs w:val="21"/>
              </w:rPr>
            </w:pPr>
          </w:p>
        </w:tc>
        <w:tc>
          <w:tcPr>
            <w:tcW w:w="429" w:type="dxa"/>
            <w:tcBorders>
              <w:top w:val="single" w:sz="4" w:space="0" w:color="auto"/>
              <w:left w:val="single" w:sz="4" w:space="0" w:color="auto"/>
              <w:bottom w:val="single" w:sz="4" w:space="0" w:color="auto"/>
              <w:right w:val="single" w:sz="4" w:space="0" w:color="auto"/>
            </w:tcBorders>
            <w:vAlign w:val="center"/>
          </w:tcPr>
          <w:p w14:paraId="45B57E9E" w14:textId="77777777" w:rsidR="00E00B6A" w:rsidRPr="00E00B6A" w:rsidRDefault="00E00B6A" w:rsidP="00E00B6A">
            <w:pPr>
              <w:jc w:val="center"/>
              <w:rPr>
                <w:szCs w:val="21"/>
              </w:rPr>
            </w:pP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5EC73AF4" w14:textId="77777777" w:rsidR="00E00B6A" w:rsidRPr="00E00B6A" w:rsidRDefault="00E00B6A" w:rsidP="00E00B6A">
            <w:pPr>
              <w:jc w:val="center"/>
              <w:rPr>
                <w:szCs w:val="21"/>
              </w:rPr>
            </w:pPr>
          </w:p>
        </w:tc>
        <w:tc>
          <w:tcPr>
            <w:tcW w:w="430" w:type="dxa"/>
            <w:tcBorders>
              <w:top w:val="single" w:sz="4" w:space="0" w:color="auto"/>
              <w:left w:val="single" w:sz="4" w:space="0" w:color="auto"/>
              <w:bottom w:val="single" w:sz="4" w:space="0" w:color="auto"/>
              <w:right w:val="single" w:sz="4" w:space="0" w:color="auto"/>
            </w:tcBorders>
            <w:vAlign w:val="center"/>
          </w:tcPr>
          <w:p w14:paraId="1C2D8E64" w14:textId="77777777" w:rsidR="00E00B6A" w:rsidRPr="00E00B6A" w:rsidRDefault="00E00B6A" w:rsidP="00E00B6A">
            <w:pPr>
              <w:jc w:val="center"/>
              <w:rPr>
                <w:szCs w:val="21"/>
              </w:rPr>
            </w:pPr>
          </w:p>
        </w:tc>
        <w:tc>
          <w:tcPr>
            <w:tcW w:w="439" w:type="dxa"/>
            <w:tcBorders>
              <w:top w:val="single" w:sz="4" w:space="0" w:color="auto"/>
              <w:left w:val="single" w:sz="4" w:space="0" w:color="auto"/>
              <w:bottom w:val="single" w:sz="4" w:space="0" w:color="auto"/>
              <w:right w:val="single" w:sz="4" w:space="0" w:color="auto"/>
            </w:tcBorders>
            <w:vAlign w:val="center"/>
          </w:tcPr>
          <w:p w14:paraId="1ABC4D73" w14:textId="77777777" w:rsidR="00E00B6A" w:rsidRPr="00E00B6A" w:rsidRDefault="00E00B6A" w:rsidP="00E00B6A">
            <w:pPr>
              <w:jc w:val="center"/>
              <w:rPr>
                <w:szCs w:val="21"/>
              </w:rPr>
            </w:pPr>
          </w:p>
        </w:tc>
        <w:tc>
          <w:tcPr>
            <w:tcW w:w="435" w:type="dxa"/>
            <w:tcBorders>
              <w:top w:val="single" w:sz="4" w:space="0" w:color="auto"/>
              <w:left w:val="single" w:sz="4" w:space="0" w:color="auto"/>
              <w:bottom w:val="single" w:sz="4" w:space="0" w:color="auto"/>
              <w:right w:val="single" w:sz="4" w:space="0" w:color="auto"/>
            </w:tcBorders>
            <w:vAlign w:val="center"/>
          </w:tcPr>
          <w:p w14:paraId="44F3F451" w14:textId="77777777" w:rsidR="00E00B6A" w:rsidRPr="00E00B6A" w:rsidRDefault="00E00B6A" w:rsidP="00E00B6A">
            <w:pPr>
              <w:jc w:val="center"/>
              <w:rPr>
                <w:szCs w:val="21"/>
              </w:rPr>
            </w:pPr>
          </w:p>
        </w:tc>
      </w:tr>
      <w:tr w:rsidR="00E00B6A" w:rsidRPr="00E00B6A" w14:paraId="7670AB83" w14:textId="77777777" w:rsidTr="00AD2DBD">
        <w:trPr>
          <w:trHeight w:val="397"/>
          <w:jc w:val="center"/>
        </w:trPr>
        <w:tc>
          <w:tcPr>
            <w:tcW w:w="758" w:type="dxa"/>
            <w:tcBorders>
              <w:top w:val="single" w:sz="4" w:space="0" w:color="auto"/>
              <w:left w:val="single" w:sz="4" w:space="0" w:color="auto"/>
              <w:bottom w:val="single" w:sz="4" w:space="0" w:color="auto"/>
              <w:right w:val="single" w:sz="4" w:space="0" w:color="auto"/>
            </w:tcBorders>
            <w:vAlign w:val="center"/>
            <w:hideMark/>
          </w:tcPr>
          <w:p w14:paraId="73957D4E" w14:textId="77777777" w:rsidR="00E00B6A" w:rsidRPr="00E00B6A" w:rsidRDefault="00E00B6A" w:rsidP="00E00B6A">
            <w:pPr>
              <w:jc w:val="center"/>
              <w:rPr>
                <w:szCs w:val="21"/>
              </w:rPr>
            </w:pPr>
            <w:r w:rsidRPr="00E00B6A">
              <w:rPr>
                <w:szCs w:val="21"/>
              </w:rPr>
              <w:t>20</w:t>
            </w:r>
          </w:p>
        </w:tc>
        <w:tc>
          <w:tcPr>
            <w:tcW w:w="429" w:type="dxa"/>
            <w:tcBorders>
              <w:top w:val="single" w:sz="4" w:space="0" w:color="auto"/>
              <w:left w:val="single" w:sz="4" w:space="0" w:color="auto"/>
              <w:bottom w:val="single" w:sz="4" w:space="0" w:color="auto"/>
              <w:right w:val="single" w:sz="4" w:space="0" w:color="auto"/>
            </w:tcBorders>
            <w:vAlign w:val="center"/>
          </w:tcPr>
          <w:p w14:paraId="48F4FD84" w14:textId="77777777" w:rsidR="00E00B6A" w:rsidRPr="00E00B6A" w:rsidRDefault="00E00B6A" w:rsidP="00E00B6A">
            <w:pPr>
              <w:jc w:val="center"/>
              <w:rPr>
                <w:szCs w:val="21"/>
              </w:rPr>
            </w:pP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79AE853F" w14:textId="77777777" w:rsidR="00E00B6A" w:rsidRPr="00E00B6A" w:rsidRDefault="00E00B6A" w:rsidP="00E00B6A">
            <w:pPr>
              <w:jc w:val="center"/>
              <w:rPr>
                <w:szCs w:val="21"/>
              </w:rPr>
            </w:pPr>
          </w:p>
        </w:tc>
        <w:tc>
          <w:tcPr>
            <w:tcW w:w="429" w:type="dxa"/>
            <w:tcBorders>
              <w:top w:val="single" w:sz="4" w:space="0" w:color="auto"/>
              <w:left w:val="single" w:sz="4" w:space="0" w:color="auto"/>
              <w:bottom w:val="single" w:sz="4" w:space="0" w:color="auto"/>
              <w:right w:val="single" w:sz="4" w:space="0" w:color="auto"/>
            </w:tcBorders>
            <w:vAlign w:val="center"/>
          </w:tcPr>
          <w:p w14:paraId="373AA8FD" w14:textId="77777777" w:rsidR="00E00B6A" w:rsidRPr="00E00B6A" w:rsidRDefault="00E00B6A" w:rsidP="00E00B6A">
            <w:pPr>
              <w:jc w:val="center"/>
              <w:rPr>
                <w:szCs w:val="21"/>
              </w:rPr>
            </w:pPr>
          </w:p>
        </w:tc>
        <w:tc>
          <w:tcPr>
            <w:tcW w:w="429" w:type="dxa"/>
            <w:tcBorders>
              <w:top w:val="single" w:sz="4" w:space="0" w:color="auto"/>
              <w:left w:val="single" w:sz="4" w:space="0" w:color="auto"/>
              <w:bottom w:val="single" w:sz="4" w:space="0" w:color="auto"/>
              <w:right w:val="single" w:sz="4" w:space="0" w:color="auto"/>
            </w:tcBorders>
            <w:vAlign w:val="center"/>
          </w:tcPr>
          <w:p w14:paraId="6071C95A" w14:textId="77777777" w:rsidR="00E00B6A" w:rsidRPr="00E00B6A" w:rsidRDefault="00E00B6A" w:rsidP="00E00B6A">
            <w:pPr>
              <w:jc w:val="center"/>
              <w:rPr>
                <w:szCs w:val="21"/>
              </w:rPr>
            </w:pPr>
          </w:p>
        </w:tc>
        <w:tc>
          <w:tcPr>
            <w:tcW w:w="429" w:type="dxa"/>
            <w:tcBorders>
              <w:top w:val="single" w:sz="4" w:space="0" w:color="auto"/>
              <w:left w:val="single" w:sz="4" w:space="0" w:color="auto"/>
              <w:bottom w:val="single" w:sz="4" w:space="0" w:color="auto"/>
              <w:right w:val="single" w:sz="4" w:space="0" w:color="auto"/>
            </w:tcBorders>
            <w:vAlign w:val="center"/>
          </w:tcPr>
          <w:p w14:paraId="08465A90" w14:textId="77777777" w:rsidR="00E00B6A" w:rsidRPr="00E00B6A" w:rsidRDefault="00E00B6A" w:rsidP="00E00B6A">
            <w:pPr>
              <w:jc w:val="center"/>
              <w:rPr>
                <w:szCs w:val="21"/>
              </w:rPr>
            </w:pP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0E0D0A20" w14:textId="77777777" w:rsidR="00E00B6A" w:rsidRPr="00E00B6A" w:rsidRDefault="00E00B6A" w:rsidP="00E00B6A">
            <w:pPr>
              <w:jc w:val="center"/>
              <w:rPr>
                <w:szCs w:val="21"/>
              </w:rPr>
            </w:pPr>
          </w:p>
        </w:tc>
        <w:tc>
          <w:tcPr>
            <w:tcW w:w="429" w:type="dxa"/>
            <w:tcBorders>
              <w:top w:val="single" w:sz="4" w:space="0" w:color="auto"/>
              <w:left w:val="single" w:sz="4" w:space="0" w:color="auto"/>
              <w:bottom w:val="single" w:sz="4" w:space="0" w:color="auto"/>
              <w:right w:val="single" w:sz="4" w:space="0" w:color="auto"/>
            </w:tcBorders>
            <w:vAlign w:val="center"/>
          </w:tcPr>
          <w:p w14:paraId="254A2FDD" w14:textId="77777777" w:rsidR="00E00B6A" w:rsidRPr="00E00B6A" w:rsidRDefault="00E00B6A" w:rsidP="00E00B6A">
            <w:pPr>
              <w:jc w:val="center"/>
              <w:rPr>
                <w:szCs w:val="21"/>
              </w:rPr>
            </w:pPr>
          </w:p>
        </w:tc>
        <w:tc>
          <w:tcPr>
            <w:tcW w:w="429" w:type="dxa"/>
            <w:tcBorders>
              <w:top w:val="single" w:sz="4" w:space="0" w:color="auto"/>
              <w:left w:val="single" w:sz="4" w:space="0" w:color="auto"/>
              <w:bottom w:val="single" w:sz="4" w:space="0" w:color="auto"/>
              <w:right w:val="single" w:sz="4" w:space="0" w:color="auto"/>
            </w:tcBorders>
            <w:vAlign w:val="center"/>
          </w:tcPr>
          <w:p w14:paraId="2A1AFAA4" w14:textId="77777777" w:rsidR="00E00B6A" w:rsidRPr="00E00B6A" w:rsidRDefault="00E00B6A" w:rsidP="00E00B6A">
            <w:pPr>
              <w:jc w:val="center"/>
              <w:rPr>
                <w:szCs w:val="21"/>
              </w:rPr>
            </w:pPr>
          </w:p>
        </w:tc>
        <w:tc>
          <w:tcPr>
            <w:tcW w:w="430" w:type="dxa"/>
            <w:tcBorders>
              <w:top w:val="single" w:sz="4" w:space="0" w:color="auto"/>
              <w:left w:val="single" w:sz="4" w:space="0" w:color="auto"/>
              <w:bottom w:val="single" w:sz="4" w:space="0" w:color="auto"/>
              <w:right w:val="single" w:sz="4" w:space="0" w:color="auto"/>
            </w:tcBorders>
            <w:vAlign w:val="center"/>
          </w:tcPr>
          <w:p w14:paraId="680E38BF" w14:textId="77777777" w:rsidR="00E00B6A" w:rsidRPr="00E00B6A" w:rsidRDefault="00E00B6A" w:rsidP="00E00B6A">
            <w:pPr>
              <w:jc w:val="center"/>
              <w:rPr>
                <w:szCs w:val="21"/>
              </w:rPr>
            </w:pP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04A3E90F" w14:textId="77777777" w:rsidR="00E00B6A" w:rsidRPr="00E00B6A" w:rsidRDefault="00E00B6A" w:rsidP="00E00B6A">
            <w:pPr>
              <w:jc w:val="center"/>
              <w:rPr>
                <w:szCs w:val="21"/>
              </w:rPr>
            </w:pPr>
          </w:p>
        </w:tc>
        <w:tc>
          <w:tcPr>
            <w:tcW w:w="429" w:type="dxa"/>
            <w:tcBorders>
              <w:top w:val="single" w:sz="4" w:space="0" w:color="auto"/>
              <w:left w:val="single" w:sz="4" w:space="0" w:color="auto"/>
              <w:bottom w:val="single" w:sz="4" w:space="0" w:color="auto"/>
              <w:right w:val="single" w:sz="4" w:space="0" w:color="auto"/>
            </w:tcBorders>
            <w:vAlign w:val="center"/>
          </w:tcPr>
          <w:p w14:paraId="1F30869E" w14:textId="77777777" w:rsidR="00E00B6A" w:rsidRPr="00E00B6A" w:rsidRDefault="00E00B6A" w:rsidP="00E00B6A">
            <w:pPr>
              <w:jc w:val="center"/>
              <w:rPr>
                <w:szCs w:val="21"/>
              </w:rPr>
            </w:pPr>
          </w:p>
        </w:tc>
        <w:tc>
          <w:tcPr>
            <w:tcW w:w="429" w:type="dxa"/>
            <w:tcBorders>
              <w:top w:val="single" w:sz="4" w:space="0" w:color="auto"/>
              <w:left w:val="single" w:sz="4" w:space="0" w:color="auto"/>
              <w:bottom w:val="single" w:sz="4" w:space="0" w:color="auto"/>
              <w:right w:val="single" w:sz="4" w:space="0" w:color="auto"/>
            </w:tcBorders>
            <w:vAlign w:val="center"/>
          </w:tcPr>
          <w:p w14:paraId="23A92EA5" w14:textId="77777777" w:rsidR="00E00B6A" w:rsidRPr="00E00B6A" w:rsidRDefault="00E00B6A" w:rsidP="00E00B6A">
            <w:pPr>
              <w:jc w:val="center"/>
              <w:rPr>
                <w:szCs w:val="21"/>
              </w:rPr>
            </w:pP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2C6F4237" w14:textId="77777777" w:rsidR="00E00B6A" w:rsidRPr="00E00B6A" w:rsidRDefault="00E00B6A" w:rsidP="00E00B6A">
            <w:pPr>
              <w:jc w:val="center"/>
              <w:rPr>
                <w:szCs w:val="21"/>
              </w:rPr>
            </w:pPr>
          </w:p>
        </w:tc>
        <w:tc>
          <w:tcPr>
            <w:tcW w:w="429" w:type="dxa"/>
            <w:tcBorders>
              <w:top w:val="single" w:sz="4" w:space="0" w:color="auto"/>
              <w:left w:val="single" w:sz="4" w:space="0" w:color="auto"/>
              <w:bottom w:val="single" w:sz="4" w:space="0" w:color="auto"/>
              <w:right w:val="single" w:sz="4" w:space="0" w:color="auto"/>
            </w:tcBorders>
            <w:vAlign w:val="center"/>
          </w:tcPr>
          <w:p w14:paraId="434BFC64" w14:textId="77777777" w:rsidR="00E00B6A" w:rsidRPr="00E00B6A" w:rsidRDefault="00E00B6A" w:rsidP="00E00B6A">
            <w:pPr>
              <w:jc w:val="center"/>
              <w:rPr>
                <w:szCs w:val="21"/>
              </w:rPr>
            </w:pPr>
          </w:p>
        </w:tc>
        <w:tc>
          <w:tcPr>
            <w:tcW w:w="429" w:type="dxa"/>
            <w:tcBorders>
              <w:top w:val="single" w:sz="4" w:space="0" w:color="auto"/>
              <w:left w:val="single" w:sz="4" w:space="0" w:color="auto"/>
              <w:bottom w:val="single" w:sz="4" w:space="0" w:color="auto"/>
              <w:right w:val="single" w:sz="4" w:space="0" w:color="auto"/>
            </w:tcBorders>
            <w:vAlign w:val="center"/>
          </w:tcPr>
          <w:p w14:paraId="551E5BF2" w14:textId="77777777" w:rsidR="00E00B6A" w:rsidRPr="00E00B6A" w:rsidRDefault="00E00B6A" w:rsidP="00E00B6A">
            <w:pPr>
              <w:jc w:val="center"/>
              <w:rPr>
                <w:szCs w:val="21"/>
              </w:rPr>
            </w:pPr>
          </w:p>
        </w:tc>
        <w:tc>
          <w:tcPr>
            <w:tcW w:w="429" w:type="dxa"/>
            <w:tcBorders>
              <w:top w:val="single" w:sz="4" w:space="0" w:color="auto"/>
              <w:left w:val="single" w:sz="4" w:space="0" w:color="auto"/>
              <w:bottom w:val="single" w:sz="4" w:space="0" w:color="auto"/>
              <w:right w:val="single" w:sz="4" w:space="0" w:color="auto"/>
            </w:tcBorders>
            <w:vAlign w:val="center"/>
          </w:tcPr>
          <w:p w14:paraId="08BA4808" w14:textId="77777777" w:rsidR="00E00B6A" w:rsidRPr="00E00B6A" w:rsidRDefault="00E00B6A" w:rsidP="00E00B6A">
            <w:pPr>
              <w:jc w:val="center"/>
              <w:rPr>
                <w:szCs w:val="21"/>
              </w:rPr>
            </w:pP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6D6A0AB5" w14:textId="77777777" w:rsidR="00E00B6A" w:rsidRPr="00E00B6A" w:rsidRDefault="00E00B6A" w:rsidP="00E00B6A">
            <w:pPr>
              <w:jc w:val="center"/>
              <w:rPr>
                <w:szCs w:val="21"/>
              </w:rPr>
            </w:pPr>
          </w:p>
        </w:tc>
        <w:tc>
          <w:tcPr>
            <w:tcW w:w="430" w:type="dxa"/>
            <w:tcBorders>
              <w:top w:val="single" w:sz="4" w:space="0" w:color="auto"/>
              <w:left w:val="single" w:sz="4" w:space="0" w:color="auto"/>
              <w:bottom w:val="single" w:sz="4" w:space="0" w:color="auto"/>
              <w:right w:val="single" w:sz="4" w:space="0" w:color="auto"/>
            </w:tcBorders>
            <w:vAlign w:val="center"/>
          </w:tcPr>
          <w:p w14:paraId="1829BD9D" w14:textId="77777777" w:rsidR="00E00B6A" w:rsidRPr="00E00B6A" w:rsidRDefault="00E00B6A" w:rsidP="00E00B6A">
            <w:pPr>
              <w:jc w:val="center"/>
              <w:rPr>
                <w:szCs w:val="21"/>
              </w:rPr>
            </w:pPr>
          </w:p>
        </w:tc>
        <w:tc>
          <w:tcPr>
            <w:tcW w:w="439" w:type="dxa"/>
            <w:tcBorders>
              <w:top w:val="single" w:sz="4" w:space="0" w:color="auto"/>
              <w:left w:val="single" w:sz="4" w:space="0" w:color="auto"/>
              <w:bottom w:val="single" w:sz="4" w:space="0" w:color="auto"/>
              <w:right w:val="single" w:sz="4" w:space="0" w:color="auto"/>
            </w:tcBorders>
            <w:vAlign w:val="center"/>
          </w:tcPr>
          <w:p w14:paraId="145BED41" w14:textId="77777777" w:rsidR="00E00B6A" w:rsidRPr="00E00B6A" w:rsidRDefault="00E00B6A" w:rsidP="00E00B6A">
            <w:pPr>
              <w:jc w:val="center"/>
              <w:rPr>
                <w:szCs w:val="21"/>
              </w:rPr>
            </w:pPr>
          </w:p>
        </w:tc>
        <w:tc>
          <w:tcPr>
            <w:tcW w:w="435" w:type="dxa"/>
            <w:tcBorders>
              <w:top w:val="single" w:sz="4" w:space="0" w:color="auto"/>
              <w:left w:val="single" w:sz="4" w:space="0" w:color="auto"/>
              <w:bottom w:val="single" w:sz="4" w:space="0" w:color="auto"/>
              <w:right w:val="single" w:sz="4" w:space="0" w:color="auto"/>
            </w:tcBorders>
            <w:vAlign w:val="center"/>
          </w:tcPr>
          <w:p w14:paraId="25A99974" w14:textId="77777777" w:rsidR="00E00B6A" w:rsidRPr="00E00B6A" w:rsidRDefault="00E00B6A" w:rsidP="00E00B6A">
            <w:pPr>
              <w:jc w:val="center"/>
              <w:rPr>
                <w:szCs w:val="21"/>
              </w:rPr>
            </w:pPr>
          </w:p>
        </w:tc>
      </w:tr>
      <w:tr w:rsidR="00E00B6A" w:rsidRPr="00E00B6A" w14:paraId="20714179" w14:textId="77777777" w:rsidTr="00AD2DBD">
        <w:trPr>
          <w:trHeight w:val="397"/>
          <w:jc w:val="center"/>
        </w:trPr>
        <w:tc>
          <w:tcPr>
            <w:tcW w:w="758" w:type="dxa"/>
            <w:tcBorders>
              <w:top w:val="single" w:sz="4" w:space="0" w:color="auto"/>
              <w:left w:val="single" w:sz="4" w:space="0" w:color="auto"/>
              <w:bottom w:val="single" w:sz="4" w:space="0" w:color="auto"/>
              <w:right w:val="single" w:sz="4" w:space="0" w:color="auto"/>
            </w:tcBorders>
            <w:vAlign w:val="center"/>
            <w:hideMark/>
          </w:tcPr>
          <w:p w14:paraId="5B70BF84" w14:textId="77777777" w:rsidR="00E00B6A" w:rsidRPr="00E00B6A" w:rsidRDefault="00E00B6A" w:rsidP="00E00B6A">
            <w:pPr>
              <w:jc w:val="center"/>
              <w:rPr>
                <w:szCs w:val="21"/>
              </w:rPr>
            </w:pPr>
            <w:r w:rsidRPr="00E00B6A">
              <w:rPr>
                <w:szCs w:val="21"/>
              </w:rPr>
              <w:t>21</w:t>
            </w:r>
          </w:p>
        </w:tc>
        <w:tc>
          <w:tcPr>
            <w:tcW w:w="429" w:type="dxa"/>
            <w:tcBorders>
              <w:top w:val="single" w:sz="4" w:space="0" w:color="auto"/>
              <w:left w:val="single" w:sz="4" w:space="0" w:color="auto"/>
              <w:bottom w:val="single" w:sz="4" w:space="0" w:color="auto"/>
              <w:right w:val="single" w:sz="4" w:space="0" w:color="auto"/>
            </w:tcBorders>
            <w:vAlign w:val="center"/>
          </w:tcPr>
          <w:p w14:paraId="0F701FC5" w14:textId="77777777" w:rsidR="00E00B6A" w:rsidRPr="00E00B6A" w:rsidRDefault="00E00B6A" w:rsidP="00E00B6A">
            <w:pPr>
              <w:jc w:val="center"/>
              <w:rPr>
                <w:szCs w:val="21"/>
              </w:rPr>
            </w:pP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5B7F82DC" w14:textId="77777777" w:rsidR="00E00B6A" w:rsidRPr="00E00B6A" w:rsidRDefault="00E00B6A" w:rsidP="00E00B6A">
            <w:pPr>
              <w:jc w:val="center"/>
              <w:rPr>
                <w:szCs w:val="21"/>
              </w:rPr>
            </w:pPr>
          </w:p>
        </w:tc>
        <w:tc>
          <w:tcPr>
            <w:tcW w:w="429" w:type="dxa"/>
            <w:tcBorders>
              <w:top w:val="single" w:sz="4" w:space="0" w:color="auto"/>
              <w:left w:val="single" w:sz="4" w:space="0" w:color="auto"/>
              <w:bottom w:val="single" w:sz="4" w:space="0" w:color="auto"/>
              <w:right w:val="single" w:sz="4" w:space="0" w:color="auto"/>
            </w:tcBorders>
            <w:vAlign w:val="center"/>
          </w:tcPr>
          <w:p w14:paraId="45CC17E6" w14:textId="77777777" w:rsidR="00E00B6A" w:rsidRPr="00E00B6A" w:rsidRDefault="00E00B6A" w:rsidP="00E00B6A">
            <w:pPr>
              <w:jc w:val="center"/>
              <w:rPr>
                <w:szCs w:val="21"/>
              </w:rPr>
            </w:pPr>
          </w:p>
        </w:tc>
        <w:tc>
          <w:tcPr>
            <w:tcW w:w="429" w:type="dxa"/>
            <w:tcBorders>
              <w:top w:val="single" w:sz="4" w:space="0" w:color="auto"/>
              <w:left w:val="single" w:sz="4" w:space="0" w:color="auto"/>
              <w:bottom w:val="single" w:sz="4" w:space="0" w:color="auto"/>
              <w:right w:val="single" w:sz="4" w:space="0" w:color="auto"/>
            </w:tcBorders>
            <w:vAlign w:val="center"/>
          </w:tcPr>
          <w:p w14:paraId="41BDB490" w14:textId="77777777" w:rsidR="00E00B6A" w:rsidRPr="00E00B6A" w:rsidRDefault="00E00B6A" w:rsidP="00E00B6A">
            <w:pPr>
              <w:jc w:val="center"/>
              <w:rPr>
                <w:szCs w:val="21"/>
              </w:rPr>
            </w:pPr>
          </w:p>
        </w:tc>
        <w:tc>
          <w:tcPr>
            <w:tcW w:w="429" w:type="dxa"/>
            <w:tcBorders>
              <w:top w:val="single" w:sz="4" w:space="0" w:color="auto"/>
              <w:left w:val="single" w:sz="4" w:space="0" w:color="auto"/>
              <w:bottom w:val="single" w:sz="4" w:space="0" w:color="auto"/>
              <w:right w:val="single" w:sz="4" w:space="0" w:color="auto"/>
            </w:tcBorders>
            <w:vAlign w:val="center"/>
          </w:tcPr>
          <w:p w14:paraId="25C4C245" w14:textId="77777777" w:rsidR="00E00B6A" w:rsidRPr="00E00B6A" w:rsidRDefault="00E00B6A" w:rsidP="00E00B6A">
            <w:pPr>
              <w:jc w:val="center"/>
              <w:rPr>
                <w:szCs w:val="21"/>
              </w:rPr>
            </w:pP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085D8F43" w14:textId="77777777" w:rsidR="00E00B6A" w:rsidRPr="00E00B6A" w:rsidRDefault="00E00B6A" w:rsidP="00E00B6A">
            <w:pPr>
              <w:jc w:val="center"/>
              <w:rPr>
                <w:szCs w:val="21"/>
              </w:rPr>
            </w:pPr>
          </w:p>
        </w:tc>
        <w:tc>
          <w:tcPr>
            <w:tcW w:w="429" w:type="dxa"/>
            <w:tcBorders>
              <w:top w:val="single" w:sz="4" w:space="0" w:color="auto"/>
              <w:left w:val="single" w:sz="4" w:space="0" w:color="auto"/>
              <w:bottom w:val="single" w:sz="4" w:space="0" w:color="auto"/>
              <w:right w:val="single" w:sz="4" w:space="0" w:color="auto"/>
            </w:tcBorders>
            <w:vAlign w:val="center"/>
          </w:tcPr>
          <w:p w14:paraId="084DA7AE" w14:textId="77777777" w:rsidR="00E00B6A" w:rsidRPr="00E00B6A" w:rsidRDefault="00E00B6A" w:rsidP="00E00B6A">
            <w:pPr>
              <w:jc w:val="center"/>
              <w:rPr>
                <w:szCs w:val="21"/>
              </w:rPr>
            </w:pPr>
          </w:p>
        </w:tc>
        <w:tc>
          <w:tcPr>
            <w:tcW w:w="429" w:type="dxa"/>
            <w:tcBorders>
              <w:top w:val="single" w:sz="4" w:space="0" w:color="auto"/>
              <w:left w:val="single" w:sz="4" w:space="0" w:color="auto"/>
              <w:bottom w:val="single" w:sz="4" w:space="0" w:color="auto"/>
              <w:right w:val="single" w:sz="4" w:space="0" w:color="auto"/>
            </w:tcBorders>
            <w:vAlign w:val="center"/>
          </w:tcPr>
          <w:p w14:paraId="26266361" w14:textId="77777777" w:rsidR="00E00B6A" w:rsidRPr="00E00B6A" w:rsidRDefault="00E00B6A" w:rsidP="00E00B6A">
            <w:pPr>
              <w:jc w:val="center"/>
              <w:rPr>
                <w:szCs w:val="21"/>
              </w:rPr>
            </w:pPr>
          </w:p>
        </w:tc>
        <w:tc>
          <w:tcPr>
            <w:tcW w:w="430" w:type="dxa"/>
            <w:tcBorders>
              <w:top w:val="single" w:sz="4" w:space="0" w:color="auto"/>
              <w:left w:val="single" w:sz="4" w:space="0" w:color="auto"/>
              <w:bottom w:val="single" w:sz="4" w:space="0" w:color="auto"/>
              <w:right w:val="single" w:sz="4" w:space="0" w:color="auto"/>
            </w:tcBorders>
            <w:vAlign w:val="center"/>
          </w:tcPr>
          <w:p w14:paraId="29BF3750" w14:textId="77777777" w:rsidR="00E00B6A" w:rsidRPr="00E00B6A" w:rsidRDefault="00E00B6A" w:rsidP="00E00B6A">
            <w:pPr>
              <w:jc w:val="center"/>
              <w:rPr>
                <w:szCs w:val="21"/>
              </w:rPr>
            </w:pP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27B9BEF2" w14:textId="77777777" w:rsidR="00E00B6A" w:rsidRPr="00E00B6A" w:rsidRDefault="00E00B6A" w:rsidP="00E00B6A">
            <w:pPr>
              <w:jc w:val="center"/>
              <w:rPr>
                <w:szCs w:val="21"/>
              </w:rPr>
            </w:pPr>
          </w:p>
        </w:tc>
        <w:tc>
          <w:tcPr>
            <w:tcW w:w="429" w:type="dxa"/>
            <w:tcBorders>
              <w:top w:val="single" w:sz="4" w:space="0" w:color="auto"/>
              <w:left w:val="single" w:sz="4" w:space="0" w:color="auto"/>
              <w:bottom w:val="single" w:sz="4" w:space="0" w:color="auto"/>
              <w:right w:val="single" w:sz="4" w:space="0" w:color="auto"/>
            </w:tcBorders>
            <w:vAlign w:val="center"/>
          </w:tcPr>
          <w:p w14:paraId="1BDF1D50" w14:textId="77777777" w:rsidR="00E00B6A" w:rsidRPr="00E00B6A" w:rsidRDefault="00E00B6A" w:rsidP="00E00B6A">
            <w:pPr>
              <w:jc w:val="center"/>
              <w:rPr>
                <w:szCs w:val="21"/>
              </w:rPr>
            </w:pPr>
          </w:p>
        </w:tc>
        <w:tc>
          <w:tcPr>
            <w:tcW w:w="429" w:type="dxa"/>
            <w:tcBorders>
              <w:top w:val="single" w:sz="4" w:space="0" w:color="auto"/>
              <w:left w:val="single" w:sz="4" w:space="0" w:color="auto"/>
              <w:bottom w:val="single" w:sz="4" w:space="0" w:color="auto"/>
              <w:right w:val="single" w:sz="4" w:space="0" w:color="auto"/>
            </w:tcBorders>
            <w:vAlign w:val="center"/>
          </w:tcPr>
          <w:p w14:paraId="59743FE8" w14:textId="77777777" w:rsidR="00E00B6A" w:rsidRPr="00E00B6A" w:rsidRDefault="00E00B6A" w:rsidP="00E00B6A">
            <w:pPr>
              <w:jc w:val="center"/>
              <w:rPr>
                <w:szCs w:val="21"/>
              </w:rPr>
            </w:pP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5BC489D0" w14:textId="77777777" w:rsidR="00E00B6A" w:rsidRPr="00E00B6A" w:rsidRDefault="00E00B6A" w:rsidP="00E00B6A">
            <w:pPr>
              <w:jc w:val="center"/>
              <w:rPr>
                <w:szCs w:val="21"/>
              </w:rPr>
            </w:pPr>
          </w:p>
        </w:tc>
        <w:tc>
          <w:tcPr>
            <w:tcW w:w="429" w:type="dxa"/>
            <w:tcBorders>
              <w:top w:val="single" w:sz="4" w:space="0" w:color="auto"/>
              <w:left w:val="single" w:sz="4" w:space="0" w:color="auto"/>
              <w:bottom w:val="single" w:sz="4" w:space="0" w:color="auto"/>
              <w:right w:val="single" w:sz="4" w:space="0" w:color="auto"/>
            </w:tcBorders>
            <w:vAlign w:val="center"/>
          </w:tcPr>
          <w:p w14:paraId="1DE7C4EF" w14:textId="77777777" w:rsidR="00E00B6A" w:rsidRPr="00E00B6A" w:rsidRDefault="00E00B6A" w:rsidP="00E00B6A">
            <w:pPr>
              <w:jc w:val="center"/>
              <w:rPr>
                <w:szCs w:val="21"/>
              </w:rPr>
            </w:pPr>
          </w:p>
        </w:tc>
        <w:tc>
          <w:tcPr>
            <w:tcW w:w="429" w:type="dxa"/>
            <w:tcBorders>
              <w:top w:val="single" w:sz="4" w:space="0" w:color="auto"/>
              <w:left w:val="single" w:sz="4" w:space="0" w:color="auto"/>
              <w:bottom w:val="single" w:sz="4" w:space="0" w:color="auto"/>
              <w:right w:val="single" w:sz="4" w:space="0" w:color="auto"/>
            </w:tcBorders>
            <w:vAlign w:val="center"/>
          </w:tcPr>
          <w:p w14:paraId="5F7ACC87" w14:textId="77777777" w:rsidR="00E00B6A" w:rsidRPr="00E00B6A" w:rsidRDefault="00E00B6A" w:rsidP="00E00B6A">
            <w:pPr>
              <w:jc w:val="center"/>
              <w:rPr>
                <w:szCs w:val="21"/>
              </w:rPr>
            </w:pPr>
          </w:p>
        </w:tc>
        <w:tc>
          <w:tcPr>
            <w:tcW w:w="429" w:type="dxa"/>
            <w:tcBorders>
              <w:top w:val="single" w:sz="4" w:space="0" w:color="auto"/>
              <w:left w:val="single" w:sz="4" w:space="0" w:color="auto"/>
              <w:bottom w:val="single" w:sz="4" w:space="0" w:color="auto"/>
              <w:right w:val="single" w:sz="4" w:space="0" w:color="auto"/>
            </w:tcBorders>
            <w:vAlign w:val="center"/>
          </w:tcPr>
          <w:p w14:paraId="050550BB" w14:textId="77777777" w:rsidR="00E00B6A" w:rsidRPr="00E00B6A" w:rsidRDefault="00E00B6A" w:rsidP="00E00B6A">
            <w:pPr>
              <w:jc w:val="center"/>
              <w:rPr>
                <w:szCs w:val="21"/>
              </w:rPr>
            </w:pP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37F6C8D0" w14:textId="77777777" w:rsidR="00E00B6A" w:rsidRPr="00E00B6A" w:rsidRDefault="00E00B6A" w:rsidP="00E00B6A">
            <w:pPr>
              <w:jc w:val="center"/>
              <w:rPr>
                <w:szCs w:val="21"/>
              </w:rPr>
            </w:pPr>
          </w:p>
        </w:tc>
        <w:tc>
          <w:tcPr>
            <w:tcW w:w="430" w:type="dxa"/>
            <w:tcBorders>
              <w:top w:val="single" w:sz="4" w:space="0" w:color="auto"/>
              <w:left w:val="single" w:sz="4" w:space="0" w:color="auto"/>
              <w:bottom w:val="single" w:sz="4" w:space="0" w:color="auto"/>
              <w:right w:val="single" w:sz="4" w:space="0" w:color="auto"/>
            </w:tcBorders>
            <w:vAlign w:val="center"/>
          </w:tcPr>
          <w:p w14:paraId="118293DB" w14:textId="77777777" w:rsidR="00E00B6A" w:rsidRPr="00E00B6A" w:rsidRDefault="00E00B6A" w:rsidP="00E00B6A">
            <w:pPr>
              <w:jc w:val="center"/>
              <w:rPr>
                <w:szCs w:val="21"/>
              </w:rPr>
            </w:pPr>
          </w:p>
        </w:tc>
        <w:tc>
          <w:tcPr>
            <w:tcW w:w="439" w:type="dxa"/>
            <w:tcBorders>
              <w:top w:val="single" w:sz="4" w:space="0" w:color="auto"/>
              <w:left w:val="single" w:sz="4" w:space="0" w:color="auto"/>
              <w:bottom w:val="single" w:sz="4" w:space="0" w:color="auto"/>
              <w:right w:val="single" w:sz="4" w:space="0" w:color="auto"/>
            </w:tcBorders>
            <w:vAlign w:val="center"/>
          </w:tcPr>
          <w:p w14:paraId="596EE630" w14:textId="77777777" w:rsidR="00E00B6A" w:rsidRPr="00E00B6A" w:rsidRDefault="00E00B6A" w:rsidP="00E00B6A">
            <w:pPr>
              <w:jc w:val="center"/>
              <w:rPr>
                <w:szCs w:val="21"/>
              </w:rPr>
            </w:pPr>
          </w:p>
        </w:tc>
        <w:tc>
          <w:tcPr>
            <w:tcW w:w="435" w:type="dxa"/>
            <w:tcBorders>
              <w:top w:val="single" w:sz="4" w:space="0" w:color="auto"/>
              <w:left w:val="single" w:sz="4" w:space="0" w:color="auto"/>
              <w:bottom w:val="single" w:sz="4" w:space="0" w:color="auto"/>
              <w:right w:val="single" w:sz="4" w:space="0" w:color="auto"/>
            </w:tcBorders>
            <w:vAlign w:val="center"/>
          </w:tcPr>
          <w:p w14:paraId="0E81B108" w14:textId="77777777" w:rsidR="00E00B6A" w:rsidRPr="00E00B6A" w:rsidRDefault="00E00B6A" w:rsidP="00E00B6A">
            <w:pPr>
              <w:jc w:val="center"/>
              <w:rPr>
                <w:szCs w:val="21"/>
              </w:rPr>
            </w:pPr>
          </w:p>
        </w:tc>
      </w:tr>
      <w:tr w:rsidR="00E00B6A" w:rsidRPr="00E00B6A" w14:paraId="74979FFD" w14:textId="77777777" w:rsidTr="00AD2DBD">
        <w:trPr>
          <w:trHeight w:val="397"/>
          <w:jc w:val="center"/>
        </w:trPr>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33E96FF6" w14:textId="77777777" w:rsidR="00E00B6A" w:rsidRPr="00E00B6A" w:rsidRDefault="00E00B6A" w:rsidP="00E00B6A">
            <w:pPr>
              <w:jc w:val="center"/>
              <w:rPr>
                <w:szCs w:val="21"/>
              </w:rPr>
            </w:pPr>
            <w:r w:rsidRPr="00E00B6A">
              <w:rPr>
                <w:szCs w:val="21"/>
              </w:rPr>
              <w:t xml:space="preserve"> </w:t>
            </w:r>
            <w:r w:rsidRPr="00E00B6A">
              <w:rPr>
                <w:rFonts w:hAnsi="宋体" w:hint="eastAsia"/>
                <w:szCs w:val="21"/>
              </w:rPr>
              <w:t>记录人</w:t>
            </w: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1D790244" w14:textId="77777777" w:rsidR="00E00B6A" w:rsidRPr="00E00B6A" w:rsidRDefault="00E00B6A" w:rsidP="00E00B6A">
            <w:pPr>
              <w:jc w:val="center"/>
              <w:rPr>
                <w:szCs w:val="21"/>
              </w:rPr>
            </w:pPr>
          </w:p>
        </w:tc>
        <w:tc>
          <w:tcPr>
            <w:tcW w:w="1560" w:type="dxa"/>
            <w:gridSpan w:val="5"/>
            <w:tcBorders>
              <w:top w:val="single" w:sz="4" w:space="0" w:color="auto"/>
              <w:left w:val="single" w:sz="4" w:space="0" w:color="auto"/>
              <w:bottom w:val="single" w:sz="4" w:space="0" w:color="auto"/>
              <w:right w:val="single" w:sz="4" w:space="0" w:color="auto"/>
            </w:tcBorders>
            <w:vAlign w:val="center"/>
            <w:hideMark/>
          </w:tcPr>
          <w:p w14:paraId="4658B2A2" w14:textId="77777777" w:rsidR="00E00B6A" w:rsidRPr="00E00B6A" w:rsidRDefault="00E00B6A" w:rsidP="00E00B6A">
            <w:pPr>
              <w:jc w:val="center"/>
              <w:rPr>
                <w:szCs w:val="21"/>
              </w:rPr>
            </w:pPr>
            <w:r w:rsidRPr="00E00B6A">
              <w:rPr>
                <w:rFonts w:hAnsi="宋体" w:hint="eastAsia"/>
                <w:szCs w:val="21"/>
              </w:rPr>
              <w:t>校核人</w:t>
            </w:r>
          </w:p>
        </w:tc>
        <w:tc>
          <w:tcPr>
            <w:tcW w:w="1559" w:type="dxa"/>
            <w:gridSpan w:val="4"/>
            <w:tcBorders>
              <w:top w:val="single" w:sz="4" w:space="0" w:color="auto"/>
              <w:left w:val="single" w:sz="4" w:space="0" w:color="auto"/>
              <w:bottom w:val="single" w:sz="4" w:space="0" w:color="auto"/>
              <w:right w:val="single" w:sz="4" w:space="0" w:color="auto"/>
            </w:tcBorders>
            <w:vAlign w:val="center"/>
          </w:tcPr>
          <w:p w14:paraId="53C9D913" w14:textId="77777777" w:rsidR="00E00B6A" w:rsidRPr="00E00B6A" w:rsidRDefault="00E00B6A" w:rsidP="00E00B6A">
            <w:pPr>
              <w:jc w:val="center"/>
              <w:rPr>
                <w:szCs w:val="21"/>
              </w:rPr>
            </w:pPr>
          </w:p>
        </w:tc>
        <w:tc>
          <w:tcPr>
            <w:tcW w:w="1559" w:type="dxa"/>
            <w:gridSpan w:val="5"/>
            <w:tcBorders>
              <w:top w:val="single" w:sz="4" w:space="0" w:color="auto"/>
              <w:left w:val="single" w:sz="4" w:space="0" w:color="auto"/>
              <w:bottom w:val="single" w:sz="4" w:space="0" w:color="auto"/>
              <w:right w:val="single" w:sz="4" w:space="0" w:color="auto"/>
            </w:tcBorders>
            <w:vAlign w:val="center"/>
            <w:hideMark/>
          </w:tcPr>
          <w:p w14:paraId="0199A125" w14:textId="77777777" w:rsidR="00E00B6A" w:rsidRPr="00E00B6A" w:rsidRDefault="00E00B6A" w:rsidP="00E00B6A">
            <w:pPr>
              <w:jc w:val="center"/>
              <w:rPr>
                <w:szCs w:val="21"/>
              </w:rPr>
            </w:pPr>
            <w:r w:rsidRPr="00E00B6A">
              <w:rPr>
                <w:rFonts w:hAnsi="宋体" w:hint="eastAsia"/>
                <w:szCs w:val="21"/>
              </w:rPr>
              <w:t>审核人</w:t>
            </w:r>
          </w:p>
        </w:tc>
        <w:tc>
          <w:tcPr>
            <w:tcW w:w="1560" w:type="dxa"/>
            <w:gridSpan w:val="4"/>
            <w:tcBorders>
              <w:top w:val="single" w:sz="4" w:space="0" w:color="auto"/>
              <w:left w:val="single" w:sz="4" w:space="0" w:color="auto"/>
              <w:bottom w:val="single" w:sz="4" w:space="0" w:color="auto"/>
              <w:right w:val="single" w:sz="4" w:space="0" w:color="auto"/>
            </w:tcBorders>
            <w:vAlign w:val="center"/>
          </w:tcPr>
          <w:p w14:paraId="7DC7C9DA" w14:textId="77777777" w:rsidR="00E00B6A" w:rsidRPr="00E00B6A" w:rsidRDefault="00E00B6A" w:rsidP="00E00B6A">
            <w:pPr>
              <w:jc w:val="center"/>
              <w:rPr>
                <w:szCs w:val="21"/>
              </w:rPr>
            </w:pPr>
          </w:p>
        </w:tc>
      </w:tr>
      <w:tr w:rsidR="00E00B6A" w:rsidRPr="00E00B6A" w14:paraId="65EAE3D3" w14:textId="77777777" w:rsidTr="00AD2DBD">
        <w:trPr>
          <w:trHeight w:val="400"/>
          <w:jc w:val="center"/>
        </w:trPr>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77E19296" w14:textId="77777777" w:rsidR="00E00B6A" w:rsidRPr="00E00B6A" w:rsidRDefault="00E00B6A" w:rsidP="00E00B6A">
            <w:pPr>
              <w:jc w:val="center"/>
              <w:rPr>
                <w:szCs w:val="21"/>
              </w:rPr>
            </w:pPr>
            <w:r w:rsidRPr="00E00B6A">
              <w:rPr>
                <w:rFonts w:hAnsi="宋体" w:hint="eastAsia"/>
                <w:szCs w:val="21"/>
              </w:rPr>
              <w:t>日</w:t>
            </w:r>
            <w:r w:rsidRPr="00E00B6A">
              <w:rPr>
                <w:szCs w:val="21"/>
              </w:rPr>
              <w:t xml:space="preserve">  </w:t>
            </w:r>
            <w:r w:rsidRPr="00E00B6A">
              <w:rPr>
                <w:rFonts w:hAnsi="宋体" w:hint="eastAsia"/>
                <w:szCs w:val="21"/>
              </w:rPr>
              <w:t>期</w:t>
            </w: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23C17111" w14:textId="77777777" w:rsidR="00E00B6A" w:rsidRPr="00E00B6A" w:rsidRDefault="00E00B6A" w:rsidP="00E00B6A">
            <w:pPr>
              <w:jc w:val="center"/>
              <w:rPr>
                <w:szCs w:val="21"/>
              </w:rPr>
            </w:pPr>
          </w:p>
        </w:tc>
        <w:tc>
          <w:tcPr>
            <w:tcW w:w="1560" w:type="dxa"/>
            <w:gridSpan w:val="5"/>
            <w:tcBorders>
              <w:top w:val="single" w:sz="4" w:space="0" w:color="auto"/>
              <w:left w:val="single" w:sz="4" w:space="0" w:color="auto"/>
              <w:bottom w:val="single" w:sz="4" w:space="0" w:color="auto"/>
              <w:right w:val="single" w:sz="4" w:space="0" w:color="auto"/>
            </w:tcBorders>
            <w:vAlign w:val="center"/>
            <w:hideMark/>
          </w:tcPr>
          <w:p w14:paraId="4F1B544B" w14:textId="77777777" w:rsidR="00E00B6A" w:rsidRPr="00E00B6A" w:rsidRDefault="00E00B6A" w:rsidP="00E00B6A">
            <w:pPr>
              <w:jc w:val="center"/>
              <w:rPr>
                <w:szCs w:val="21"/>
              </w:rPr>
            </w:pPr>
            <w:r w:rsidRPr="00E00B6A">
              <w:rPr>
                <w:rFonts w:hAnsi="宋体" w:hint="eastAsia"/>
                <w:szCs w:val="21"/>
              </w:rPr>
              <w:t>日</w:t>
            </w:r>
            <w:r w:rsidRPr="00E00B6A">
              <w:rPr>
                <w:szCs w:val="21"/>
              </w:rPr>
              <w:t xml:space="preserve">  </w:t>
            </w:r>
            <w:r w:rsidRPr="00E00B6A">
              <w:rPr>
                <w:rFonts w:hAnsi="宋体" w:hint="eastAsia"/>
                <w:szCs w:val="21"/>
              </w:rPr>
              <w:t>期</w:t>
            </w:r>
          </w:p>
        </w:tc>
        <w:tc>
          <w:tcPr>
            <w:tcW w:w="1559" w:type="dxa"/>
            <w:gridSpan w:val="4"/>
            <w:tcBorders>
              <w:top w:val="single" w:sz="4" w:space="0" w:color="auto"/>
              <w:left w:val="single" w:sz="4" w:space="0" w:color="auto"/>
              <w:bottom w:val="single" w:sz="4" w:space="0" w:color="auto"/>
              <w:right w:val="single" w:sz="4" w:space="0" w:color="auto"/>
            </w:tcBorders>
            <w:vAlign w:val="center"/>
          </w:tcPr>
          <w:p w14:paraId="667DA726" w14:textId="77777777" w:rsidR="00E00B6A" w:rsidRPr="00E00B6A" w:rsidRDefault="00E00B6A" w:rsidP="00E00B6A">
            <w:pPr>
              <w:jc w:val="center"/>
              <w:rPr>
                <w:szCs w:val="21"/>
              </w:rPr>
            </w:pPr>
          </w:p>
        </w:tc>
        <w:tc>
          <w:tcPr>
            <w:tcW w:w="1559" w:type="dxa"/>
            <w:gridSpan w:val="5"/>
            <w:tcBorders>
              <w:top w:val="single" w:sz="4" w:space="0" w:color="auto"/>
              <w:left w:val="single" w:sz="4" w:space="0" w:color="auto"/>
              <w:bottom w:val="single" w:sz="4" w:space="0" w:color="auto"/>
              <w:right w:val="single" w:sz="4" w:space="0" w:color="auto"/>
            </w:tcBorders>
            <w:vAlign w:val="center"/>
            <w:hideMark/>
          </w:tcPr>
          <w:p w14:paraId="7D8237D7" w14:textId="77777777" w:rsidR="00E00B6A" w:rsidRPr="00E00B6A" w:rsidRDefault="00E00B6A" w:rsidP="00E00B6A">
            <w:pPr>
              <w:jc w:val="center"/>
              <w:rPr>
                <w:szCs w:val="21"/>
              </w:rPr>
            </w:pPr>
            <w:r w:rsidRPr="00E00B6A">
              <w:rPr>
                <w:rFonts w:hAnsi="宋体" w:hint="eastAsia"/>
                <w:szCs w:val="21"/>
              </w:rPr>
              <w:t>日</w:t>
            </w:r>
            <w:r w:rsidRPr="00E00B6A">
              <w:rPr>
                <w:szCs w:val="21"/>
              </w:rPr>
              <w:t xml:space="preserve">  </w:t>
            </w:r>
            <w:r w:rsidRPr="00E00B6A">
              <w:rPr>
                <w:rFonts w:hAnsi="宋体" w:hint="eastAsia"/>
                <w:szCs w:val="21"/>
              </w:rPr>
              <w:t>期</w:t>
            </w:r>
          </w:p>
        </w:tc>
        <w:tc>
          <w:tcPr>
            <w:tcW w:w="1560" w:type="dxa"/>
            <w:gridSpan w:val="4"/>
            <w:tcBorders>
              <w:top w:val="single" w:sz="4" w:space="0" w:color="auto"/>
              <w:left w:val="single" w:sz="4" w:space="0" w:color="auto"/>
              <w:bottom w:val="single" w:sz="4" w:space="0" w:color="auto"/>
              <w:right w:val="single" w:sz="4" w:space="0" w:color="auto"/>
            </w:tcBorders>
            <w:vAlign w:val="center"/>
          </w:tcPr>
          <w:p w14:paraId="07A5278C" w14:textId="77777777" w:rsidR="00E00B6A" w:rsidRPr="00E00B6A" w:rsidRDefault="00E00B6A" w:rsidP="00E00B6A">
            <w:pPr>
              <w:jc w:val="center"/>
              <w:rPr>
                <w:szCs w:val="21"/>
              </w:rPr>
            </w:pPr>
          </w:p>
        </w:tc>
      </w:tr>
    </w:tbl>
    <w:p w14:paraId="7F32F7CE" w14:textId="77777777" w:rsidR="00E00B6A" w:rsidRPr="00E00B6A" w:rsidRDefault="00E00B6A" w:rsidP="00E00B6A">
      <w:pPr>
        <w:spacing w:line="360" w:lineRule="auto"/>
        <w:ind w:firstLineChars="200" w:firstLine="480"/>
        <w:jc w:val="left"/>
        <w:rPr>
          <w:rFonts w:hAnsi="宋体"/>
          <w:sz w:val="24"/>
        </w:rPr>
      </w:pPr>
      <w:bookmarkStart w:id="78" w:name="_Hlk77605835"/>
      <w:r w:rsidRPr="00E00B6A">
        <w:rPr>
          <w:rFonts w:hAnsi="宋体" w:hint="eastAsia"/>
          <w:sz w:val="24"/>
        </w:rPr>
        <w:t>表</w:t>
      </w:r>
      <w:r w:rsidRPr="00E00B6A">
        <w:rPr>
          <w:rFonts w:hAnsi="宋体" w:hint="eastAsia"/>
          <w:sz w:val="24"/>
        </w:rPr>
        <w:t>A.</w:t>
      </w:r>
      <w:r w:rsidRPr="00E00B6A">
        <w:rPr>
          <w:rFonts w:hAnsi="宋体"/>
          <w:sz w:val="24"/>
        </w:rPr>
        <w:t>4</w:t>
      </w:r>
      <w:bookmarkStart w:id="79" w:name="_Hlk77605791"/>
      <w:r w:rsidRPr="00E00B6A">
        <w:rPr>
          <w:rFonts w:hAnsi="宋体" w:hint="eastAsia"/>
          <w:sz w:val="24"/>
        </w:rPr>
        <w:t>育雏育成期饲养日记</w:t>
      </w:r>
      <w:bookmarkEnd w:id="79"/>
      <w:r w:rsidRPr="00E00B6A">
        <w:rPr>
          <w:rFonts w:hAnsi="宋体" w:hint="eastAsia"/>
          <w:sz w:val="24"/>
        </w:rPr>
        <w:t>参照《肉鸭生产性能测定技术规范》中“表</w:t>
      </w:r>
      <w:r w:rsidRPr="00E00B6A">
        <w:rPr>
          <w:rFonts w:hAnsi="宋体" w:hint="eastAsia"/>
          <w:sz w:val="24"/>
        </w:rPr>
        <w:t>A.</w:t>
      </w:r>
      <w:r w:rsidRPr="00E00B6A">
        <w:rPr>
          <w:rFonts w:hAnsi="宋体"/>
          <w:sz w:val="24"/>
        </w:rPr>
        <w:t>3</w:t>
      </w:r>
      <w:r w:rsidRPr="00E00B6A">
        <w:rPr>
          <w:rFonts w:hAnsi="宋体" w:hint="eastAsia"/>
          <w:sz w:val="24"/>
        </w:rPr>
        <w:t xml:space="preserve"> </w:t>
      </w:r>
      <w:r w:rsidRPr="00E00B6A">
        <w:rPr>
          <w:rFonts w:hAnsi="宋体" w:hint="eastAsia"/>
          <w:sz w:val="24"/>
        </w:rPr>
        <w:t>育雏育成期饲养日记”，并略加修改。</w:t>
      </w:r>
    </w:p>
    <w:bookmarkEnd w:id="78"/>
    <w:p w14:paraId="61599817" w14:textId="77777777" w:rsidR="00E00B6A" w:rsidRPr="00E00B6A" w:rsidRDefault="00E00B6A" w:rsidP="00E00B6A">
      <w:pPr>
        <w:spacing w:afterLines="50" w:after="156"/>
        <w:jc w:val="center"/>
        <w:rPr>
          <w:rFonts w:eastAsia="黑体"/>
          <w:bCs/>
        </w:rPr>
      </w:pPr>
      <w:r w:rsidRPr="00E00B6A">
        <w:rPr>
          <w:rFonts w:eastAsia="黑体" w:hint="eastAsia"/>
          <w:bCs/>
        </w:rPr>
        <w:t>表</w:t>
      </w:r>
      <w:r w:rsidRPr="00E00B6A">
        <w:rPr>
          <w:rFonts w:eastAsia="黑体"/>
          <w:bCs/>
        </w:rPr>
        <w:t xml:space="preserve">A.4  </w:t>
      </w:r>
      <w:bookmarkStart w:id="80" w:name="_Hlk77605744"/>
      <w:r w:rsidRPr="00E00B6A">
        <w:rPr>
          <w:rFonts w:eastAsia="黑体" w:hint="eastAsia"/>
          <w:bCs/>
        </w:rPr>
        <w:t>育雏育成期饲养日记</w:t>
      </w:r>
      <w:bookmarkEnd w:id="80"/>
    </w:p>
    <w:p w14:paraId="452C86BE" w14:textId="77777777" w:rsidR="00E00B6A" w:rsidRPr="00E00B6A" w:rsidRDefault="00E00B6A" w:rsidP="00E00B6A">
      <w:pPr>
        <w:spacing w:afterLines="15" w:after="46"/>
        <w:rPr>
          <w:rFonts w:ascii="宋体" w:hAnsi="宋体"/>
        </w:rPr>
      </w:pPr>
      <w:r w:rsidRPr="00E00B6A">
        <w:rPr>
          <w:rFonts w:hint="eastAsia"/>
        </w:rPr>
        <w:t>日</w:t>
      </w:r>
      <w:r w:rsidRPr="00E00B6A">
        <w:rPr>
          <w:rFonts w:ascii="宋体" w:hAnsi="宋体" w:hint="eastAsia"/>
        </w:rPr>
        <w:t xml:space="preserve">龄: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445"/>
        <w:gridCol w:w="718"/>
        <w:gridCol w:w="221"/>
        <w:gridCol w:w="498"/>
        <w:gridCol w:w="720"/>
        <w:gridCol w:w="166"/>
        <w:gridCol w:w="553"/>
        <w:gridCol w:w="720"/>
        <w:gridCol w:w="110"/>
        <w:gridCol w:w="611"/>
        <w:gridCol w:w="718"/>
        <w:gridCol w:w="55"/>
        <w:gridCol w:w="664"/>
        <w:gridCol w:w="718"/>
      </w:tblGrid>
      <w:tr w:rsidR="00E00B6A" w:rsidRPr="00E00B6A" w14:paraId="4237F21D" w14:textId="77777777" w:rsidTr="00AD2DBD">
        <w:trPr>
          <w:trHeight w:val="397"/>
          <w:jc w:val="center"/>
        </w:trPr>
        <w:tc>
          <w:tcPr>
            <w:tcW w:w="1100" w:type="pct"/>
            <w:gridSpan w:val="2"/>
            <w:tcBorders>
              <w:top w:val="single" w:sz="4" w:space="0" w:color="auto"/>
              <w:left w:val="single" w:sz="4" w:space="0" w:color="auto"/>
              <w:bottom w:val="single" w:sz="4" w:space="0" w:color="auto"/>
              <w:right w:val="single" w:sz="4" w:space="0" w:color="auto"/>
            </w:tcBorders>
            <w:vAlign w:val="center"/>
            <w:hideMark/>
          </w:tcPr>
          <w:p w14:paraId="5839FF70" w14:textId="77777777" w:rsidR="00E00B6A" w:rsidRPr="00E00B6A" w:rsidRDefault="00E00B6A" w:rsidP="00E00B6A">
            <w:pPr>
              <w:jc w:val="center"/>
              <w:rPr>
                <w:szCs w:val="21"/>
              </w:rPr>
            </w:pPr>
            <w:r w:rsidRPr="00E00B6A">
              <w:rPr>
                <w:rFonts w:hAnsi="宋体" w:hint="eastAsia"/>
                <w:szCs w:val="21"/>
              </w:rPr>
              <w:t>样品编号</w:t>
            </w:r>
          </w:p>
        </w:tc>
        <w:tc>
          <w:tcPr>
            <w:tcW w:w="1300" w:type="pct"/>
            <w:gridSpan w:val="4"/>
            <w:tcBorders>
              <w:top w:val="single" w:sz="4" w:space="0" w:color="auto"/>
              <w:left w:val="single" w:sz="4" w:space="0" w:color="auto"/>
              <w:bottom w:val="single" w:sz="4" w:space="0" w:color="auto"/>
              <w:right w:val="single" w:sz="4" w:space="0" w:color="auto"/>
            </w:tcBorders>
            <w:vAlign w:val="center"/>
          </w:tcPr>
          <w:p w14:paraId="4409526A" w14:textId="77777777" w:rsidR="00E00B6A" w:rsidRPr="00E00B6A" w:rsidRDefault="00E00B6A" w:rsidP="00E00B6A">
            <w:pPr>
              <w:jc w:val="center"/>
              <w:rPr>
                <w:szCs w:val="21"/>
              </w:rPr>
            </w:pPr>
          </w:p>
        </w:tc>
        <w:tc>
          <w:tcPr>
            <w:tcW w:w="1300" w:type="pct"/>
            <w:gridSpan w:val="5"/>
            <w:tcBorders>
              <w:top w:val="single" w:sz="4" w:space="0" w:color="auto"/>
              <w:left w:val="single" w:sz="4" w:space="0" w:color="auto"/>
              <w:bottom w:val="single" w:sz="4" w:space="0" w:color="auto"/>
              <w:right w:val="single" w:sz="4" w:space="0" w:color="auto"/>
            </w:tcBorders>
            <w:vAlign w:val="center"/>
          </w:tcPr>
          <w:p w14:paraId="34AB8779" w14:textId="77777777" w:rsidR="00E00B6A" w:rsidRPr="00E00B6A" w:rsidRDefault="00E00B6A" w:rsidP="00E00B6A">
            <w:pPr>
              <w:jc w:val="center"/>
              <w:rPr>
                <w:szCs w:val="21"/>
              </w:rPr>
            </w:pPr>
          </w:p>
        </w:tc>
        <w:tc>
          <w:tcPr>
            <w:tcW w:w="1299" w:type="pct"/>
            <w:gridSpan w:val="4"/>
            <w:tcBorders>
              <w:top w:val="single" w:sz="4" w:space="0" w:color="auto"/>
              <w:left w:val="single" w:sz="4" w:space="0" w:color="auto"/>
              <w:bottom w:val="single" w:sz="4" w:space="0" w:color="auto"/>
              <w:right w:val="single" w:sz="4" w:space="0" w:color="auto"/>
            </w:tcBorders>
            <w:vAlign w:val="center"/>
          </w:tcPr>
          <w:p w14:paraId="3378F411" w14:textId="77777777" w:rsidR="00E00B6A" w:rsidRPr="00E00B6A" w:rsidRDefault="00E00B6A" w:rsidP="00E00B6A">
            <w:pPr>
              <w:jc w:val="center"/>
              <w:rPr>
                <w:szCs w:val="21"/>
              </w:rPr>
            </w:pPr>
          </w:p>
        </w:tc>
      </w:tr>
      <w:tr w:rsidR="00E00B6A" w:rsidRPr="00E00B6A" w14:paraId="411C0951" w14:textId="77777777" w:rsidTr="00AD2DBD">
        <w:trPr>
          <w:trHeight w:val="397"/>
          <w:jc w:val="center"/>
        </w:trPr>
        <w:tc>
          <w:tcPr>
            <w:tcW w:w="1100" w:type="pct"/>
            <w:gridSpan w:val="2"/>
            <w:tcBorders>
              <w:top w:val="single" w:sz="4" w:space="0" w:color="auto"/>
              <w:left w:val="single" w:sz="4" w:space="0" w:color="auto"/>
              <w:bottom w:val="single" w:sz="4" w:space="0" w:color="auto"/>
              <w:right w:val="single" w:sz="4" w:space="0" w:color="auto"/>
            </w:tcBorders>
            <w:vAlign w:val="center"/>
            <w:hideMark/>
          </w:tcPr>
          <w:p w14:paraId="77501660" w14:textId="77777777" w:rsidR="00E00B6A" w:rsidRPr="00E00B6A" w:rsidRDefault="00E00B6A" w:rsidP="00E00B6A">
            <w:pPr>
              <w:jc w:val="center"/>
              <w:rPr>
                <w:szCs w:val="21"/>
              </w:rPr>
            </w:pPr>
            <w:r w:rsidRPr="00E00B6A">
              <w:rPr>
                <w:rFonts w:hAnsi="宋体" w:hint="eastAsia"/>
                <w:szCs w:val="21"/>
              </w:rPr>
              <w:t>重复数</w:t>
            </w:r>
          </w:p>
        </w:tc>
        <w:tc>
          <w:tcPr>
            <w:tcW w:w="433" w:type="pct"/>
            <w:tcBorders>
              <w:top w:val="single" w:sz="4" w:space="0" w:color="auto"/>
              <w:left w:val="single" w:sz="4" w:space="0" w:color="auto"/>
              <w:bottom w:val="single" w:sz="4" w:space="0" w:color="auto"/>
              <w:right w:val="single" w:sz="4" w:space="0" w:color="auto"/>
            </w:tcBorders>
            <w:vAlign w:val="center"/>
          </w:tcPr>
          <w:p w14:paraId="56776AE4" w14:textId="77777777" w:rsidR="00E00B6A" w:rsidRPr="00E00B6A" w:rsidRDefault="00E00B6A" w:rsidP="00E00B6A">
            <w:pPr>
              <w:jc w:val="center"/>
              <w:rPr>
                <w:szCs w:val="21"/>
              </w:rPr>
            </w:pPr>
          </w:p>
        </w:tc>
        <w:tc>
          <w:tcPr>
            <w:tcW w:w="433" w:type="pct"/>
            <w:gridSpan w:val="2"/>
            <w:tcBorders>
              <w:top w:val="single" w:sz="4" w:space="0" w:color="auto"/>
              <w:left w:val="single" w:sz="4" w:space="0" w:color="auto"/>
              <w:bottom w:val="single" w:sz="4" w:space="0" w:color="auto"/>
              <w:right w:val="single" w:sz="4" w:space="0" w:color="auto"/>
            </w:tcBorders>
            <w:vAlign w:val="center"/>
          </w:tcPr>
          <w:p w14:paraId="3E4C9D25" w14:textId="77777777" w:rsidR="00E00B6A" w:rsidRPr="00E00B6A" w:rsidRDefault="00E00B6A" w:rsidP="00E00B6A">
            <w:pPr>
              <w:jc w:val="center"/>
              <w:rPr>
                <w:szCs w:val="21"/>
              </w:rPr>
            </w:pPr>
          </w:p>
        </w:tc>
        <w:tc>
          <w:tcPr>
            <w:tcW w:w="434" w:type="pct"/>
            <w:tcBorders>
              <w:top w:val="single" w:sz="4" w:space="0" w:color="auto"/>
              <w:left w:val="single" w:sz="4" w:space="0" w:color="auto"/>
              <w:bottom w:val="single" w:sz="4" w:space="0" w:color="auto"/>
              <w:right w:val="single" w:sz="4" w:space="0" w:color="auto"/>
            </w:tcBorders>
            <w:vAlign w:val="center"/>
          </w:tcPr>
          <w:p w14:paraId="1C3578FF" w14:textId="77777777" w:rsidR="00E00B6A" w:rsidRPr="00E00B6A" w:rsidRDefault="00E00B6A" w:rsidP="00E00B6A">
            <w:pPr>
              <w:jc w:val="center"/>
              <w:rPr>
                <w:szCs w:val="21"/>
              </w:rPr>
            </w:pPr>
          </w:p>
        </w:tc>
        <w:tc>
          <w:tcPr>
            <w:tcW w:w="433" w:type="pct"/>
            <w:gridSpan w:val="2"/>
            <w:tcBorders>
              <w:top w:val="single" w:sz="4" w:space="0" w:color="auto"/>
              <w:left w:val="single" w:sz="4" w:space="0" w:color="auto"/>
              <w:bottom w:val="single" w:sz="4" w:space="0" w:color="auto"/>
              <w:right w:val="single" w:sz="4" w:space="0" w:color="auto"/>
            </w:tcBorders>
            <w:vAlign w:val="center"/>
          </w:tcPr>
          <w:p w14:paraId="4A6F9F56" w14:textId="77777777" w:rsidR="00E00B6A" w:rsidRPr="00E00B6A" w:rsidRDefault="00E00B6A" w:rsidP="00E00B6A">
            <w:pPr>
              <w:jc w:val="center"/>
              <w:rPr>
                <w:szCs w:val="21"/>
              </w:rPr>
            </w:pPr>
          </w:p>
        </w:tc>
        <w:tc>
          <w:tcPr>
            <w:tcW w:w="434" w:type="pct"/>
            <w:tcBorders>
              <w:top w:val="single" w:sz="4" w:space="0" w:color="auto"/>
              <w:left w:val="single" w:sz="4" w:space="0" w:color="auto"/>
              <w:bottom w:val="single" w:sz="4" w:space="0" w:color="auto"/>
              <w:right w:val="single" w:sz="4" w:space="0" w:color="auto"/>
            </w:tcBorders>
            <w:vAlign w:val="center"/>
          </w:tcPr>
          <w:p w14:paraId="374071C5" w14:textId="77777777" w:rsidR="00E00B6A" w:rsidRPr="00E00B6A" w:rsidRDefault="00E00B6A" w:rsidP="00E00B6A">
            <w:pPr>
              <w:jc w:val="center"/>
              <w:rPr>
                <w:szCs w:val="21"/>
              </w:rPr>
            </w:pPr>
          </w:p>
        </w:tc>
        <w:tc>
          <w:tcPr>
            <w:tcW w:w="434" w:type="pct"/>
            <w:gridSpan w:val="2"/>
            <w:tcBorders>
              <w:top w:val="single" w:sz="4" w:space="0" w:color="auto"/>
              <w:left w:val="single" w:sz="4" w:space="0" w:color="auto"/>
              <w:bottom w:val="single" w:sz="4" w:space="0" w:color="auto"/>
              <w:right w:val="single" w:sz="4" w:space="0" w:color="auto"/>
            </w:tcBorders>
            <w:vAlign w:val="center"/>
          </w:tcPr>
          <w:p w14:paraId="3E597001" w14:textId="77777777" w:rsidR="00E00B6A" w:rsidRPr="00E00B6A" w:rsidRDefault="00E00B6A" w:rsidP="00E00B6A">
            <w:pPr>
              <w:jc w:val="center"/>
              <w:rPr>
                <w:szCs w:val="21"/>
              </w:rPr>
            </w:pPr>
          </w:p>
        </w:tc>
        <w:tc>
          <w:tcPr>
            <w:tcW w:w="433" w:type="pct"/>
            <w:tcBorders>
              <w:top w:val="single" w:sz="4" w:space="0" w:color="auto"/>
              <w:left w:val="single" w:sz="4" w:space="0" w:color="auto"/>
              <w:bottom w:val="single" w:sz="4" w:space="0" w:color="auto"/>
              <w:right w:val="single" w:sz="4" w:space="0" w:color="auto"/>
            </w:tcBorders>
            <w:vAlign w:val="center"/>
          </w:tcPr>
          <w:p w14:paraId="082A9D40" w14:textId="77777777" w:rsidR="00E00B6A" w:rsidRPr="00E00B6A" w:rsidRDefault="00E00B6A" w:rsidP="00E00B6A">
            <w:pPr>
              <w:jc w:val="center"/>
              <w:rPr>
                <w:szCs w:val="21"/>
              </w:rPr>
            </w:pPr>
          </w:p>
        </w:tc>
        <w:tc>
          <w:tcPr>
            <w:tcW w:w="433" w:type="pct"/>
            <w:gridSpan w:val="2"/>
            <w:tcBorders>
              <w:top w:val="single" w:sz="4" w:space="0" w:color="auto"/>
              <w:left w:val="single" w:sz="4" w:space="0" w:color="auto"/>
              <w:bottom w:val="single" w:sz="4" w:space="0" w:color="auto"/>
              <w:right w:val="single" w:sz="4" w:space="0" w:color="auto"/>
            </w:tcBorders>
            <w:vAlign w:val="center"/>
          </w:tcPr>
          <w:p w14:paraId="65DF4D48" w14:textId="77777777" w:rsidR="00E00B6A" w:rsidRPr="00E00B6A" w:rsidRDefault="00E00B6A" w:rsidP="00E00B6A">
            <w:pPr>
              <w:jc w:val="center"/>
              <w:rPr>
                <w:szCs w:val="21"/>
              </w:rPr>
            </w:pPr>
          </w:p>
        </w:tc>
        <w:tc>
          <w:tcPr>
            <w:tcW w:w="433" w:type="pct"/>
            <w:tcBorders>
              <w:top w:val="single" w:sz="4" w:space="0" w:color="auto"/>
              <w:left w:val="single" w:sz="4" w:space="0" w:color="auto"/>
              <w:bottom w:val="single" w:sz="4" w:space="0" w:color="auto"/>
              <w:right w:val="single" w:sz="4" w:space="0" w:color="auto"/>
            </w:tcBorders>
            <w:vAlign w:val="center"/>
          </w:tcPr>
          <w:p w14:paraId="42A4A35D" w14:textId="77777777" w:rsidR="00E00B6A" w:rsidRPr="00E00B6A" w:rsidRDefault="00E00B6A" w:rsidP="00E00B6A">
            <w:pPr>
              <w:jc w:val="center"/>
              <w:rPr>
                <w:szCs w:val="21"/>
              </w:rPr>
            </w:pPr>
          </w:p>
        </w:tc>
      </w:tr>
      <w:tr w:rsidR="00E00B6A" w:rsidRPr="00E00B6A" w14:paraId="6792A35A" w14:textId="77777777" w:rsidTr="00AD2DBD">
        <w:trPr>
          <w:trHeight w:val="397"/>
          <w:jc w:val="center"/>
        </w:trPr>
        <w:tc>
          <w:tcPr>
            <w:tcW w:w="1100" w:type="pct"/>
            <w:gridSpan w:val="2"/>
            <w:tcBorders>
              <w:top w:val="single" w:sz="4" w:space="0" w:color="auto"/>
              <w:left w:val="single" w:sz="4" w:space="0" w:color="auto"/>
              <w:bottom w:val="single" w:sz="4" w:space="0" w:color="auto"/>
              <w:right w:val="single" w:sz="4" w:space="0" w:color="auto"/>
            </w:tcBorders>
            <w:vAlign w:val="center"/>
            <w:hideMark/>
          </w:tcPr>
          <w:p w14:paraId="6B9E3CCB" w14:textId="77777777" w:rsidR="00E00B6A" w:rsidRPr="00E00B6A" w:rsidRDefault="00E00B6A" w:rsidP="00E00B6A">
            <w:pPr>
              <w:jc w:val="center"/>
              <w:rPr>
                <w:szCs w:val="21"/>
              </w:rPr>
            </w:pPr>
            <w:r w:rsidRPr="00E00B6A">
              <w:rPr>
                <w:rFonts w:hAnsi="宋体" w:hint="eastAsia"/>
                <w:szCs w:val="21"/>
              </w:rPr>
              <w:t>存栏数（只）</w:t>
            </w:r>
          </w:p>
        </w:tc>
        <w:tc>
          <w:tcPr>
            <w:tcW w:w="433" w:type="pct"/>
            <w:tcBorders>
              <w:top w:val="single" w:sz="4" w:space="0" w:color="auto"/>
              <w:left w:val="single" w:sz="4" w:space="0" w:color="auto"/>
              <w:bottom w:val="single" w:sz="4" w:space="0" w:color="auto"/>
              <w:right w:val="single" w:sz="4" w:space="0" w:color="auto"/>
            </w:tcBorders>
            <w:vAlign w:val="center"/>
          </w:tcPr>
          <w:p w14:paraId="308F25D1" w14:textId="77777777" w:rsidR="00E00B6A" w:rsidRPr="00E00B6A" w:rsidRDefault="00E00B6A" w:rsidP="00E00B6A">
            <w:pPr>
              <w:jc w:val="center"/>
              <w:rPr>
                <w:szCs w:val="21"/>
              </w:rPr>
            </w:pPr>
          </w:p>
        </w:tc>
        <w:tc>
          <w:tcPr>
            <w:tcW w:w="433" w:type="pct"/>
            <w:gridSpan w:val="2"/>
            <w:tcBorders>
              <w:top w:val="single" w:sz="4" w:space="0" w:color="auto"/>
              <w:left w:val="single" w:sz="4" w:space="0" w:color="auto"/>
              <w:bottom w:val="single" w:sz="4" w:space="0" w:color="auto"/>
              <w:right w:val="single" w:sz="4" w:space="0" w:color="auto"/>
            </w:tcBorders>
            <w:vAlign w:val="center"/>
          </w:tcPr>
          <w:p w14:paraId="7EAA9651" w14:textId="77777777" w:rsidR="00E00B6A" w:rsidRPr="00E00B6A" w:rsidRDefault="00E00B6A" w:rsidP="00E00B6A">
            <w:pPr>
              <w:jc w:val="center"/>
              <w:rPr>
                <w:szCs w:val="21"/>
              </w:rPr>
            </w:pPr>
          </w:p>
        </w:tc>
        <w:tc>
          <w:tcPr>
            <w:tcW w:w="434" w:type="pct"/>
            <w:tcBorders>
              <w:top w:val="single" w:sz="4" w:space="0" w:color="auto"/>
              <w:left w:val="single" w:sz="4" w:space="0" w:color="auto"/>
              <w:bottom w:val="single" w:sz="4" w:space="0" w:color="auto"/>
              <w:right w:val="single" w:sz="4" w:space="0" w:color="auto"/>
            </w:tcBorders>
            <w:vAlign w:val="center"/>
          </w:tcPr>
          <w:p w14:paraId="7155A7FF" w14:textId="77777777" w:rsidR="00E00B6A" w:rsidRPr="00E00B6A" w:rsidRDefault="00E00B6A" w:rsidP="00E00B6A">
            <w:pPr>
              <w:jc w:val="center"/>
              <w:rPr>
                <w:szCs w:val="21"/>
              </w:rPr>
            </w:pPr>
          </w:p>
        </w:tc>
        <w:tc>
          <w:tcPr>
            <w:tcW w:w="433" w:type="pct"/>
            <w:gridSpan w:val="2"/>
            <w:tcBorders>
              <w:top w:val="single" w:sz="4" w:space="0" w:color="auto"/>
              <w:left w:val="single" w:sz="4" w:space="0" w:color="auto"/>
              <w:bottom w:val="single" w:sz="4" w:space="0" w:color="auto"/>
              <w:right w:val="single" w:sz="4" w:space="0" w:color="auto"/>
            </w:tcBorders>
            <w:vAlign w:val="center"/>
          </w:tcPr>
          <w:p w14:paraId="7E1AC42A" w14:textId="77777777" w:rsidR="00E00B6A" w:rsidRPr="00E00B6A" w:rsidRDefault="00E00B6A" w:rsidP="00E00B6A">
            <w:pPr>
              <w:jc w:val="center"/>
              <w:rPr>
                <w:szCs w:val="21"/>
              </w:rPr>
            </w:pPr>
          </w:p>
        </w:tc>
        <w:tc>
          <w:tcPr>
            <w:tcW w:w="434" w:type="pct"/>
            <w:tcBorders>
              <w:top w:val="single" w:sz="4" w:space="0" w:color="auto"/>
              <w:left w:val="single" w:sz="4" w:space="0" w:color="auto"/>
              <w:bottom w:val="single" w:sz="4" w:space="0" w:color="auto"/>
              <w:right w:val="single" w:sz="4" w:space="0" w:color="auto"/>
            </w:tcBorders>
            <w:vAlign w:val="center"/>
          </w:tcPr>
          <w:p w14:paraId="63E47A10" w14:textId="77777777" w:rsidR="00E00B6A" w:rsidRPr="00E00B6A" w:rsidRDefault="00E00B6A" w:rsidP="00E00B6A">
            <w:pPr>
              <w:jc w:val="center"/>
              <w:rPr>
                <w:szCs w:val="21"/>
              </w:rPr>
            </w:pPr>
          </w:p>
        </w:tc>
        <w:tc>
          <w:tcPr>
            <w:tcW w:w="434" w:type="pct"/>
            <w:gridSpan w:val="2"/>
            <w:tcBorders>
              <w:top w:val="single" w:sz="4" w:space="0" w:color="auto"/>
              <w:left w:val="single" w:sz="4" w:space="0" w:color="auto"/>
              <w:bottom w:val="single" w:sz="4" w:space="0" w:color="auto"/>
              <w:right w:val="single" w:sz="4" w:space="0" w:color="auto"/>
            </w:tcBorders>
            <w:vAlign w:val="center"/>
          </w:tcPr>
          <w:p w14:paraId="4F2BACED" w14:textId="77777777" w:rsidR="00E00B6A" w:rsidRPr="00E00B6A" w:rsidRDefault="00E00B6A" w:rsidP="00E00B6A">
            <w:pPr>
              <w:jc w:val="center"/>
              <w:rPr>
                <w:szCs w:val="21"/>
              </w:rPr>
            </w:pPr>
          </w:p>
        </w:tc>
        <w:tc>
          <w:tcPr>
            <w:tcW w:w="433" w:type="pct"/>
            <w:tcBorders>
              <w:top w:val="single" w:sz="4" w:space="0" w:color="auto"/>
              <w:left w:val="single" w:sz="4" w:space="0" w:color="auto"/>
              <w:bottom w:val="single" w:sz="4" w:space="0" w:color="auto"/>
              <w:right w:val="single" w:sz="4" w:space="0" w:color="auto"/>
            </w:tcBorders>
            <w:vAlign w:val="center"/>
          </w:tcPr>
          <w:p w14:paraId="5995D644" w14:textId="77777777" w:rsidR="00E00B6A" w:rsidRPr="00E00B6A" w:rsidRDefault="00E00B6A" w:rsidP="00E00B6A">
            <w:pPr>
              <w:jc w:val="center"/>
              <w:rPr>
                <w:szCs w:val="21"/>
              </w:rPr>
            </w:pPr>
          </w:p>
        </w:tc>
        <w:tc>
          <w:tcPr>
            <w:tcW w:w="433" w:type="pct"/>
            <w:gridSpan w:val="2"/>
            <w:tcBorders>
              <w:top w:val="single" w:sz="4" w:space="0" w:color="auto"/>
              <w:left w:val="single" w:sz="4" w:space="0" w:color="auto"/>
              <w:bottom w:val="single" w:sz="4" w:space="0" w:color="auto"/>
              <w:right w:val="single" w:sz="4" w:space="0" w:color="auto"/>
            </w:tcBorders>
            <w:vAlign w:val="center"/>
          </w:tcPr>
          <w:p w14:paraId="6449C432" w14:textId="77777777" w:rsidR="00E00B6A" w:rsidRPr="00E00B6A" w:rsidRDefault="00E00B6A" w:rsidP="00E00B6A">
            <w:pPr>
              <w:jc w:val="center"/>
              <w:rPr>
                <w:szCs w:val="21"/>
              </w:rPr>
            </w:pPr>
          </w:p>
        </w:tc>
        <w:tc>
          <w:tcPr>
            <w:tcW w:w="433" w:type="pct"/>
            <w:tcBorders>
              <w:top w:val="single" w:sz="4" w:space="0" w:color="auto"/>
              <w:left w:val="single" w:sz="4" w:space="0" w:color="auto"/>
              <w:bottom w:val="single" w:sz="4" w:space="0" w:color="auto"/>
              <w:right w:val="single" w:sz="4" w:space="0" w:color="auto"/>
            </w:tcBorders>
            <w:vAlign w:val="center"/>
          </w:tcPr>
          <w:p w14:paraId="7CF895AA" w14:textId="77777777" w:rsidR="00E00B6A" w:rsidRPr="00E00B6A" w:rsidRDefault="00E00B6A" w:rsidP="00E00B6A">
            <w:pPr>
              <w:jc w:val="center"/>
              <w:rPr>
                <w:szCs w:val="21"/>
              </w:rPr>
            </w:pPr>
          </w:p>
        </w:tc>
      </w:tr>
      <w:tr w:rsidR="00E00B6A" w:rsidRPr="00E00B6A" w14:paraId="33CB15F3" w14:textId="77777777" w:rsidTr="00AD2DBD">
        <w:trPr>
          <w:trHeight w:val="397"/>
          <w:jc w:val="center"/>
        </w:trPr>
        <w:tc>
          <w:tcPr>
            <w:tcW w:w="1100" w:type="pct"/>
            <w:gridSpan w:val="2"/>
            <w:tcBorders>
              <w:top w:val="single" w:sz="4" w:space="0" w:color="auto"/>
              <w:left w:val="single" w:sz="4" w:space="0" w:color="auto"/>
              <w:bottom w:val="single" w:sz="4" w:space="0" w:color="auto"/>
              <w:right w:val="single" w:sz="4" w:space="0" w:color="auto"/>
            </w:tcBorders>
            <w:vAlign w:val="center"/>
            <w:hideMark/>
          </w:tcPr>
          <w:p w14:paraId="7F9192A0" w14:textId="77777777" w:rsidR="00E00B6A" w:rsidRPr="00E00B6A" w:rsidRDefault="00E00B6A" w:rsidP="00E00B6A">
            <w:pPr>
              <w:jc w:val="center"/>
              <w:rPr>
                <w:szCs w:val="21"/>
              </w:rPr>
            </w:pPr>
            <w:r w:rsidRPr="00E00B6A">
              <w:rPr>
                <w:rFonts w:hAnsi="宋体" w:hint="eastAsia"/>
                <w:szCs w:val="21"/>
              </w:rPr>
              <w:t>死亡数（只）</w:t>
            </w:r>
          </w:p>
        </w:tc>
        <w:tc>
          <w:tcPr>
            <w:tcW w:w="433" w:type="pct"/>
            <w:tcBorders>
              <w:top w:val="single" w:sz="4" w:space="0" w:color="auto"/>
              <w:left w:val="single" w:sz="4" w:space="0" w:color="auto"/>
              <w:bottom w:val="single" w:sz="4" w:space="0" w:color="auto"/>
              <w:right w:val="single" w:sz="4" w:space="0" w:color="auto"/>
            </w:tcBorders>
            <w:vAlign w:val="center"/>
          </w:tcPr>
          <w:p w14:paraId="0EB309A7" w14:textId="77777777" w:rsidR="00E00B6A" w:rsidRPr="00E00B6A" w:rsidRDefault="00E00B6A" w:rsidP="00E00B6A">
            <w:pPr>
              <w:jc w:val="center"/>
              <w:rPr>
                <w:szCs w:val="21"/>
              </w:rPr>
            </w:pPr>
          </w:p>
        </w:tc>
        <w:tc>
          <w:tcPr>
            <w:tcW w:w="433" w:type="pct"/>
            <w:gridSpan w:val="2"/>
            <w:tcBorders>
              <w:top w:val="single" w:sz="4" w:space="0" w:color="auto"/>
              <w:left w:val="single" w:sz="4" w:space="0" w:color="auto"/>
              <w:bottom w:val="single" w:sz="4" w:space="0" w:color="auto"/>
              <w:right w:val="single" w:sz="4" w:space="0" w:color="auto"/>
            </w:tcBorders>
            <w:vAlign w:val="center"/>
          </w:tcPr>
          <w:p w14:paraId="0585F329" w14:textId="77777777" w:rsidR="00E00B6A" w:rsidRPr="00E00B6A" w:rsidRDefault="00E00B6A" w:rsidP="00E00B6A">
            <w:pPr>
              <w:jc w:val="center"/>
              <w:rPr>
                <w:szCs w:val="21"/>
              </w:rPr>
            </w:pPr>
          </w:p>
        </w:tc>
        <w:tc>
          <w:tcPr>
            <w:tcW w:w="434" w:type="pct"/>
            <w:tcBorders>
              <w:top w:val="single" w:sz="4" w:space="0" w:color="auto"/>
              <w:left w:val="single" w:sz="4" w:space="0" w:color="auto"/>
              <w:bottom w:val="single" w:sz="4" w:space="0" w:color="auto"/>
              <w:right w:val="single" w:sz="4" w:space="0" w:color="auto"/>
            </w:tcBorders>
            <w:vAlign w:val="center"/>
          </w:tcPr>
          <w:p w14:paraId="7ECE14CD" w14:textId="77777777" w:rsidR="00E00B6A" w:rsidRPr="00E00B6A" w:rsidRDefault="00E00B6A" w:rsidP="00E00B6A">
            <w:pPr>
              <w:jc w:val="center"/>
              <w:rPr>
                <w:szCs w:val="21"/>
              </w:rPr>
            </w:pPr>
          </w:p>
        </w:tc>
        <w:tc>
          <w:tcPr>
            <w:tcW w:w="433" w:type="pct"/>
            <w:gridSpan w:val="2"/>
            <w:tcBorders>
              <w:top w:val="single" w:sz="4" w:space="0" w:color="auto"/>
              <w:left w:val="single" w:sz="4" w:space="0" w:color="auto"/>
              <w:bottom w:val="single" w:sz="4" w:space="0" w:color="auto"/>
              <w:right w:val="single" w:sz="4" w:space="0" w:color="auto"/>
            </w:tcBorders>
            <w:vAlign w:val="center"/>
          </w:tcPr>
          <w:p w14:paraId="4301036B" w14:textId="77777777" w:rsidR="00E00B6A" w:rsidRPr="00E00B6A" w:rsidRDefault="00E00B6A" w:rsidP="00E00B6A">
            <w:pPr>
              <w:jc w:val="center"/>
              <w:rPr>
                <w:szCs w:val="21"/>
              </w:rPr>
            </w:pPr>
          </w:p>
        </w:tc>
        <w:tc>
          <w:tcPr>
            <w:tcW w:w="434" w:type="pct"/>
            <w:tcBorders>
              <w:top w:val="single" w:sz="4" w:space="0" w:color="auto"/>
              <w:left w:val="single" w:sz="4" w:space="0" w:color="auto"/>
              <w:bottom w:val="single" w:sz="4" w:space="0" w:color="auto"/>
              <w:right w:val="single" w:sz="4" w:space="0" w:color="auto"/>
            </w:tcBorders>
            <w:vAlign w:val="center"/>
          </w:tcPr>
          <w:p w14:paraId="18ECFEF5" w14:textId="77777777" w:rsidR="00E00B6A" w:rsidRPr="00E00B6A" w:rsidRDefault="00E00B6A" w:rsidP="00E00B6A">
            <w:pPr>
              <w:jc w:val="center"/>
              <w:rPr>
                <w:szCs w:val="21"/>
              </w:rPr>
            </w:pPr>
          </w:p>
        </w:tc>
        <w:tc>
          <w:tcPr>
            <w:tcW w:w="434" w:type="pct"/>
            <w:gridSpan w:val="2"/>
            <w:tcBorders>
              <w:top w:val="single" w:sz="4" w:space="0" w:color="auto"/>
              <w:left w:val="single" w:sz="4" w:space="0" w:color="auto"/>
              <w:bottom w:val="single" w:sz="4" w:space="0" w:color="auto"/>
              <w:right w:val="single" w:sz="4" w:space="0" w:color="auto"/>
            </w:tcBorders>
            <w:vAlign w:val="center"/>
          </w:tcPr>
          <w:p w14:paraId="56FDC3BC" w14:textId="77777777" w:rsidR="00E00B6A" w:rsidRPr="00E00B6A" w:rsidRDefault="00E00B6A" w:rsidP="00E00B6A">
            <w:pPr>
              <w:jc w:val="center"/>
              <w:rPr>
                <w:szCs w:val="21"/>
              </w:rPr>
            </w:pPr>
          </w:p>
        </w:tc>
        <w:tc>
          <w:tcPr>
            <w:tcW w:w="433" w:type="pct"/>
            <w:tcBorders>
              <w:top w:val="single" w:sz="4" w:space="0" w:color="auto"/>
              <w:left w:val="single" w:sz="4" w:space="0" w:color="auto"/>
              <w:bottom w:val="single" w:sz="4" w:space="0" w:color="auto"/>
              <w:right w:val="single" w:sz="4" w:space="0" w:color="auto"/>
            </w:tcBorders>
            <w:vAlign w:val="center"/>
          </w:tcPr>
          <w:p w14:paraId="604AEF1E" w14:textId="77777777" w:rsidR="00E00B6A" w:rsidRPr="00E00B6A" w:rsidRDefault="00E00B6A" w:rsidP="00E00B6A">
            <w:pPr>
              <w:jc w:val="center"/>
              <w:rPr>
                <w:szCs w:val="21"/>
              </w:rPr>
            </w:pPr>
          </w:p>
        </w:tc>
        <w:tc>
          <w:tcPr>
            <w:tcW w:w="433" w:type="pct"/>
            <w:gridSpan w:val="2"/>
            <w:tcBorders>
              <w:top w:val="single" w:sz="4" w:space="0" w:color="auto"/>
              <w:left w:val="single" w:sz="4" w:space="0" w:color="auto"/>
              <w:bottom w:val="single" w:sz="4" w:space="0" w:color="auto"/>
              <w:right w:val="single" w:sz="4" w:space="0" w:color="auto"/>
            </w:tcBorders>
            <w:vAlign w:val="center"/>
          </w:tcPr>
          <w:p w14:paraId="35C43A59" w14:textId="77777777" w:rsidR="00E00B6A" w:rsidRPr="00E00B6A" w:rsidRDefault="00E00B6A" w:rsidP="00E00B6A">
            <w:pPr>
              <w:jc w:val="center"/>
              <w:rPr>
                <w:szCs w:val="21"/>
              </w:rPr>
            </w:pPr>
          </w:p>
        </w:tc>
        <w:tc>
          <w:tcPr>
            <w:tcW w:w="433" w:type="pct"/>
            <w:tcBorders>
              <w:top w:val="single" w:sz="4" w:space="0" w:color="auto"/>
              <w:left w:val="single" w:sz="4" w:space="0" w:color="auto"/>
              <w:bottom w:val="single" w:sz="4" w:space="0" w:color="auto"/>
              <w:right w:val="single" w:sz="4" w:space="0" w:color="auto"/>
            </w:tcBorders>
            <w:vAlign w:val="center"/>
          </w:tcPr>
          <w:p w14:paraId="43FF4A1D" w14:textId="77777777" w:rsidR="00E00B6A" w:rsidRPr="00E00B6A" w:rsidRDefault="00E00B6A" w:rsidP="00E00B6A">
            <w:pPr>
              <w:jc w:val="center"/>
              <w:rPr>
                <w:szCs w:val="21"/>
              </w:rPr>
            </w:pPr>
          </w:p>
        </w:tc>
      </w:tr>
      <w:tr w:rsidR="00E00B6A" w:rsidRPr="00E00B6A" w14:paraId="65FED0E3" w14:textId="77777777" w:rsidTr="00AD2DBD">
        <w:trPr>
          <w:trHeight w:val="397"/>
          <w:jc w:val="center"/>
        </w:trPr>
        <w:tc>
          <w:tcPr>
            <w:tcW w:w="1100" w:type="pct"/>
            <w:gridSpan w:val="2"/>
            <w:tcBorders>
              <w:top w:val="single" w:sz="4" w:space="0" w:color="auto"/>
              <w:left w:val="single" w:sz="4" w:space="0" w:color="auto"/>
              <w:bottom w:val="single" w:sz="4" w:space="0" w:color="auto"/>
              <w:right w:val="single" w:sz="4" w:space="0" w:color="auto"/>
            </w:tcBorders>
            <w:vAlign w:val="center"/>
            <w:hideMark/>
          </w:tcPr>
          <w:p w14:paraId="1115D5D6" w14:textId="77777777" w:rsidR="00E00B6A" w:rsidRPr="00E00B6A" w:rsidRDefault="00E00B6A" w:rsidP="00E00B6A">
            <w:pPr>
              <w:jc w:val="center"/>
              <w:rPr>
                <w:szCs w:val="21"/>
              </w:rPr>
            </w:pPr>
            <w:r w:rsidRPr="00E00B6A">
              <w:rPr>
                <w:rFonts w:hAnsi="宋体" w:hint="eastAsia"/>
                <w:szCs w:val="21"/>
              </w:rPr>
              <w:t>淘汰数（只）</w:t>
            </w:r>
          </w:p>
        </w:tc>
        <w:tc>
          <w:tcPr>
            <w:tcW w:w="433" w:type="pct"/>
            <w:tcBorders>
              <w:top w:val="single" w:sz="4" w:space="0" w:color="auto"/>
              <w:left w:val="single" w:sz="4" w:space="0" w:color="auto"/>
              <w:bottom w:val="single" w:sz="4" w:space="0" w:color="auto"/>
              <w:right w:val="single" w:sz="4" w:space="0" w:color="auto"/>
            </w:tcBorders>
            <w:vAlign w:val="center"/>
          </w:tcPr>
          <w:p w14:paraId="0DB91BF5" w14:textId="77777777" w:rsidR="00E00B6A" w:rsidRPr="00E00B6A" w:rsidRDefault="00E00B6A" w:rsidP="00E00B6A">
            <w:pPr>
              <w:jc w:val="center"/>
              <w:rPr>
                <w:szCs w:val="21"/>
              </w:rPr>
            </w:pPr>
          </w:p>
        </w:tc>
        <w:tc>
          <w:tcPr>
            <w:tcW w:w="433" w:type="pct"/>
            <w:gridSpan w:val="2"/>
            <w:tcBorders>
              <w:top w:val="single" w:sz="4" w:space="0" w:color="auto"/>
              <w:left w:val="single" w:sz="4" w:space="0" w:color="auto"/>
              <w:bottom w:val="single" w:sz="4" w:space="0" w:color="auto"/>
              <w:right w:val="single" w:sz="4" w:space="0" w:color="auto"/>
            </w:tcBorders>
            <w:vAlign w:val="center"/>
          </w:tcPr>
          <w:p w14:paraId="117235BD" w14:textId="77777777" w:rsidR="00E00B6A" w:rsidRPr="00E00B6A" w:rsidRDefault="00E00B6A" w:rsidP="00E00B6A">
            <w:pPr>
              <w:jc w:val="center"/>
              <w:rPr>
                <w:szCs w:val="21"/>
              </w:rPr>
            </w:pPr>
          </w:p>
        </w:tc>
        <w:tc>
          <w:tcPr>
            <w:tcW w:w="434" w:type="pct"/>
            <w:tcBorders>
              <w:top w:val="single" w:sz="4" w:space="0" w:color="auto"/>
              <w:left w:val="single" w:sz="4" w:space="0" w:color="auto"/>
              <w:bottom w:val="single" w:sz="4" w:space="0" w:color="auto"/>
              <w:right w:val="single" w:sz="4" w:space="0" w:color="auto"/>
            </w:tcBorders>
            <w:vAlign w:val="center"/>
          </w:tcPr>
          <w:p w14:paraId="65843BD2" w14:textId="77777777" w:rsidR="00E00B6A" w:rsidRPr="00E00B6A" w:rsidRDefault="00E00B6A" w:rsidP="00E00B6A">
            <w:pPr>
              <w:jc w:val="center"/>
              <w:rPr>
                <w:szCs w:val="21"/>
              </w:rPr>
            </w:pPr>
          </w:p>
        </w:tc>
        <w:tc>
          <w:tcPr>
            <w:tcW w:w="433" w:type="pct"/>
            <w:gridSpan w:val="2"/>
            <w:tcBorders>
              <w:top w:val="single" w:sz="4" w:space="0" w:color="auto"/>
              <w:left w:val="single" w:sz="4" w:space="0" w:color="auto"/>
              <w:bottom w:val="single" w:sz="4" w:space="0" w:color="auto"/>
              <w:right w:val="single" w:sz="4" w:space="0" w:color="auto"/>
            </w:tcBorders>
            <w:vAlign w:val="center"/>
          </w:tcPr>
          <w:p w14:paraId="1CF7CEEB" w14:textId="77777777" w:rsidR="00E00B6A" w:rsidRPr="00E00B6A" w:rsidRDefault="00E00B6A" w:rsidP="00E00B6A">
            <w:pPr>
              <w:jc w:val="center"/>
              <w:rPr>
                <w:szCs w:val="21"/>
              </w:rPr>
            </w:pPr>
          </w:p>
        </w:tc>
        <w:tc>
          <w:tcPr>
            <w:tcW w:w="434" w:type="pct"/>
            <w:tcBorders>
              <w:top w:val="single" w:sz="4" w:space="0" w:color="auto"/>
              <w:left w:val="single" w:sz="4" w:space="0" w:color="auto"/>
              <w:bottom w:val="single" w:sz="4" w:space="0" w:color="auto"/>
              <w:right w:val="single" w:sz="4" w:space="0" w:color="auto"/>
            </w:tcBorders>
            <w:vAlign w:val="center"/>
          </w:tcPr>
          <w:p w14:paraId="69C9C8DD" w14:textId="77777777" w:rsidR="00E00B6A" w:rsidRPr="00E00B6A" w:rsidRDefault="00E00B6A" w:rsidP="00E00B6A">
            <w:pPr>
              <w:jc w:val="center"/>
              <w:rPr>
                <w:szCs w:val="21"/>
              </w:rPr>
            </w:pPr>
          </w:p>
        </w:tc>
        <w:tc>
          <w:tcPr>
            <w:tcW w:w="434" w:type="pct"/>
            <w:gridSpan w:val="2"/>
            <w:tcBorders>
              <w:top w:val="single" w:sz="4" w:space="0" w:color="auto"/>
              <w:left w:val="single" w:sz="4" w:space="0" w:color="auto"/>
              <w:bottom w:val="single" w:sz="4" w:space="0" w:color="auto"/>
              <w:right w:val="single" w:sz="4" w:space="0" w:color="auto"/>
            </w:tcBorders>
            <w:vAlign w:val="center"/>
          </w:tcPr>
          <w:p w14:paraId="7D2BA8AA" w14:textId="77777777" w:rsidR="00E00B6A" w:rsidRPr="00E00B6A" w:rsidRDefault="00E00B6A" w:rsidP="00E00B6A">
            <w:pPr>
              <w:jc w:val="center"/>
              <w:rPr>
                <w:szCs w:val="21"/>
              </w:rPr>
            </w:pPr>
          </w:p>
        </w:tc>
        <w:tc>
          <w:tcPr>
            <w:tcW w:w="433" w:type="pct"/>
            <w:tcBorders>
              <w:top w:val="single" w:sz="4" w:space="0" w:color="auto"/>
              <w:left w:val="single" w:sz="4" w:space="0" w:color="auto"/>
              <w:bottom w:val="single" w:sz="4" w:space="0" w:color="auto"/>
              <w:right w:val="single" w:sz="4" w:space="0" w:color="auto"/>
            </w:tcBorders>
            <w:vAlign w:val="center"/>
          </w:tcPr>
          <w:p w14:paraId="0EF26E8F" w14:textId="77777777" w:rsidR="00E00B6A" w:rsidRPr="00E00B6A" w:rsidRDefault="00E00B6A" w:rsidP="00E00B6A">
            <w:pPr>
              <w:jc w:val="center"/>
              <w:rPr>
                <w:szCs w:val="21"/>
              </w:rPr>
            </w:pPr>
          </w:p>
        </w:tc>
        <w:tc>
          <w:tcPr>
            <w:tcW w:w="433" w:type="pct"/>
            <w:gridSpan w:val="2"/>
            <w:tcBorders>
              <w:top w:val="single" w:sz="4" w:space="0" w:color="auto"/>
              <w:left w:val="single" w:sz="4" w:space="0" w:color="auto"/>
              <w:bottom w:val="single" w:sz="4" w:space="0" w:color="auto"/>
              <w:right w:val="single" w:sz="4" w:space="0" w:color="auto"/>
            </w:tcBorders>
            <w:vAlign w:val="center"/>
          </w:tcPr>
          <w:p w14:paraId="05880D8A" w14:textId="77777777" w:rsidR="00E00B6A" w:rsidRPr="00E00B6A" w:rsidRDefault="00E00B6A" w:rsidP="00E00B6A">
            <w:pPr>
              <w:jc w:val="center"/>
              <w:rPr>
                <w:szCs w:val="21"/>
              </w:rPr>
            </w:pPr>
          </w:p>
        </w:tc>
        <w:tc>
          <w:tcPr>
            <w:tcW w:w="433" w:type="pct"/>
            <w:tcBorders>
              <w:top w:val="single" w:sz="4" w:space="0" w:color="auto"/>
              <w:left w:val="single" w:sz="4" w:space="0" w:color="auto"/>
              <w:bottom w:val="single" w:sz="4" w:space="0" w:color="auto"/>
              <w:right w:val="single" w:sz="4" w:space="0" w:color="auto"/>
            </w:tcBorders>
            <w:vAlign w:val="center"/>
          </w:tcPr>
          <w:p w14:paraId="4F7C1357" w14:textId="77777777" w:rsidR="00E00B6A" w:rsidRPr="00E00B6A" w:rsidRDefault="00E00B6A" w:rsidP="00E00B6A">
            <w:pPr>
              <w:jc w:val="center"/>
              <w:rPr>
                <w:szCs w:val="21"/>
              </w:rPr>
            </w:pPr>
          </w:p>
        </w:tc>
      </w:tr>
      <w:tr w:rsidR="00E00B6A" w:rsidRPr="00E00B6A" w14:paraId="33BD22E9" w14:textId="77777777" w:rsidTr="00AD2DBD">
        <w:trPr>
          <w:trHeight w:val="397"/>
          <w:jc w:val="center"/>
        </w:trPr>
        <w:tc>
          <w:tcPr>
            <w:tcW w:w="1100" w:type="pct"/>
            <w:gridSpan w:val="2"/>
            <w:tcBorders>
              <w:top w:val="single" w:sz="4" w:space="0" w:color="auto"/>
              <w:left w:val="single" w:sz="4" w:space="0" w:color="auto"/>
              <w:bottom w:val="single" w:sz="4" w:space="0" w:color="auto"/>
              <w:right w:val="single" w:sz="4" w:space="0" w:color="auto"/>
            </w:tcBorders>
            <w:vAlign w:val="center"/>
            <w:hideMark/>
          </w:tcPr>
          <w:p w14:paraId="7BA07DF6" w14:textId="77777777" w:rsidR="00E00B6A" w:rsidRPr="00E00B6A" w:rsidRDefault="00E00B6A" w:rsidP="00E00B6A">
            <w:pPr>
              <w:jc w:val="center"/>
              <w:rPr>
                <w:szCs w:val="21"/>
              </w:rPr>
            </w:pPr>
            <w:r w:rsidRPr="00E00B6A">
              <w:rPr>
                <w:rFonts w:hAnsi="宋体" w:hint="eastAsia"/>
                <w:szCs w:val="21"/>
              </w:rPr>
              <w:t>喂料量（</w:t>
            </w:r>
            <w:r w:rsidRPr="00E00B6A">
              <w:rPr>
                <w:szCs w:val="21"/>
              </w:rPr>
              <w:t>kg</w:t>
            </w:r>
            <w:r w:rsidRPr="00E00B6A">
              <w:rPr>
                <w:rFonts w:hAnsi="宋体" w:hint="eastAsia"/>
                <w:szCs w:val="21"/>
              </w:rPr>
              <w:t>）</w:t>
            </w:r>
          </w:p>
        </w:tc>
        <w:tc>
          <w:tcPr>
            <w:tcW w:w="433" w:type="pct"/>
            <w:tcBorders>
              <w:top w:val="single" w:sz="4" w:space="0" w:color="auto"/>
              <w:left w:val="single" w:sz="4" w:space="0" w:color="auto"/>
              <w:bottom w:val="single" w:sz="4" w:space="0" w:color="auto"/>
              <w:right w:val="single" w:sz="4" w:space="0" w:color="auto"/>
            </w:tcBorders>
            <w:vAlign w:val="center"/>
          </w:tcPr>
          <w:p w14:paraId="570D3CFA" w14:textId="77777777" w:rsidR="00E00B6A" w:rsidRPr="00E00B6A" w:rsidRDefault="00E00B6A" w:rsidP="00E00B6A">
            <w:pPr>
              <w:jc w:val="center"/>
              <w:rPr>
                <w:szCs w:val="21"/>
              </w:rPr>
            </w:pPr>
          </w:p>
        </w:tc>
        <w:tc>
          <w:tcPr>
            <w:tcW w:w="433" w:type="pct"/>
            <w:gridSpan w:val="2"/>
            <w:tcBorders>
              <w:top w:val="single" w:sz="4" w:space="0" w:color="auto"/>
              <w:left w:val="single" w:sz="4" w:space="0" w:color="auto"/>
              <w:bottom w:val="single" w:sz="4" w:space="0" w:color="auto"/>
              <w:right w:val="single" w:sz="4" w:space="0" w:color="auto"/>
            </w:tcBorders>
            <w:vAlign w:val="center"/>
          </w:tcPr>
          <w:p w14:paraId="31E93157" w14:textId="77777777" w:rsidR="00E00B6A" w:rsidRPr="00E00B6A" w:rsidRDefault="00E00B6A" w:rsidP="00E00B6A">
            <w:pPr>
              <w:jc w:val="center"/>
              <w:rPr>
                <w:szCs w:val="21"/>
              </w:rPr>
            </w:pPr>
          </w:p>
        </w:tc>
        <w:tc>
          <w:tcPr>
            <w:tcW w:w="434" w:type="pct"/>
            <w:tcBorders>
              <w:top w:val="single" w:sz="4" w:space="0" w:color="auto"/>
              <w:left w:val="single" w:sz="4" w:space="0" w:color="auto"/>
              <w:bottom w:val="single" w:sz="4" w:space="0" w:color="auto"/>
              <w:right w:val="single" w:sz="4" w:space="0" w:color="auto"/>
            </w:tcBorders>
            <w:vAlign w:val="center"/>
          </w:tcPr>
          <w:p w14:paraId="5A16AD5F" w14:textId="77777777" w:rsidR="00E00B6A" w:rsidRPr="00E00B6A" w:rsidRDefault="00E00B6A" w:rsidP="00E00B6A">
            <w:pPr>
              <w:jc w:val="center"/>
              <w:rPr>
                <w:szCs w:val="21"/>
              </w:rPr>
            </w:pPr>
          </w:p>
        </w:tc>
        <w:tc>
          <w:tcPr>
            <w:tcW w:w="433" w:type="pct"/>
            <w:gridSpan w:val="2"/>
            <w:tcBorders>
              <w:top w:val="single" w:sz="4" w:space="0" w:color="auto"/>
              <w:left w:val="single" w:sz="4" w:space="0" w:color="auto"/>
              <w:bottom w:val="single" w:sz="4" w:space="0" w:color="auto"/>
              <w:right w:val="single" w:sz="4" w:space="0" w:color="auto"/>
            </w:tcBorders>
            <w:vAlign w:val="center"/>
          </w:tcPr>
          <w:p w14:paraId="3305FC64" w14:textId="77777777" w:rsidR="00E00B6A" w:rsidRPr="00E00B6A" w:rsidRDefault="00E00B6A" w:rsidP="00E00B6A">
            <w:pPr>
              <w:jc w:val="center"/>
              <w:rPr>
                <w:szCs w:val="21"/>
              </w:rPr>
            </w:pPr>
          </w:p>
        </w:tc>
        <w:tc>
          <w:tcPr>
            <w:tcW w:w="434" w:type="pct"/>
            <w:tcBorders>
              <w:top w:val="single" w:sz="4" w:space="0" w:color="auto"/>
              <w:left w:val="single" w:sz="4" w:space="0" w:color="auto"/>
              <w:bottom w:val="single" w:sz="4" w:space="0" w:color="auto"/>
              <w:right w:val="single" w:sz="4" w:space="0" w:color="auto"/>
            </w:tcBorders>
            <w:vAlign w:val="center"/>
          </w:tcPr>
          <w:p w14:paraId="07B04ADE" w14:textId="77777777" w:rsidR="00E00B6A" w:rsidRPr="00E00B6A" w:rsidRDefault="00E00B6A" w:rsidP="00E00B6A">
            <w:pPr>
              <w:jc w:val="center"/>
              <w:rPr>
                <w:szCs w:val="21"/>
              </w:rPr>
            </w:pPr>
          </w:p>
        </w:tc>
        <w:tc>
          <w:tcPr>
            <w:tcW w:w="434" w:type="pct"/>
            <w:gridSpan w:val="2"/>
            <w:tcBorders>
              <w:top w:val="single" w:sz="4" w:space="0" w:color="auto"/>
              <w:left w:val="single" w:sz="4" w:space="0" w:color="auto"/>
              <w:bottom w:val="single" w:sz="4" w:space="0" w:color="auto"/>
              <w:right w:val="single" w:sz="4" w:space="0" w:color="auto"/>
            </w:tcBorders>
            <w:vAlign w:val="center"/>
          </w:tcPr>
          <w:p w14:paraId="1134E584" w14:textId="77777777" w:rsidR="00E00B6A" w:rsidRPr="00E00B6A" w:rsidRDefault="00E00B6A" w:rsidP="00E00B6A">
            <w:pPr>
              <w:jc w:val="center"/>
              <w:rPr>
                <w:szCs w:val="21"/>
              </w:rPr>
            </w:pPr>
          </w:p>
        </w:tc>
        <w:tc>
          <w:tcPr>
            <w:tcW w:w="433" w:type="pct"/>
            <w:tcBorders>
              <w:top w:val="single" w:sz="4" w:space="0" w:color="auto"/>
              <w:left w:val="single" w:sz="4" w:space="0" w:color="auto"/>
              <w:bottom w:val="single" w:sz="4" w:space="0" w:color="auto"/>
              <w:right w:val="single" w:sz="4" w:space="0" w:color="auto"/>
            </w:tcBorders>
            <w:vAlign w:val="center"/>
          </w:tcPr>
          <w:p w14:paraId="3555BBA4" w14:textId="77777777" w:rsidR="00E00B6A" w:rsidRPr="00E00B6A" w:rsidRDefault="00E00B6A" w:rsidP="00E00B6A">
            <w:pPr>
              <w:jc w:val="center"/>
              <w:rPr>
                <w:szCs w:val="21"/>
              </w:rPr>
            </w:pPr>
          </w:p>
        </w:tc>
        <w:tc>
          <w:tcPr>
            <w:tcW w:w="433" w:type="pct"/>
            <w:gridSpan w:val="2"/>
            <w:tcBorders>
              <w:top w:val="single" w:sz="4" w:space="0" w:color="auto"/>
              <w:left w:val="single" w:sz="4" w:space="0" w:color="auto"/>
              <w:bottom w:val="single" w:sz="4" w:space="0" w:color="auto"/>
              <w:right w:val="single" w:sz="4" w:space="0" w:color="auto"/>
            </w:tcBorders>
            <w:vAlign w:val="center"/>
          </w:tcPr>
          <w:p w14:paraId="350C4F61" w14:textId="77777777" w:rsidR="00E00B6A" w:rsidRPr="00E00B6A" w:rsidRDefault="00E00B6A" w:rsidP="00E00B6A">
            <w:pPr>
              <w:jc w:val="center"/>
              <w:rPr>
                <w:szCs w:val="21"/>
              </w:rPr>
            </w:pPr>
          </w:p>
        </w:tc>
        <w:tc>
          <w:tcPr>
            <w:tcW w:w="433" w:type="pct"/>
            <w:tcBorders>
              <w:top w:val="single" w:sz="4" w:space="0" w:color="auto"/>
              <w:left w:val="single" w:sz="4" w:space="0" w:color="auto"/>
              <w:bottom w:val="single" w:sz="4" w:space="0" w:color="auto"/>
              <w:right w:val="single" w:sz="4" w:space="0" w:color="auto"/>
            </w:tcBorders>
            <w:vAlign w:val="center"/>
          </w:tcPr>
          <w:p w14:paraId="344E1D0C" w14:textId="77777777" w:rsidR="00E00B6A" w:rsidRPr="00E00B6A" w:rsidRDefault="00E00B6A" w:rsidP="00E00B6A">
            <w:pPr>
              <w:jc w:val="center"/>
              <w:rPr>
                <w:szCs w:val="21"/>
              </w:rPr>
            </w:pPr>
          </w:p>
        </w:tc>
      </w:tr>
      <w:tr w:rsidR="00E00B6A" w:rsidRPr="00E00B6A" w14:paraId="6F420C7C" w14:textId="77777777" w:rsidTr="00AD2DBD">
        <w:trPr>
          <w:trHeight w:val="397"/>
          <w:jc w:val="center"/>
        </w:trPr>
        <w:tc>
          <w:tcPr>
            <w:tcW w:w="1100" w:type="pct"/>
            <w:gridSpan w:val="2"/>
            <w:tcBorders>
              <w:top w:val="single" w:sz="4" w:space="0" w:color="auto"/>
              <w:left w:val="single" w:sz="4" w:space="0" w:color="auto"/>
              <w:bottom w:val="single" w:sz="4" w:space="0" w:color="auto"/>
              <w:right w:val="single" w:sz="4" w:space="0" w:color="auto"/>
            </w:tcBorders>
            <w:vAlign w:val="center"/>
            <w:hideMark/>
          </w:tcPr>
          <w:p w14:paraId="79F11E68" w14:textId="77777777" w:rsidR="00E00B6A" w:rsidRPr="00E00B6A" w:rsidRDefault="00E00B6A" w:rsidP="00E00B6A">
            <w:pPr>
              <w:jc w:val="center"/>
              <w:rPr>
                <w:szCs w:val="21"/>
              </w:rPr>
            </w:pPr>
            <w:r w:rsidRPr="00E00B6A">
              <w:rPr>
                <w:rFonts w:hAnsi="宋体" w:hint="eastAsia"/>
                <w:szCs w:val="21"/>
              </w:rPr>
              <w:t>退料量（</w:t>
            </w:r>
            <w:r w:rsidRPr="00E00B6A">
              <w:rPr>
                <w:szCs w:val="21"/>
              </w:rPr>
              <w:t>kg</w:t>
            </w:r>
            <w:r w:rsidRPr="00E00B6A">
              <w:rPr>
                <w:rFonts w:hAnsi="宋体" w:hint="eastAsia"/>
                <w:szCs w:val="21"/>
              </w:rPr>
              <w:t>）</w:t>
            </w:r>
          </w:p>
        </w:tc>
        <w:tc>
          <w:tcPr>
            <w:tcW w:w="433" w:type="pct"/>
            <w:tcBorders>
              <w:top w:val="single" w:sz="4" w:space="0" w:color="auto"/>
              <w:left w:val="single" w:sz="4" w:space="0" w:color="auto"/>
              <w:bottom w:val="single" w:sz="4" w:space="0" w:color="auto"/>
              <w:right w:val="single" w:sz="4" w:space="0" w:color="auto"/>
            </w:tcBorders>
            <w:vAlign w:val="center"/>
          </w:tcPr>
          <w:p w14:paraId="32286CD9" w14:textId="77777777" w:rsidR="00E00B6A" w:rsidRPr="00E00B6A" w:rsidRDefault="00E00B6A" w:rsidP="00E00B6A">
            <w:pPr>
              <w:jc w:val="center"/>
              <w:rPr>
                <w:szCs w:val="21"/>
              </w:rPr>
            </w:pPr>
          </w:p>
        </w:tc>
        <w:tc>
          <w:tcPr>
            <w:tcW w:w="433" w:type="pct"/>
            <w:gridSpan w:val="2"/>
            <w:tcBorders>
              <w:top w:val="single" w:sz="4" w:space="0" w:color="auto"/>
              <w:left w:val="single" w:sz="4" w:space="0" w:color="auto"/>
              <w:bottom w:val="single" w:sz="4" w:space="0" w:color="auto"/>
              <w:right w:val="single" w:sz="4" w:space="0" w:color="auto"/>
            </w:tcBorders>
            <w:vAlign w:val="center"/>
          </w:tcPr>
          <w:p w14:paraId="53E49E6B" w14:textId="77777777" w:rsidR="00E00B6A" w:rsidRPr="00E00B6A" w:rsidRDefault="00E00B6A" w:rsidP="00E00B6A">
            <w:pPr>
              <w:jc w:val="center"/>
              <w:rPr>
                <w:szCs w:val="21"/>
              </w:rPr>
            </w:pPr>
          </w:p>
        </w:tc>
        <w:tc>
          <w:tcPr>
            <w:tcW w:w="434" w:type="pct"/>
            <w:tcBorders>
              <w:top w:val="single" w:sz="4" w:space="0" w:color="auto"/>
              <w:left w:val="single" w:sz="4" w:space="0" w:color="auto"/>
              <w:bottom w:val="single" w:sz="4" w:space="0" w:color="auto"/>
              <w:right w:val="single" w:sz="4" w:space="0" w:color="auto"/>
            </w:tcBorders>
            <w:vAlign w:val="center"/>
          </w:tcPr>
          <w:p w14:paraId="049E43B2" w14:textId="77777777" w:rsidR="00E00B6A" w:rsidRPr="00E00B6A" w:rsidRDefault="00E00B6A" w:rsidP="00E00B6A">
            <w:pPr>
              <w:jc w:val="center"/>
              <w:rPr>
                <w:szCs w:val="21"/>
              </w:rPr>
            </w:pPr>
          </w:p>
        </w:tc>
        <w:tc>
          <w:tcPr>
            <w:tcW w:w="433" w:type="pct"/>
            <w:gridSpan w:val="2"/>
            <w:tcBorders>
              <w:top w:val="single" w:sz="4" w:space="0" w:color="auto"/>
              <w:left w:val="single" w:sz="4" w:space="0" w:color="auto"/>
              <w:bottom w:val="single" w:sz="4" w:space="0" w:color="auto"/>
              <w:right w:val="single" w:sz="4" w:space="0" w:color="auto"/>
            </w:tcBorders>
            <w:vAlign w:val="center"/>
          </w:tcPr>
          <w:p w14:paraId="4697A874" w14:textId="77777777" w:rsidR="00E00B6A" w:rsidRPr="00E00B6A" w:rsidRDefault="00E00B6A" w:rsidP="00E00B6A">
            <w:pPr>
              <w:jc w:val="center"/>
              <w:rPr>
                <w:szCs w:val="21"/>
              </w:rPr>
            </w:pPr>
          </w:p>
        </w:tc>
        <w:tc>
          <w:tcPr>
            <w:tcW w:w="434" w:type="pct"/>
            <w:tcBorders>
              <w:top w:val="single" w:sz="4" w:space="0" w:color="auto"/>
              <w:left w:val="single" w:sz="4" w:space="0" w:color="auto"/>
              <w:bottom w:val="single" w:sz="4" w:space="0" w:color="auto"/>
              <w:right w:val="single" w:sz="4" w:space="0" w:color="auto"/>
            </w:tcBorders>
            <w:vAlign w:val="center"/>
          </w:tcPr>
          <w:p w14:paraId="43264B19" w14:textId="77777777" w:rsidR="00E00B6A" w:rsidRPr="00E00B6A" w:rsidRDefault="00E00B6A" w:rsidP="00E00B6A">
            <w:pPr>
              <w:jc w:val="center"/>
              <w:rPr>
                <w:szCs w:val="21"/>
              </w:rPr>
            </w:pPr>
          </w:p>
        </w:tc>
        <w:tc>
          <w:tcPr>
            <w:tcW w:w="434" w:type="pct"/>
            <w:gridSpan w:val="2"/>
            <w:tcBorders>
              <w:top w:val="single" w:sz="4" w:space="0" w:color="auto"/>
              <w:left w:val="single" w:sz="4" w:space="0" w:color="auto"/>
              <w:bottom w:val="single" w:sz="4" w:space="0" w:color="auto"/>
              <w:right w:val="single" w:sz="4" w:space="0" w:color="auto"/>
            </w:tcBorders>
            <w:vAlign w:val="center"/>
          </w:tcPr>
          <w:p w14:paraId="2F1BD992" w14:textId="77777777" w:rsidR="00E00B6A" w:rsidRPr="00E00B6A" w:rsidRDefault="00E00B6A" w:rsidP="00E00B6A">
            <w:pPr>
              <w:jc w:val="center"/>
              <w:rPr>
                <w:szCs w:val="21"/>
              </w:rPr>
            </w:pPr>
          </w:p>
        </w:tc>
        <w:tc>
          <w:tcPr>
            <w:tcW w:w="433" w:type="pct"/>
            <w:tcBorders>
              <w:top w:val="single" w:sz="4" w:space="0" w:color="auto"/>
              <w:left w:val="single" w:sz="4" w:space="0" w:color="auto"/>
              <w:bottom w:val="single" w:sz="4" w:space="0" w:color="auto"/>
              <w:right w:val="single" w:sz="4" w:space="0" w:color="auto"/>
            </w:tcBorders>
            <w:vAlign w:val="center"/>
          </w:tcPr>
          <w:p w14:paraId="5A76878F" w14:textId="77777777" w:rsidR="00E00B6A" w:rsidRPr="00E00B6A" w:rsidRDefault="00E00B6A" w:rsidP="00E00B6A">
            <w:pPr>
              <w:jc w:val="center"/>
              <w:rPr>
                <w:szCs w:val="21"/>
              </w:rPr>
            </w:pPr>
          </w:p>
        </w:tc>
        <w:tc>
          <w:tcPr>
            <w:tcW w:w="433" w:type="pct"/>
            <w:gridSpan w:val="2"/>
            <w:tcBorders>
              <w:top w:val="single" w:sz="4" w:space="0" w:color="auto"/>
              <w:left w:val="single" w:sz="4" w:space="0" w:color="auto"/>
              <w:bottom w:val="single" w:sz="4" w:space="0" w:color="auto"/>
              <w:right w:val="single" w:sz="4" w:space="0" w:color="auto"/>
            </w:tcBorders>
            <w:vAlign w:val="center"/>
          </w:tcPr>
          <w:p w14:paraId="103B6AC5" w14:textId="77777777" w:rsidR="00E00B6A" w:rsidRPr="00E00B6A" w:rsidRDefault="00E00B6A" w:rsidP="00E00B6A">
            <w:pPr>
              <w:jc w:val="center"/>
              <w:rPr>
                <w:szCs w:val="21"/>
              </w:rPr>
            </w:pPr>
          </w:p>
        </w:tc>
        <w:tc>
          <w:tcPr>
            <w:tcW w:w="433" w:type="pct"/>
            <w:tcBorders>
              <w:top w:val="single" w:sz="4" w:space="0" w:color="auto"/>
              <w:left w:val="single" w:sz="4" w:space="0" w:color="auto"/>
              <w:bottom w:val="single" w:sz="4" w:space="0" w:color="auto"/>
              <w:right w:val="single" w:sz="4" w:space="0" w:color="auto"/>
            </w:tcBorders>
            <w:vAlign w:val="center"/>
          </w:tcPr>
          <w:p w14:paraId="527BB7AB" w14:textId="77777777" w:rsidR="00E00B6A" w:rsidRPr="00E00B6A" w:rsidRDefault="00E00B6A" w:rsidP="00E00B6A">
            <w:pPr>
              <w:jc w:val="center"/>
              <w:rPr>
                <w:szCs w:val="21"/>
              </w:rPr>
            </w:pPr>
          </w:p>
        </w:tc>
      </w:tr>
      <w:tr w:rsidR="00E00B6A" w:rsidRPr="00E00B6A" w14:paraId="638D84C4" w14:textId="77777777" w:rsidTr="00AD2DBD">
        <w:trPr>
          <w:trHeight w:val="397"/>
          <w:jc w:val="center"/>
        </w:trPr>
        <w:tc>
          <w:tcPr>
            <w:tcW w:w="5000" w:type="pct"/>
            <w:gridSpan w:val="15"/>
            <w:tcBorders>
              <w:top w:val="single" w:sz="4" w:space="0" w:color="auto"/>
              <w:left w:val="single" w:sz="4" w:space="0" w:color="auto"/>
              <w:bottom w:val="single" w:sz="4" w:space="0" w:color="auto"/>
              <w:right w:val="single" w:sz="4" w:space="0" w:color="auto"/>
            </w:tcBorders>
          </w:tcPr>
          <w:p w14:paraId="53E5EA6E" w14:textId="77777777" w:rsidR="00E00B6A" w:rsidRPr="00E00B6A" w:rsidRDefault="00E00B6A" w:rsidP="00E00B6A">
            <w:pPr>
              <w:spacing w:beforeLines="50" w:before="156"/>
              <w:rPr>
                <w:szCs w:val="21"/>
              </w:rPr>
            </w:pPr>
            <w:r w:rsidRPr="00E00B6A">
              <w:rPr>
                <w:szCs w:val="21"/>
              </w:rPr>
              <w:t xml:space="preserve">  1</w:t>
            </w:r>
            <w:r w:rsidRPr="00E00B6A">
              <w:rPr>
                <w:rFonts w:hAnsi="宋体" w:hint="eastAsia"/>
                <w:szCs w:val="21"/>
              </w:rPr>
              <w:t>、鸡舍温度</w:t>
            </w:r>
            <w:r w:rsidRPr="00E00B6A">
              <w:rPr>
                <w:szCs w:val="21"/>
              </w:rPr>
              <w:t xml:space="preserve">    </w:t>
            </w:r>
            <w:r w:rsidRPr="00E00B6A">
              <w:rPr>
                <w:rFonts w:hAnsi="宋体" w:hint="eastAsia"/>
                <w:szCs w:val="21"/>
              </w:rPr>
              <w:t>最高温度</w:t>
            </w:r>
            <w:r w:rsidRPr="00E00B6A">
              <w:rPr>
                <w:szCs w:val="21"/>
                <w:u w:val="single"/>
              </w:rPr>
              <w:t xml:space="preserve">      </w:t>
            </w:r>
            <w:r w:rsidRPr="00E00B6A">
              <w:rPr>
                <w:szCs w:val="21"/>
              </w:rPr>
              <w:t xml:space="preserve">℃                          </w:t>
            </w:r>
            <w:r w:rsidRPr="00E00B6A">
              <w:rPr>
                <w:rFonts w:hAnsi="宋体" w:hint="eastAsia"/>
                <w:szCs w:val="21"/>
              </w:rPr>
              <w:t>最低温度</w:t>
            </w:r>
            <w:r w:rsidRPr="00E00B6A">
              <w:rPr>
                <w:szCs w:val="21"/>
                <w:u w:val="single"/>
              </w:rPr>
              <w:t xml:space="preserve">      </w:t>
            </w:r>
            <w:r w:rsidRPr="00E00B6A">
              <w:rPr>
                <w:szCs w:val="21"/>
              </w:rPr>
              <w:t>℃</w:t>
            </w:r>
          </w:p>
          <w:p w14:paraId="365F61B1" w14:textId="77777777" w:rsidR="00E00B6A" w:rsidRPr="00E00B6A" w:rsidRDefault="00E00B6A" w:rsidP="00E00B6A">
            <w:pPr>
              <w:ind w:firstLineChars="100" w:firstLine="210"/>
              <w:rPr>
                <w:szCs w:val="21"/>
                <w:u w:val="single"/>
              </w:rPr>
            </w:pPr>
            <w:r w:rsidRPr="00E00B6A">
              <w:rPr>
                <w:szCs w:val="21"/>
              </w:rPr>
              <w:t>2</w:t>
            </w:r>
            <w:r w:rsidRPr="00E00B6A">
              <w:rPr>
                <w:rFonts w:hAnsi="宋体" w:hint="eastAsia"/>
                <w:szCs w:val="21"/>
              </w:rPr>
              <w:t>、鸡群状况</w:t>
            </w:r>
            <w:r w:rsidRPr="00E00B6A">
              <w:rPr>
                <w:szCs w:val="21"/>
              </w:rPr>
              <w:t xml:space="preserve">    </w:t>
            </w:r>
            <w:r w:rsidRPr="00E00B6A">
              <w:rPr>
                <w:szCs w:val="21"/>
                <w:u w:val="single"/>
              </w:rPr>
              <w:t xml:space="preserve">                                                           </w:t>
            </w:r>
          </w:p>
          <w:p w14:paraId="04339414" w14:textId="77777777" w:rsidR="00E00B6A" w:rsidRPr="00E00B6A" w:rsidRDefault="00E00B6A" w:rsidP="00E00B6A">
            <w:pPr>
              <w:ind w:firstLineChars="100" w:firstLine="210"/>
              <w:rPr>
                <w:szCs w:val="21"/>
                <w:u w:val="single"/>
              </w:rPr>
            </w:pPr>
            <w:r w:rsidRPr="00E00B6A">
              <w:rPr>
                <w:szCs w:val="21"/>
              </w:rPr>
              <w:t>3</w:t>
            </w:r>
            <w:r w:rsidRPr="00E00B6A">
              <w:rPr>
                <w:rFonts w:hAnsi="宋体" w:hint="eastAsia"/>
                <w:szCs w:val="21"/>
              </w:rPr>
              <w:t>、其他工作</w:t>
            </w:r>
            <w:r w:rsidRPr="00E00B6A">
              <w:rPr>
                <w:szCs w:val="21"/>
              </w:rPr>
              <w:t xml:space="preserve">    </w:t>
            </w:r>
            <w:r w:rsidRPr="00E00B6A">
              <w:rPr>
                <w:szCs w:val="21"/>
                <w:u w:val="single"/>
              </w:rPr>
              <w:t xml:space="preserve">                                                           </w:t>
            </w:r>
          </w:p>
          <w:p w14:paraId="49C46F66" w14:textId="77777777" w:rsidR="00E00B6A" w:rsidRPr="00E00B6A" w:rsidRDefault="00E00B6A" w:rsidP="00E00B6A">
            <w:pPr>
              <w:ind w:firstLineChars="100" w:firstLine="210"/>
              <w:rPr>
                <w:szCs w:val="21"/>
                <w:u w:val="single"/>
              </w:rPr>
            </w:pPr>
            <w:r w:rsidRPr="00E00B6A">
              <w:rPr>
                <w:szCs w:val="21"/>
              </w:rPr>
              <w:t>4</w:t>
            </w:r>
            <w:r w:rsidRPr="00E00B6A">
              <w:rPr>
                <w:rFonts w:hAnsi="宋体" w:hint="eastAsia"/>
                <w:szCs w:val="21"/>
              </w:rPr>
              <w:t>、免疫用药</w:t>
            </w:r>
            <w:r w:rsidRPr="00E00B6A">
              <w:rPr>
                <w:szCs w:val="21"/>
              </w:rPr>
              <w:t xml:space="preserve">    </w:t>
            </w:r>
            <w:r w:rsidRPr="00E00B6A">
              <w:rPr>
                <w:szCs w:val="21"/>
                <w:u w:val="single"/>
              </w:rPr>
              <w:t xml:space="preserve">                                                           </w:t>
            </w:r>
          </w:p>
          <w:p w14:paraId="0FF2755F" w14:textId="77777777" w:rsidR="00E00B6A" w:rsidRPr="00E00B6A" w:rsidRDefault="00E00B6A" w:rsidP="00E00B6A">
            <w:pPr>
              <w:ind w:left="210"/>
              <w:rPr>
                <w:szCs w:val="21"/>
                <w:u w:val="single"/>
              </w:rPr>
            </w:pPr>
          </w:p>
        </w:tc>
      </w:tr>
      <w:tr w:rsidR="00E00B6A" w:rsidRPr="00E00B6A" w14:paraId="1618989A" w14:textId="77777777" w:rsidTr="00AD2DBD">
        <w:trPr>
          <w:trHeight w:val="397"/>
          <w:jc w:val="center"/>
        </w:trPr>
        <w:tc>
          <w:tcPr>
            <w:tcW w:w="832" w:type="pct"/>
            <w:tcBorders>
              <w:top w:val="single" w:sz="4" w:space="0" w:color="auto"/>
              <w:left w:val="single" w:sz="4" w:space="0" w:color="auto"/>
              <w:bottom w:val="single" w:sz="4" w:space="0" w:color="auto"/>
              <w:right w:val="single" w:sz="4" w:space="0" w:color="auto"/>
            </w:tcBorders>
            <w:vAlign w:val="center"/>
            <w:hideMark/>
          </w:tcPr>
          <w:p w14:paraId="472B4971" w14:textId="77777777" w:rsidR="00E00B6A" w:rsidRPr="00E00B6A" w:rsidRDefault="00E00B6A" w:rsidP="00E00B6A">
            <w:pPr>
              <w:jc w:val="center"/>
              <w:rPr>
                <w:szCs w:val="21"/>
              </w:rPr>
            </w:pPr>
            <w:r w:rsidRPr="00E00B6A">
              <w:rPr>
                <w:rFonts w:hAnsi="宋体" w:hint="eastAsia"/>
                <w:szCs w:val="21"/>
              </w:rPr>
              <w:t>记录人</w:t>
            </w:r>
          </w:p>
        </w:tc>
        <w:tc>
          <w:tcPr>
            <w:tcW w:w="834" w:type="pct"/>
            <w:gridSpan w:val="3"/>
            <w:tcBorders>
              <w:top w:val="single" w:sz="4" w:space="0" w:color="auto"/>
              <w:left w:val="single" w:sz="4" w:space="0" w:color="auto"/>
              <w:bottom w:val="single" w:sz="4" w:space="0" w:color="auto"/>
              <w:right w:val="single" w:sz="4" w:space="0" w:color="auto"/>
            </w:tcBorders>
            <w:vAlign w:val="center"/>
          </w:tcPr>
          <w:p w14:paraId="62AD3FA7" w14:textId="77777777" w:rsidR="00E00B6A" w:rsidRPr="00E00B6A" w:rsidRDefault="00E00B6A" w:rsidP="00E00B6A">
            <w:pPr>
              <w:jc w:val="center"/>
              <w:rPr>
                <w:szCs w:val="21"/>
              </w:rPr>
            </w:pPr>
          </w:p>
        </w:tc>
        <w:tc>
          <w:tcPr>
            <w:tcW w:w="834" w:type="pct"/>
            <w:gridSpan w:val="3"/>
            <w:tcBorders>
              <w:top w:val="single" w:sz="4" w:space="0" w:color="auto"/>
              <w:left w:val="single" w:sz="4" w:space="0" w:color="auto"/>
              <w:bottom w:val="single" w:sz="4" w:space="0" w:color="auto"/>
              <w:right w:val="single" w:sz="4" w:space="0" w:color="auto"/>
            </w:tcBorders>
            <w:vAlign w:val="center"/>
            <w:hideMark/>
          </w:tcPr>
          <w:p w14:paraId="2B6FCE13" w14:textId="77777777" w:rsidR="00E00B6A" w:rsidRPr="00E00B6A" w:rsidRDefault="00E00B6A" w:rsidP="00E00B6A">
            <w:pPr>
              <w:jc w:val="center"/>
              <w:rPr>
                <w:szCs w:val="21"/>
              </w:rPr>
            </w:pPr>
            <w:r w:rsidRPr="00E00B6A">
              <w:rPr>
                <w:rFonts w:hAnsi="宋体" w:hint="eastAsia"/>
                <w:szCs w:val="21"/>
              </w:rPr>
              <w:t>校核人</w:t>
            </w:r>
          </w:p>
        </w:tc>
        <w:tc>
          <w:tcPr>
            <w:tcW w:w="833" w:type="pct"/>
            <w:gridSpan w:val="3"/>
            <w:tcBorders>
              <w:top w:val="single" w:sz="4" w:space="0" w:color="auto"/>
              <w:left w:val="single" w:sz="4" w:space="0" w:color="auto"/>
              <w:bottom w:val="single" w:sz="4" w:space="0" w:color="auto"/>
              <w:right w:val="single" w:sz="4" w:space="0" w:color="auto"/>
            </w:tcBorders>
            <w:vAlign w:val="center"/>
          </w:tcPr>
          <w:p w14:paraId="7B4171A9" w14:textId="77777777" w:rsidR="00E00B6A" w:rsidRPr="00E00B6A" w:rsidRDefault="00E00B6A" w:rsidP="00E00B6A">
            <w:pPr>
              <w:jc w:val="center"/>
              <w:rPr>
                <w:szCs w:val="21"/>
              </w:rPr>
            </w:pPr>
          </w:p>
        </w:tc>
        <w:tc>
          <w:tcPr>
            <w:tcW w:w="834" w:type="pct"/>
            <w:gridSpan w:val="3"/>
            <w:tcBorders>
              <w:top w:val="single" w:sz="4" w:space="0" w:color="auto"/>
              <w:left w:val="single" w:sz="4" w:space="0" w:color="auto"/>
              <w:bottom w:val="single" w:sz="4" w:space="0" w:color="auto"/>
              <w:right w:val="single" w:sz="4" w:space="0" w:color="auto"/>
            </w:tcBorders>
            <w:vAlign w:val="center"/>
            <w:hideMark/>
          </w:tcPr>
          <w:p w14:paraId="18B25A88" w14:textId="77777777" w:rsidR="00E00B6A" w:rsidRPr="00E00B6A" w:rsidRDefault="00E00B6A" w:rsidP="00E00B6A">
            <w:pPr>
              <w:jc w:val="center"/>
              <w:rPr>
                <w:szCs w:val="21"/>
              </w:rPr>
            </w:pPr>
            <w:r w:rsidRPr="00E00B6A">
              <w:rPr>
                <w:rFonts w:hAnsi="宋体" w:hint="eastAsia"/>
                <w:szCs w:val="21"/>
              </w:rPr>
              <w:t>审核人</w:t>
            </w:r>
          </w:p>
        </w:tc>
        <w:tc>
          <w:tcPr>
            <w:tcW w:w="833" w:type="pct"/>
            <w:gridSpan w:val="2"/>
            <w:tcBorders>
              <w:top w:val="single" w:sz="4" w:space="0" w:color="auto"/>
              <w:left w:val="single" w:sz="4" w:space="0" w:color="auto"/>
              <w:bottom w:val="single" w:sz="4" w:space="0" w:color="auto"/>
              <w:right w:val="single" w:sz="4" w:space="0" w:color="auto"/>
            </w:tcBorders>
            <w:vAlign w:val="center"/>
          </w:tcPr>
          <w:p w14:paraId="0D47C9E2" w14:textId="77777777" w:rsidR="00E00B6A" w:rsidRPr="00E00B6A" w:rsidRDefault="00E00B6A" w:rsidP="00E00B6A">
            <w:pPr>
              <w:jc w:val="center"/>
              <w:rPr>
                <w:szCs w:val="21"/>
              </w:rPr>
            </w:pPr>
          </w:p>
        </w:tc>
      </w:tr>
      <w:tr w:rsidR="00E00B6A" w:rsidRPr="00E00B6A" w14:paraId="29137079" w14:textId="77777777" w:rsidTr="00AD2DBD">
        <w:trPr>
          <w:trHeight w:val="397"/>
          <w:jc w:val="center"/>
        </w:trPr>
        <w:tc>
          <w:tcPr>
            <w:tcW w:w="832" w:type="pct"/>
            <w:tcBorders>
              <w:top w:val="single" w:sz="4" w:space="0" w:color="auto"/>
              <w:left w:val="single" w:sz="4" w:space="0" w:color="auto"/>
              <w:bottom w:val="single" w:sz="4" w:space="0" w:color="auto"/>
              <w:right w:val="single" w:sz="4" w:space="0" w:color="auto"/>
            </w:tcBorders>
            <w:vAlign w:val="center"/>
            <w:hideMark/>
          </w:tcPr>
          <w:p w14:paraId="48A319F2" w14:textId="77777777" w:rsidR="00E00B6A" w:rsidRPr="00E00B6A" w:rsidRDefault="00E00B6A" w:rsidP="00E00B6A">
            <w:pPr>
              <w:jc w:val="center"/>
              <w:rPr>
                <w:szCs w:val="21"/>
              </w:rPr>
            </w:pPr>
            <w:r w:rsidRPr="00E00B6A">
              <w:rPr>
                <w:rFonts w:hAnsi="宋体" w:hint="eastAsia"/>
                <w:szCs w:val="21"/>
              </w:rPr>
              <w:t>日期</w:t>
            </w:r>
          </w:p>
        </w:tc>
        <w:tc>
          <w:tcPr>
            <w:tcW w:w="834" w:type="pct"/>
            <w:gridSpan w:val="3"/>
            <w:tcBorders>
              <w:top w:val="single" w:sz="4" w:space="0" w:color="auto"/>
              <w:left w:val="single" w:sz="4" w:space="0" w:color="auto"/>
              <w:bottom w:val="single" w:sz="4" w:space="0" w:color="auto"/>
              <w:right w:val="single" w:sz="4" w:space="0" w:color="auto"/>
            </w:tcBorders>
            <w:vAlign w:val="center"/>
          </w:tcPr>
          <w:p w14:paraId="34273620" w14:textId="77777777" w:rsidR="00E00B6A" w:rsidRPr="00E00B6A" w:rsidRDefault="00E00B6A" w:rsidP="00E00B6A">
            <w:pPr>
              <w:jc w:val="center"/>
              <w:rPr>
                <w:szCs w:val="21"/>
              </w:rPr>
            </w:pPr>
          </w:p>
        </w:tc>
        <w:tc>
          <w:tcPr>
            <w:tcW w:w="834" w:type="pct"/>
            <w:gridSpan w:val="3"/>
            <w:tcBorders>
              <w:top w:val="single" w:sz="4" w:space="0" w:color="auto"/>
              <w:left w:val="single" w:sz="4" w:space="0" w:color="auto"/>
              <w:bottom w:val="single" w:sz="4" w:space="0" w:color="auto"/>
              <w:right w:val="single" w:sz="4" w:space="0" w:color="auto"/>
            </w:tcBorders>
            <w:vAlign w:val="center"/>
            <w:hideMark/>
          </w:tcPr>
          <w:p w14:paraId="5F5441F7" w14:textId="77777777" w:rsidR="00E00B6A" w:rsidRPr="00E00B6A" w:rsidRDefault="00E00B6A" w:rsidP="00E00B6A">
            <w:pPr>
              <w:jc w:val="center"/>
              <w:rPr>
                <w:szCs w:val="21"/>
              </w:rPr>
            </w:pPr>
            <w:r w:rsidRPr="00E00B6A">
              <w:rPr>
                <w:rFonts w:hAnsi="宋体" w:hint="eastAsia"/>
                <w:szCs w:val="21"/>
              </w:rPr>
              <w:t>日期</w:t>
            </w:r>
          </w:p>
        </w:tc>
        <w:tc>
          <w:tcPr>
            <w:tcW w:w="833" w:type="pct"/>
            <w:gridSpan w:val="3"/>
            <w:tcBorders>
              <w:top w:val="single" w:sz="4" w:space="0" w:color="auto"/>
              <w:left w:val="single" w:sz="4" w:space="0" w:color="auto"/>
              <w:bottom w:val="single" w:sz="4" w:space="0" w:color="auto"/>
              <w:right w:val="single" w:sz="4" w:space="0" w:color="auto"/>
            </w:tcBorders>
            <w:vAlign w:val="center"/>
          </w:tcPr>
          <w:p w14:paraId="3E73807D" w14:textId="77777777" w:rsidR="00E00B6A" w:rsidRPr="00E00B6A" w:rsidRDefault="00E00B6A" w:rsidP="00E00B6A">
            <w:pPr>
              <w:jc w:val="center"/>
              <w:rPr>
                <w:szCs w:val="21"/>
              </w:rPr>
            </w:pPr>
          </w:p>
        </w:tc>
        <w:tc>
          <w:tcPr>
            <w:tcW w:w="834" w:type="pct"/>
            <w:gridSpan w:val="3"/>
            <w:tcBorders>
              <w:top w:val="single" w:sz="4" w:space="0" w:color="auto"/>
              <w:left w:val="single" w:sz="4" w:space="0" w:color="auto"/>
              <w:bottom w:val="single" w:sz="4" w:space="0" w:color="auto"/>
              <w:right w:val="single" w:sz="4" w:space="0" w:color="auto"/>
            </w:tcBorders>
            <w:vAlign w:val="center"/>
            <w:hideMark/>
          </w:tcPr>
          <w:p w14:paraId="70151A7E" w14:textId="77777777" w:rsidR="00E00B6A" w:rsidRPr="00E00B6A" w:rsidRDefault="00E00B6A" w:rsidP="00E00B6A">
            <w:pPr>
              <w:jc w:val="center"/>
              <w:rPr>
                <w:szCs w:val="21"/>
              </w:rPr>
            </w:pPr>
            <w:r w:rsidRPr="00E00B6A">
              <w:rPr>
                <w:rFonts w:hAnsi="宋体" w:hint="eastAsia"/>
                <w:szCs w:val="21"/>
              </w:rPr>
              <w:t>日期</w:t>
            </w:r>
          </w:p>
        </w:tc>
        <w:tc>
          <w:tcPr>
            <w:tcW w:w="833" w:type="pct"/>
            <w:gridSpan w:val="2"/>
            <w:tcBorders>
              <w:top w:val="single" w:sz="4" w:space="0" w:color="auto"/>
              <w:left w:val="single" w:sz="4" w:space="0" w:color="auto"/>
              <w:bottom w:val="single" w:sz="4" w:space="0" w:color="auto"/>
              <w:right w:val="single" w:sz="4" w:space="0" w:color="auto"/>
            </w:tcBorders>
            <w:vAlign w:val="center"/>
          </w:tcPr>
          <w:p w14:paraId="74A640DE" w14:textId="77777777" w:rsidR="00E00B6A" w:rsidRPr="00E00B6A" w:rsidRDefault="00E00B6A" w:rsidP="00E00B6A">
            <w:pPr>
              <w:jc w:val="center"/>
              <w:rPr>
                <w:szCs w:val="21"/>
              </w:rPr>
            </w:pPr>
          </w:p>
        </w:tc>
      </w:tr>
    </w:tbl>
    <w:p w14:paraId="69CE941E" w14:textId="77777777" w:rsidR="00E00B6A" w:rsidRPr="00E00B6A" w:rsidRDefault="00E00B6A" w:rsidP="00E00B6A">
      <w:pPr>
        <w:spacing w:line="360" w:lineRule="auto"/>
        <w:ind w:firstLineChars="200" w:firstLine="480"/>
        <w:jc w:val="left"/>
        <w:rPr>
          <w:rFonts w:hAnsi="宋体"/>
          <w:sz w:val="24"/>
        </w:rPr>
      </w:pPr>
      <w:bookmarkStart w:id="81" w:name="_Hlk77605891"/>
      <w:r w:rsidRPr="00E00B6A">
        <w:rPr>
          <w:rFonts w:hAnsi="宋体" w:hint="eastAsia"/>
          <w:sz w:val="24"/>
        </w:rPr>
        <w:t>表</w:t>
      </w:r>
      <w:r w:rsidRPr="00E00B6A">
        <w:rPr>
          <w:rFonts w:hAnsi="宋体" w:hint="eastAsia"/>
          <w:sz w:val="24"/>
        </w:rPr>
        <w:t>A.</w:t>
      </w:r>
      <w:r w:rsidRPr="00E00B6A">
        <w:rPr>
          <w:rFonts w:hAnsi="宋体"/>
          <w:sz w:val="24"/>
        </w:rPr>
        <w:t>5</w:t>
      </w:r>
      <w:r w:rsidRPr="00E00B6A">
        <w:rPr>
          <w:rFonts w:hAnsi="宋体" w:hint="eastAsia"/>
          <w:sz w:val="24"/>
        </w:rPr>
        <w:t>种鸡产蛋期饲养日记参照《肉鸭生产性能测定技术规范》中“表</w:t>
      </w:r>
      <w:r w:rsidRPr="00E00B6A">
        <w:rPr>
          <w:rFonts w:hAnsi="宋体" w:hint="eastAsia"/>
          <w:sz w:val="24"/>
        </w:rPr>
        <w:t>A.</w:t>
      </w:r>
      <w:r w:rsidRPr="00E00B6A">
        <w:rPr>
          <w:rFonts w:hAnsi="宋体"/>
          <w:sz w:val="24"/>
        </w:rPr>
        <w:t>4</w:t>
      </w:r>
      <w:r w:rsidRPr="00E00B6A">
        <w:rPr>
          <w:rFonts w:hAnsi="宋体" w:hint="eastAsia"/>
          <w:sz w:val="24"/>
        </w:rPr>
        <w:t xml:space="preserve"> </w:t>
      </w:r>
      <w:r w:rsidRPr="00E00B6A">
        <w:rPr>
          <w:rFonts w:hAnsi="宋体" w:hint="eastAsia"/>
          <w:sz w:val="24"/>
        </w:rPr>
        <w:t>种鸡产蛋期饲养日记”，并略加修改。</w:t>
      </w:r>
    </w:p>
    <w:bookmarkEnd w:id="81"/>
    <w:p w14:paraId="35152BA6" w14:textId="77777777" w:rsidR="00E00B6A" w:rsidRPr="00E00B6A" w:rsidRDefault="00E00B6A" w:rsidP="00E00B6A">
      <w:pPr>
        <w:spacing w:afterLines="50" w:after="156"/>
        <w:jc w:val="center"/>
        <w:rPr>
          <w:rFonts w:eastAsia="黑体"/>
          <w:bCs/>
        </w:rPr>
      </w:pPr>
      <w:r w:rsidRPr="00E00B6A">
        <w:rPr>
          <w:rFonts w:eastAsia="黑体" w:hint="eastAsia"/>
          <w:bCs/>
        </w:rPr>
        <w:t>表</w:t>
      </w:r>
      <w:r w:rsidRPr="00E00B6A">
        <w:rPr>
          <w:rFonts w:eastAsia="黑体"/>
          <w:bCs/>
        </w:rPr>
        <w:t xml:space="preserve">A.5  </w:t>
      </w:r>
      <w:r w:rsidRPr="00E00B6A">
        <w:rPr>
          <w:rFonts w:eastAsia="黑体" w:hint="eastAsia"/>
          <w:bCs/>
        </w:rPr>
        <w:t>种鸡产蛋期饲养日记</w:t>
      </w:r>
    </w:p>
    <w:p w14:paraId="0838569A" w14:textId="77777777" w:rsidR="00E00B6A" w:rsidRPr="00E00B6A" w:rsidRDefault="00E00B6A" w:rsidP="00E00B6A">
      <w:pPr>
        <w:spacing w:afterLines="15" w:after="46"/>
        <w:jc w:val="left"/>
        <w:rPr>
          <w:szCs w:val="21"/>
        </w:rPr>
      </w:pPr>
      <w:r w:rsidRPr="00E00B6A">
        <w:rPr>
          <w:rFonts w:hAnsi="宋体" w:hint="eastAsia"/>
          <w:szCs w:val="21"/>
        </w:rPr>
        <w:t>日龄</w:t>
      </w:r>
      <w:r w:rsidRPr="00E00B6A">
        <w:rPr>
          <w:szCs w:val="21"/>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444"/>
        <w:gridCol w:w="718"/>
        <w:gridCol w:w="222"/>
        <w:gridCol w:w="498"/>
        <w:gridCol w:w="720"/>
        <w:gridCol w:w="166"/>
        <w:gridCol w:w="553"/>
        <w:gridCol w:w="718"/>
        <w:gridCol w:w="111"/>
        <w:gridCol w:w="609"/>
        <w:gridCol w:w="718"/>
        <w:gridCol w:w="56"/>
        <w:gridCol w:w="662"/>
        <w:gridCol w:w="718"/>
      </w:tblGrid>
      <w:tr w:rsidR="00E00B6A" w:rsidRPr="00E00B6A" w14:paraId="27D80F34" w14:textId="77777777" w:rsidTr="00AD2DBD">
        <w:trPr>
          <w:trHeight w:val="397"/>
          <w:jc w:val="center"/>
        </w:trPr>
        <w:tc>
          <w:tcPr>
            <w:tcW w:w="1100" w:type="pct"/>
            <w:gridSpan w:val="2"/>
            <w:tcBorders>
              <w:top w:val="single" w:sz="4" w:space="0" w:color="auto"/>
              <w:left w:val="single" w:sz="4" w:space="0" w:color="auto"/>
              <w:bottom w:val="single" w:sz="4" w:space="0" w:color="auto"/>
              <w:right w:val="single" w:sz="4" w:space="0" w:color="auto"/>
            </w:tcBorders>
            <w:vAlign w:val="center"/>
            <w:hideMark/>
          </w:tcPr>
          <w:p w14:paraId="745EF682" w14:textId="77777777" w:rsidR="00E00B6A" w:rsidRPr="00E00B6A" w:rsidRDefault="00E00B6A" w:rsidP="00E00B6A">
            <w:pPr>
              <w:jc w:val="center"/>
              <w:rPr>
                <w:szCs w:val="21"/>
              </w:rPr>
            </w:pPr>
            <w:r w:rsidRPr="00E00B6A">
              <w:rPr>
                <w:rFonts w:hAnsi="宋体" w:hint="eastAsia"/>
                <w:szCs w:val="21"/>
              </w:rPr>
              <w:t>样品编号</w:t>
            </w:r>
          </w:p>
        </w:tc>
        <w:tc>
          <w:tcPr>
            <w:tcW w:w="1301" w:type="pct"/>
            <w:gridSpan w:val="4"/>
            <w:tcBorders>
              <w:top w:val="single" w:sz="4" w:space="0" w:color="auto"/>
              <w:left w:val="single" w:sz="4" w:space="0" w:color="auto"/>
              <w:bottom w:val="single" w:sz="4" w:space="0" w:color="auto"/>
              <w:right w:val="single" w:sz="4" w:space="0" w:color="auto"/>
            </w:tcBorders>
            <w:vAlign w:val="center"/>
          </w:tcPr>
          <w:p w14:paraId="7A23CBA4" w14:textId="77777777" w:rsidR="00E00B6A" w:rsidRPr="00E00B6A" w:rsidRDefault="00E00B6A" w:rsidP="00E00B6A">
            <w:pPr>
              <w:jc w:val="center"/>
              <w:rPr>
                <w:szCs w:val="21"/>
              </w:rPr>
            </w:pPr>
          </w:p>
        </w:tc>
        <w:tc>
          <w:tcPr>
            <w:tcW w:w="1300" w:type="pct"/>
            <w:gridSpan w:val="5"/>
            <w:tcBorders>
              <w:top w:val="single" w:sz="4" w:space="0" w:color="auto"/>
              <w:left w:val="single" w:sz="4" w:space="0" w:color="auto"/>
              <w:bottom w:val="single" w:sz="4" w:space="0" w:color="auto"/>
              <w:right w:val="single" w:sz="4" w:space="0" w:color="auto"/>
            </w:tcBorders>
            <w:vAlign w:val="center"/>
          </w:tcPr>
          <w:p w14:paraId="4A483A81" w14:textId="77777777" w:rsidR="00E00B6A" w:rsidRPr="00E00B6A" w:rsidRDefault="00E00B6A" w:rsidP="00E00B6A">
            <w:pPr>
              <w:jc w:val="center"/>
              <w:rPr>
                <w:szCs w:val="21"/>
              </w:rPr>
            </w:pPr>
          </w:p>
        </w:tc>
        <w:tc>
          <w:tcPr>
            <w:tcW w:w="1299" w:type="pct"/>
            <w:gridSpan w:val="4"/>
            <w:tcBorders>
              <w:top w:val="single" w:sz="4" w:space="0" w:color="auto"/>
              <w:left w:val="single" w:sz="4" w:space="0" w:color="auto"/>
              <w:bottom w:val="single" w:sz="4" w:space="0" w:color="auto"/>
              <w:right w:val="single" w:sz="4" w:space="0" w:color="auto"/>
            </w:tcBorders>
            <w:vAlign w:val="center"/>
          </w:tcPr>
          <w:p w14:paraId="4FF93E4E" w14:textId="77777777" w:rsidR="00E00B6A" w:rsidRPr="00E00B6A" w:rsidRDefault="00E00B6A" w:rsidP="00E00B6A">
            <w:pPr>
              <w:jc w:val="center"/>
              <w:rPr>
                <w:szCs w:val="21"/>
              </w:rPr>
            </w:pPr>
          </w:p>
        </w:tc>
      </w:tr>
      <w:tr w:rsidR="00E00B6A" w:rsidRPr="00E00B6A" w14:paraId="0AFEFCA8" w14:textId="77777777" w:rsidTr="00AD2DBD">
        <w:trPr>
          <w:trHeight w:val="397"/>
          <w:jc w:val="center"/>
        </w:trPr>
        <w:tc>
          <w:tcPr>
            <w:tcW w:w="1100" w:type="pct"/>
            <w:gridSpan w:val="2"/>
            <w:tcBorders>
              <w:top w:val="single" w:sz="4" w:space="0" w:color="auto"/>
              <w:left w:val="single" w:sz="4" w:space="0" w:color="auto"/>
              <w:bottom w:val="single" w:sz="4" w:space="0" w:color="auto"/>
              <w:right w:val="single" w:sz="4" w:space="0" w:color="auto"/>
            </w:tcBorders>
            <w:vAlign w:val="center"/>
            <w:hideMark/>
          </w:tcPr>
          <w:p w14:paraId="26CC01B4" w14:textId="77777777" w:rsidR="00E00B6A" w:rsidRPr="00E00B6A" w:rsidRDefault="00E00B6A" w:rsidP="00E00B6A">
            <w:pPr>
              <w:jc w:val="center"/>
              <w:rPr>
                <w:szCs w:val="21"/>
              </w:rPr>
            </w:pPr>
            <w:r w:rsidRPr="00E00B6A">
              <w:rPr>
                <w:rFonts w:hAnsi="宋体" w:hint="eastAsia"/>
                <w:szCs w:val="21"/>
              </w:rPr>
              <w:t>重复数</w:t>
            </w:r>
          </w:p>
        </w:tc>
        <w:tc>
          <w:tcPr>
            <w:tcW w:w="433" w:type="pct"/>
            <w:tcBorders>
              <w:top w:val="single" w:sz="4" w:space="0" w:color="auto"/>
              <w:left w:val="single" w:sz="4" w:space="0" w:color="auto"/>
              <w:bottom w:val="single" w:sz="4" w:space="0" w:color="auto"/>
              <w:right w:val="single" w:sz="4" w:space="0" w:color="auto"/>
            </w:tcBorders>
            <w:vAlign w:val="center"/>
          </w:tcPr>
          <w:p w14:paraId="7B6A18A0" w14:textId="77777777" w:rsidR="00E00B6A" w:rsidRPr="00E00B6A" w:rsidRDefault="00E00B6A" w:rsidP="00E00B6A">
            <w:pPr>
              <w:jc w:val="center"/>
              <w:rPr>
                <w:szCs w:val="21"/>
              </w:rPr>
            </w:pPr>
          </w:p>
        </w:tc>
        <w:tc>
          <w:tcPr>
            <w:tcW w:w="434" w:type="pct"/>
            <w:gridSpan w:val="2"/>
            <w:tcBorders>
              <w:top w:val="single" w:sz="4" w:space="0" w:color="auto"/>
              <w:left w:val="single" w:sz="4" w:space="0" w:color="auto"/>
              <w:bottom w:val="single" w:sz="4" w:space="0" w:color="auto"/>
              <w:right w:val="single" w:sz="4" w:space="0" w:color="auto"/>
            </w:tcBorders>
            <w:vAlign w:val="center"/>
          </w:tcPr>
          <w:p w14:paraId="303FA1D8" w14:textId="77777777" w:rsidR="00E00B6A" w:rsidRPr="00E00B6A" w:rsidRDefault="00E00B6A" w:rsidP="00E00B6A">
            <w:pPr>
              <w:jc w:val="center"/>
              <w:rPr>
                <w:szCs w:val="21"/>
              </w:rPr>
            </w:pPr>
          </w:p>
        </w:tc>
        <w:tc>
          <w:tcPr>
            <w:tcW w:w="434" w:type="pct"/>
            <w:tcBorders>
              <w:top w:val="single" w:sz="4" w:space="0" w:color="auto"/>
              <w:left w:val="single" w:sz="4" w:space="0" w:color="auto"/>
              <w:bottom w:val="single" w:sz="4" w:space="0" w:color="auto"/>
              <w:right w:val="single" w:sz="4" w:space="0" w:color="auto"/>
            </w:tcBorders>
            <w:vAlign w:val="center"/>
          </w:tcPr>
          <w:p w14:paraId="1430AEB8" w14:textId="77777777" w:rsidR="00E00B6A" w:rsidRPr="00E00B6A" w:rsidRDefault="00E00B6A" w:rsidP="00E00B6A">
            <w:pPr>
              <w:jc w:val="center"/>
              <w:rPr>
                <w:szCs w:val="21"/>
              </w:rPr>
            </w:pPr>
          </w:p>
        </w:tc>
        <w:tc>
          <w:tcPr>
            <w:tcW w:w="433" w:type="pct"/>
            <w:gridSpan w:val="2"/>
            <w:tcBorders>
              <w:top w:val="single" w:sz="4" w:space="0" w:color="auto"/>
              <w:left w:val="single" w:sz="4" w:space="0" w:color="auto"/>
              <w:bottom w:val="single" w:sz="4" w:space="0" w:color="auto"/>
              <w:right w:val="single" w:sz="4" w:space="0" w:color="auto"/>
            </w:tcBorders>
            <w:vAlign w:val="center"/>
          </w:tcPr>
          <w:p w14:paraId="2AAB74C1" w14:textId="77777777" w:rsidR="00E00B6A" w:rsidRPr="00E00B6A" w:rsidRDefault="00E00B6A" w:rsidP="00E00B6A">
            <w:pPr>
              <w:jc w:val="center"/>
              <w:rPr>
                <w:szCs w:val="21"/>
              </w:rPr>
            </w:pPr>
          </w:p>
        </w:tc>
        <w:tc>
          <w:tcPr>
            <w:tcW w:w="433" w:type="pct"/>
            <w:tcBorders>
              <w:top w:val="single" w:sz="4" w:space="0" w:color="auto"/>
              <w:left w:val="single" w:sz="4" w:space="0" w:color="auto"/>
              <w:bottom w:val="single" w:sz="4" w:space="0" w:color="auto"/>
              <w:right w:val="single" w:sz="4" w:space="0" w:color="auto"/>
            </w:tcBorders>
            <w:vAlign w:val="center"/>
          </w:tcPr>
          <w:p w14:paraId="0EAAD487" w14:textId="77777777" w:rsidR="00E00B6A" w:rsidRPr="00E00B6A" w:rsidRDefault="00E00B6A" w:rsidP="00E00B6A">
            <w:pPr>
              <w:jc w:val="center"/>
              <w:rPr>
                <w:szCs w:val="21"/>
              </w:rPr>
            </w:pPr>
          </w:p>
        </w:tc>
        <w:tc>
          <w:tcPr>
            <w:tcW w:w="434" w:type="pct"/>
            <w:gridSpan w:val="2"/>
            <w:tcBorders>
              <w:top w:val="single" w:sz="4" w:space="0" w:color="auto"/>
              <w:left w:val="single" w:sz="4" w:space="0" w:color="auto"/>
              <w:bottom w:val="single" w:sz="4" w:space="0" w:color="auto"/>
              <w:right w:val="single" w:sz="4" w:space="0" w:color="auto"/>
            </w:tcBorders>
            <w:vAlign w:val="center"/>
          </w:tcPr>
          <w:p w14:paraId="4AA7EC4D" w14:textId="77777777" w:rsidR="00E00B6A" w:rsidRPr="00E00B6A" w:rsidRDefault="00E00B6A" w:rsidP="00E00B6A">
            <w:pPr>
              <w:jc w:val="center"/>
              <w:rPr>
                <w:szCs w:val="21"/>
              </w:rPr>
            </w:pPr>
          </w:p>
        </w:tc>
        <w:tc>
          <w:tcPr>
            <w:tcW w:w="433" w:type="pct"/>
            <w:tcBorders>
              <w:top w:val="single" w:sz="4" w:space="0" w:color="auto"/>
              <w:left w:val="single" w:sz="4" w:space="0" w:color="auto"/>
              <w:bottom w:val="single" w:sz="4" w:space="0" w:color="auto"/>
              <w:right w:val="single" w:sz="4" w:space="0" w:color="auto"/>
            </w:tcBorders>
            <w:vAlign w:val="center"/>
          </w:tcPr>
          <w:p w14:paraId="272114B9" w14:textId="77777777" w:rsidR="00E00B6A" w:rsidRPr="00E00B6A" w:rsidRDefault="00E00B6A" w:rsidP="00E00B6A">
            <w:pPr>
              <w:jc w:val="center"/>
              <w:rPr>
                <w:szCs w:val="21"/>
              </w:rPr>
            </w:pPr>
          </w:p>
        </w:tc>
        <w:tc>
          <w:tcPr>
            <w:tcW w:w="433" w:type="pct"/>
            <w:gridSpan w:val="2"/>
            <w:tcBorders>
              <w:top w:val="single" w:sz="4" w:space="0" w:color="auto"/>
              <w:left w:val="single" w:sz="4" w:space="0" w:color="auto"/>
              <w:bottom w:val="single" w:sz="4" w:space="0" w:color="auto"/>
              <w:right w:val="single" w:sz="4" w:space="0" w:color="auto"/>
            </w:tcBorders>
            <w:vAlign w:val="center"/>
          </w:tcPr>
          <w:p w14:paraId="3B24D360" w14:textId="77777777" w:rsidR="00E00B6A" w:rsidRPr="00E00B6A" w:rsidRDefault="00E00B6A" w:rsidP="00E00B6A">
            <w:pPr>
              <w:jc w:val="center"/>
              <w:rPr>
                <w:szCs w:val="21"/>
              </w:rPr>
            </w:pPr>
          </w:p>
        </w:tc>
        <w:tc>
          <w:tcPr>
            <w:tcW w:w="433" w:type="pct"/>
            <w:tcBorders>
              <w:top w:val="single" w:sz="4" w:space="0" w:color="auto"/>
              <w:left w:val="single" w:sz="4" w:space="0" w:color="auto"/>
              <w:bottom w:val="single" w:sz="4" w:space="0" w:color="auto"/>
              <w:right w:val="single" w:sz="4" w:space="0" w:color="auto"/>
            </w:tcBorders>
            <w:vAlign w:val="center"/>
          </w:tcPr>
          <w:p w14:paraId="0ECDDF5F" w14:textId="77777777" w:rsidR="00E00B6A" w:rsidRPr="00E00B6A" w:rsidRDefault="00E00B6A" w:rsidP="00E00B6A">
            <w:pPr>
              <w:jc w:val="center"/>
              <w:rPr>
                <w:szCs w:val="21"/>
              </w:rPr>
            </w:pPr>
          </w:p>
        </w:tc>
      </w:tr>
      <w:tr w:rsidR="00E00B6A" w:rsidRPr="00E00B6A" w14:paraId="110DA97D" w14:textId="77777777" w:rsidTr="00AD2DBD">
        <w:trPr>
          <w:trHeight w:val="397"/>
          <w:jc w:val="center"/>
        </w:trPr>
        <w:tc>
          <w:tcPr>
            <w:tcW w:w="1100" w:type="pct"/>
            <w:gridSpan w:val="2"/>
            <w:tcBorders>
              <w:top w:val="single" w:sz="4" w:space="0" w:color="auto"/>
              <w:left w:val="single" w:sz="4" w:space="0" w:color="auto"/>
              <w:bottom w:val="single" w:sz="4" w:space="0" w:color="auto"/>
              <w:right w:val="single" w:sz="4" w:space="0" w:color="auto"/>
            </w:tcBorders>
            <w:vAlign w:val="center"/>
            <w:hideMark/>
          </w:tcPr>
          <w:p w14:paraId="732F74E5" w14:textId="77777777" w:rsidR="00E00B6A" w:rsidRPr="00E00B6A" w:rsidRDefault="00E00B6A" w:rsidP="00E00B6A">
            <w:pPr>
              <w:jc w:val="center"/>
              <w:rPr>
                <w:szCs w:val="21"/>
              </w:rPr>
            </w:pPr>
            <w:r w:rsidRPr="00E00B6A">
              <w:rPr>
                <w:rFonts w:hAnsi="宋体" w:hint="eastAsia"/>
                <w:szCs w:val="21"/>
              </w:rPr>
              <w:t>存栏数（只）</w:t>
            </w:r>
          </w:p>
        </w:tc>
        <w:tc>
          <w:tcPr>
            <w:tcW w:w="433" w:type="pct"/>
            <w:tcBorders>
              <w:top w:val="single" w:sz="4" w:space="0" w:color="auto"/>
              <w:left w:val="single" w:sz="4" w:space="0" w:color="auto"/>
              <w:bottom w:val="single" w:sz="4" w:space="0" w:color="auto"/>
              <w:right w:val="single" w:sz="4" w:space="0" w:color="auto"/>
            </w:tcBorders>
            <w:vAlign w:val="center"/>
          </w:tcPr>
          <w:p w14:paraId="7EA47A69" w14:textId="77777777" w:rsidR="00E00B6A" w:rsidRPr="00E00B6A" w:rsidRDefault="00E00B6A" w:rsidP="00E00B6A">
            <w:pPr>
              <w:jc w:val="center"/>
              <w:rPr>
                <w:szCs w:val="21"/>
              </w:rPr>
            </w:pPr>
          </w:p>
        </w:tc>
        <w:tc>
          <w:tcPr>
            <w:tcW w:w="434" w:type="pct"/>
            <w:gridSpan w:val="2"/>
            <w:tcBorders>
              <w:top w:val="single" w:sz="4" w:space="0" w:color="auto"/>
              <w:left w:val="single" w:sz="4" w:space="0" w:color="auto"/>
              <w:bottom w:val="single" w:sz="4" w:space="0" w:color="auto"/>
              <w:right w:val="single" w:sz="4" w:space="0" w:color="auto"/>
            </w:tcBorders>
            <w:vAlign w:val="center"/>
          </w:tcPr>
          <w:p w14:paraId="06F90CDA" w14:textId="77777777" w:rsidR="00E00B6A" w:rsidRPr="00E00B6A" w:rsidRDefault="00E00B6A" w:rsidP="00E00B6A">
            <w:pPr>
              <w:jc w:val="center"/>
              <w:rPr>
                <w:szCs w:val="21"/>
              </w:rPr>
            </w:pPr>
          </w:p>
        </w:tc>
        <w:tc>
          <w:tcPr>
            <w:tcW w:w="434" w:type="pct"/>
            <w:tcBorders>
              <w:top w:val="single" w:sz="4" w:space="0" w:color="auto"/>
              <w:left w:val="single" w:sz="4" w:space="0" w:color="auto"/>
              <w:bottom w:val="single" w:sz="4" w:space="0" w:color="auto"/>
              <w:right w:val="single" w:sz="4" w:space="0" w:color="auto"/>
            </w:tcBorders>
            <w:vAlign w:val="center"/>
          </w:tcPr>
          <w:p w14:paraId="1B6EC0AB" w14:textId="77777777" w:rsidR="00E00B6A" w:rsidRPr="00E00B6A" w:rsidRDefault="00E00B6A" w:rsidP="00E00B6A">
            <w:pPr>
              <w:jc w:val="center"/>
              <w:rPr>
                <w:szCs w:val="21"/>
              </w:rPr>
            </w:pPr>
          </w:p>
        </w:tc>
        <w:tc>
          <w:tcPr>
            <w:tcW w:w="433" w:type="pct"/>
            <w:gridSpan w:val="2"/>
            <w:tcBorders>
              <w:top w:val="single" w:sz="4" w:space="0" w:color="auto"/>
              <w:left w:val="single" w:sz="4" w:space="0" w:color="auto"/>
              <w:bottom w:val="single" w:sz="4" w:space="0" w:color="auto"/>
              <w:right w:val="single" w:sz="4" w:space="0" w:color="auto"/>
            </w:tcBorders>
            <w:vAlign w:val="center"/>
          </w:tcPr>
          <w:p w14:paraId="02E21FD0" w14:textId="77777777" w:rsidR="00E00B6A" w:rsidRPr="00E00B6A" w:rsidRDefault="00E00B6A" w:rsidP="00E00B6A">
            <w:pPr>
              <w:jc w:val="center"/>
              <w:rPr>
                <w:szCs w:val="21"/>
              </w:rPr>
            </w:pPr>
          </w:p>
        </w:tc>
        <w:tc>
          <w:tcPr>
            <w:tcW w:w="433" w:type="pct"/>
            <w:tcBorders>
              <w:top w:val="single" w:sz="4" w:space="0" w:color="auto"/>
              <w:left w:val="single" w:sz="4" w:space="0" w:color="auto"/>
              <w:bottom w:val="single" w:sz="4" w:space="0" w:color="auto"/>
              <w:right w:val="single" w:sz="4" w:space="0" w:color="auto"/>
            </w:tcBorders>
            <w:vAlign w:val="center"/>
          </w:tcPr>
          <w:p w14:paraId="37EB312D" w14:textId="77777777" w:rsidR="00E00B6A" w:rsidRPr="00E00B6A" w:rsidRDefault="00E00B6A" w:rsidP="00E00B6A">
            <w:pPr>
              <w:jc w:val="center"/>
              <w:rPr>
                <w:szCs w:val="21"/>
              </w:rPr>
            </w:pPr>
          </w:p>
        </w:tc>
        <w:tc>
          <w:tcPr>
            <w:tcW w:w="434" w:type="pct"/>
            <w:gridSpan w:val="2"/>
            <w:tcBorders>
              <w:top w:val="single" w:sz="4" w:space="0" w:color="auto"/>
              <w:left w:val="single" w:sz="4" w:space="0" w:color="auto"/>
              <w:bottom w:val="single" w:sz="4" w:space="0" w:color="auto"/>
              <w:right w:val="single" w:sz="4" w:space="0" w:color="auto"/>
            </w:tcBorders>
            <w:vAlign w:val="center"/>
          </w:tcPr>
          <w:p w14:paraId="54CA512F" w14:textId="77777777" w:rsidR="00E00B6A" w:rsidRPr="00E00B6A" w:rsidRDefault="00E00B6A" w:rsidP="00E00B6A">
            <w:pPr>
              <w:jc w:val="center"/>
              <w:rPr>
                <w:szCs w:val="21"/>
              </w:rPr>
            </w:pPr>
          </w:p>
        </w:tc>
        <w:tc>
          <w:tcPr>
            <w:tcW w:w="433" w:type="pct"/>
            <w:tcBorders>
              <w:top w:val="single" w:sz="4" w:space="0" w:color="auto"/>
              <w:left w:val="single" w:sz="4" w:space="0" w:color="auto"/>
              <w:bottom w:val="single" w:sz="4" w:space="0" w:color="auto"/>
              <w:right w:val="single" w:sz="4" w:space="0" w:color="auto"/>
            </w:tcBorders>
            <w:vAlign w:val="center"/>
          </w:tcPr>
          <w:p w14:paraId="70994DA4" w14:textId="77777777" w:rsidR="00E00B6A" w:rsidRPr="00E00B6A" w:rsidRDefault="00E00B6A" w:rsidP="00E00B6A">
            <w:pPr>
              <w:jc w:val="center"/>
              <w:rPr>
                <w:szCs w:val="21"/>
              </w:rPr>
            </w:pPr>
          </w:p>
        </w:tc>
        <w:tc>
          <w:tcPr>
            <w:tcW w:w="433" w:type="pct"/>
            <w:gridSpan w:val="2"/>
            <w:tcBorders>
              <w:top w:val="single" w:sz="4" w:space="0" w:color="auto"/>
              <w:left w:val="single" w:sz="4" w:space="0" w:color="auto"/>
              <w:bottom w:val="single" w:sz="4" w:space="0" w:color="auto"/>
              <w:right w:val="single" w:sz="4" w:space="0" w:color="auto"/>
            </w:tcBorders>
            <w:vAlign w:val="center"/>
          </w:tcPr>
          <w:p w14:paraId="4444770D" w14:textId="77777777" w:rsidR="00E00B6A" w:rsidRPr="00E00B6A" w:rsidRDefault="00E00B6A" w:rsidP="00E00B6A">
            <w:pPr>
              <w:jc w:val="center"/>
              <w:rPr>
                <w:szCs w:val="21"/>
              </w:rPr>
            </w:pPr>
          </w:p>
        </w:tc>
        <w:tc>
          <w:tcPr>
            <w:tcW w:w="433" w:type="pct"/>
            <w:tcBorders>
              <w:top w:val="single" w:sz="4" w:space="0" w:color="auto"/>
              <w:left w:val="single" w:sz="4" w:space="0" w:color="auto"/>
              <w:bottom w:val="single" w:sz="4" w:space="0" w:color="auto"/>
              <w:right w:val="single" w:sz="4" w:space="0" w:color="auto"/>
            </w:tcBorders>
            <w:vAlign w:val="center"/>
          </w:tcPr>
          <w:p w14:paraId="11980BE9" w14:textId="77777777" w:rsidR="00E00B6A" w:rsidRPr="00E00B6A" w:rsidRDefault="00E00B6A" w:rsidP="00E00B6A">
            <w:pPr>
              <w:jc w:val="center"/>
              <w:rPr>
                <w:szCs w:val="21"/>
              </w:rPr>
            </w:pPr>
          </w:p>
        </w:tc>
      </w:tr>
      <w:tr w:rsidR="00E00B6A" w:rsidRPr="00E00B6A" w14:paraId="20E83DEC" w14:textId="77777777" w:rsidTr="00AD2DBD">
        <w:trPr>
          <w:trHeight w:val="397"/>
          <w:jc w:val="center"/>
        </w:trPr>
        <w:tc>
          <w:tcPr>
            <w:tcW w:w="1100" w:type="pct"/>
            <w:gridSpan w:val="2"/>
            <w:tcBorders>
              <w:top w:val="single" w:sz="4" w:space="0" w:color="auto"/>
              <w:left w:val="single" w:sz="4" w:space="0" w:color="auto"/>
              <w:bottom w:val="single" w:sz="4" w:space="0" w:color="auto"/>
              <w:right w:val="single" w:sz="4" w:space="0" w:color="auto"/>
            </w:tcBorders>
            <w:vAlign w:val="center"/>
            <w:hideMark/>
          </w:tcPr>
          <w:p w14:paraId="542BCA98" w14:textId="77777777" w:rsidR="00E00B6A" w:rsidRPr="00E00B6A" w:rsidRDefault="00E00B6A" w:rsidP="00E00B6A">
            <w:pPr>
              <w:jc w:val="center"/>
              <w:rPr>
                <w:szCs w:val="21"/>
              </w:rPr>
            </w:pPr>
            <w:r w:rsidRPr="00E00B6A">
              <w:rPr>
                <w:rFonts w:hAnsi="宋体" w:hint="eastAsia"/>
                <w:szCs w:val="21"/>
              </w:rPr>
              <w:t>死亡数（只）</w:t>
            </w:r>
          </w:p>
        </w:tc>
        <w:tc>
          <w:tcPr>
            <w:tcW w:w="433" w:type="pct"/>
            <w:tcBorders>
              <w:top w:val="single" w:sz="4" w:space="0" w:color="auto"/>
              <w:left w:val="single" w:sz="4" w:space="0" w:color="auto"/>
              <w:bottom w:val="single" w:sz="4" w:space="0" w:color="auto"/>
              <w:right w:val="single" w:sz="4" w:space="0" w:color="auto"/>
            </w:tcBorders>
            <w:vAlign w:val="center"/>
          </w:tcPr>
          <w:p w14:paraId="2F080D2D" w14:textId="77777777" w:rsidR="00E00B6A" w:rsidRPr="00E00B6A" w:rsidRDefault="00E00B6A" w:rsidP="00E00B6A">
            <w:pPr>
              <w:jc w:val="center"/>
              <w:rPr>
                <w:szCs w:val="21"/>
              </w:rPr>
            </w:pPr>
          </w:p>
        </w:tc>
        <w:tc>
          <w:tcPr>
            <w:tcW w:w="434" w:type="pct"/>
            <w:gridSpan w:val="2"/>
            <w:tcBorders>
              <w:top w:val="single" w:sz="4" w:space="0" w:color="auto"/>
              <w:left w:val="single" w:sz="4" w:space="0" w:color="auto"/>
              <w:bottom w:val="single" w:sz="4" w:space="0" w:color="auto"/>
              <w:right w:val="single" w:sz="4" w:space="0" w:color="auto"/>
            </w:tcBorders>
            <w:vAlign w:val="center"/>
          </w:tcPr>
          <w:p w14:paraId="62EE36A9" w14:textId="77777777" w:rsidR="00E00B6A" w:rsidRPr="00E00B6A" w:rsidRDefault="00E00B6A" w:rsidP="00E00B6A">
            <w:pPr>
              <w:jc w:val="center"/>
              <w:rPr>
                <w:szCs w:val="21"/>
              </w:rPr>
            </w:pPr>
          </w:p>
        </w:tc>
        <w:tc>
          <w:tcPr>
            <w:tcW w:w="434" w:type="pct"/>
            <w:tcBorders>
              <w:top w:val="single" w:sz="4" w:space="0" w:color="auto"/>
              <w:left w:val="single" w:sz="4" w:space="0" w:color="auto"/>
              <w:bottom w:val="single" w:sz="4" w:space="0" w:color="auto"/>
              <w:right w:val="single" w:sz="4" w:space="0" w:color="auto"/>
            </w:tcBorders>
            <w:vAlign w:val="center"/>
          </w:tcPr>
          <w:p w14:paraId="67B3DDE3" w14:textId="77777777" w:rsidR="00E00B6A" w:rsidRPr="00E00B6A" w:rsidRDefault="00E00B6A" w:rsidP="00E00B6A">
            <w:pPr>
              <w:jc w:val="center"/>
              <w:rPr>
                <w:szCs w:val="21"/>
              </w:rPr>
            </w:pPr>
          </w:p>
        </w:tc>
        <w:tc>
          <w:tcPr>
            <w:tcW w:w="433" w:type="pct"/>
            <w:gridSpan w:val="2"/>
            <w:tcBorders>
              <w:top w:val="single" w:sz="4" w:space="0" w:color="auto"/>
              <w:left w:val="single" w:sz="4" w:space="0" w:color="auto"/>
              <w:bottom w:val="single" w:sz="4" w:space="0" w:color="auto"/>
              <w:right w:val="single" w:sz="4" w:space="0" w:color="auto"/>
            </w:tcBorders>
            <w:vAlign w:val="center"/>
          </w:tcPr>
          <w:p w14:paraId="7A544E43" w14:textId="77777777" w:rsidR="00E00B6A" w:rsidRPr="00E00B6A" w:rsidRDefault="00E00B6A" w:rsidP="00E00B6A">
            <w:pPr>
              <w:jc w:val="center"/>
              <w:rPr>
                <w:szCs w:val="21"/>
              </w:rPr>
            </w:pPr>
          </w:p>
        </w:tc>
        <w:tc>
          <w:tcPr>
            <w:tcW w:w="433" w:type="pct"/>
            <w:tcBorders>
              <w:top w:val="single" w:sz="4" w:space="0" w:color="auto"/>
              <w:left w:val="single" w:sz="4" w:space="0" w:color="auto"/>
              <w:bottom w:val="single" w:sz="4" w:space="0" w:color="auto"/>
              <w:right w:val="single" w:sz="4" w:space="0" w:color="auto"/>
            </w:tcBorders>
            <w:vAlign w:val="center"/>
          </w:tcPr>
          <w:p w14:paraId="0F4B69C3" w14:textId="77777777" w:rsidR="00E00B6A" w:rsidRPr="00E00B6A" w:rsidRDefault="00E00B6A" w:rsidP="00E00B6A">
            <w:pPr>
              <w:jc w:val="center"/>
              <w:rPr>
                <w:szCs w:val="21"/>
              </w:rPr>
            </w:pPr>
          </w:p>
        </w:tc>
        <w:tc>
          <w:tcPr>
            <w:tcW w:w="434" w:type="pct"/>
            <w:gridSpan w:val="2"/>
            <w:tcBorders>
              <w:top w:val="single" w:sz="4" w:space="0" w:color="auto"/>
              <w:left w:val="single" w:sz="4" w:space="0" w:color="auto"/>
              <w:bottom w:val="single" w:sz="4" w:space="0" w:color="auto"/>
              <w:right w:val="single" w:sz="4" w:space="0" w:color="auto"/>
            </w:tcBorders>
            <w:vAlign w:val="center"/>
          </w:tcPr>
          <w:p w14:paraId="5B251669" w14:textId="77777777" w:rsidR="00E00B6A" w:rsidRPr="00E00B6A" w:rsidRDefault="00E00B6A" w:rsidP="00E00B6A">
            <w:pPr>
              <w:jc w:val="center"/>
              <w:rPr>
                <w:szCs w:val="21"/>
              </w:rPr>
            </w:pPr>
          </w:p>
        </w:tc>
        <w:tc>
          <w:tcPr>
            <w:tcW w:w="433" w:type="pct"/>
            <w:tcBorders>
              <w:top w:val="single" w:sz="4" w:space="0" w:color="auto"/>
              <w:left w:val="single" w:sz="4" w:space="0" w:color="auto"/>
              <w:bottom w:val="single" w:sz="4" w:space="0" w:color="auto"/>
              <w:right w:val="single" w:sz="4" w:space="0" w:color="auto"/>
            </w:tcBorders>
            <w:vAlign w:val="center"/>
          </w:tcPr>
          <w:p w14:paraId="38D9994E" w14:textId="77777777" w:rsidR="00E00B6A" w:rsidRPr="00E00B6A" w:rsidRDefault="00E00B6A" w:rsidP="00E00B6A">
            <w:pPr>
              <w:jc w:val="center"/>
              <w:rPr>
                <w:szCs w:val="21"/>
              </w:rPr>
            </w:pPr>
          </w:p>
        </w:tc>
        <w:tc>
          <w:tcPr>
            <w:tcW w:w="433" w:type="pct"/>
            <w:gridSpan w:val="2"/>
            <w:tcBorders>
              <w:top w:val="single" w:sz="4" w:space="0" w:color="auto"/>
              <w:left w:val="single" w:sz="4" w:space="0" w:color="auto"/>
              <w:bottom w:val="single" w:sz="4" w:space="0" w:color="auto"/>
              <w:right w:val="single" w:sz="4" w:space="0" w:color="auto"/>
            </w:tcBorders>
            <w:vAlign w:val="center"/>
          </w:tcPr>
          <w:p w14:paraId="0EDB130A" w14:textId="77777777" w:rsidR="00E00B6A" w:rsidRPr="00E00B6A" w:rsidRDefault="00E00B6A" w:rsidP="00E00B6A">
            <w:pPr>
              <w:jc w:val="center"/>
              <w:rPr>
                <w:szCs w:val="21"/>
              </w:rPr>
            </w:pPr>
          </w:p>
        </w:tc>
        <w:tc>
          <w:tcPr>
            <w:tcW w:w="433" w:type="pct"/>
            <w:tcBorders>
              <w:top w:val="single" w:sz="4" w:space="0" w:color="auto"/>
              <w:left w:val="single" w:sz="4" w:space="0" w:color="auto"/>
              <w:bottom w:val="single" w:sz="4" w:space="0" w:color="auto"/>
              <w:right w:val="single" w:sz="4" w:space="0" w:color="auto"/>
            </w:tcBorders>
            <w:vAlign w:val="center"/>
          </w:tcPr>
          <w:p w14:paraId="057627F9" w14:textId="77777777" w:rsidR="00E00B6A" w:rsidRPr="00E00B6A" w:rsidRDefault="00E00B6A" w:rsidP="00E00B6A">
            <w:pPr>
              <w:jc w:val="center"/>
              <w:rPr>
                <w:szCs w:val="21"/>
              </w:rPr>
            </w:pPr>
          </w:p>
        </w:tc>
      </w:tr>
      <w:tr w:rsidR="00E00B6A" w:rsidRPr="00E00B6A" w14:paraId="697EC7DD" w14:textId="77777777" w:rsidTr="00AD2DBD">
        <w:trPr>
          <w:trHeight w:val="397"/>
          <w:jc w:val="center"/>
        </w:trPr>
        <w:tc>
          <w:tcPr>
            <w:tcW w:w="1100" w:type="pct"/>
            <w:gridSpan w:val="2"/>
            <w:tcBorders>
              <w:top w:val="single" w:sz="4" w:space="0" w:color="auto"/>
              <w:left w:val="single" w:sz="4" w:space="0" w:color="auto"/>
              <w:bottom w:val="single" w:sz="4" w:space="0" w:color="auto"/>
              <w:right w:val="single" w:sz="4" w:space="0" w:color="auto"/>
            </w:tcBorders>
            <w:vAlign w:val="center"/>
            <w:hideMark/>
          </w:tcPr>
          <w:p w14:paraId="089C3EA2" w14:textId="77777777" w:rsidR="00E00B6A" w:rsidRPr="00E00B6A" w:rsidRDefault="00E00B6A" w:rsidP="00E00B6A">
            <w:pPr>
              <w:jc w:val="center"/>
              <w:rPr>
                <w:szCs w:val="21"/>
              </w:rPr>
            </w:pPr>
            <w:r w:rsidRPr="00E00B6A">
              <w:rPr>
                <w:rFonts w:hAnsi="宋体" w:hint="eastAsia"/>
                <w:szCs w:val="21"/>
              </w:rPr>
              <w:t>淘汰数（只）</w:t>
            </w:r>
          </w:p>
        </w:tc>
        <w:tc>
          <w:tcPr>
            <w:tcW w:w="433" w:type="pct"/>
            <w:tcBorders>
              <w:top w:val="single" w:sz="4" w:space="0" w:color="auto"/>
              <w:left w:val="single" w:sz="4" w:space="0" w:color="auto"/>
              <w:bottom w:val="single" w:sz="4" w:space="0" w:color="auto"/>
              <w:right w:val="single" w:sz="4" w:space="0" w:color="auto"/>
            </w:tcBorders>
            <w:vAlign w:val="center"/>
          </w:tcPr>
          <w:p w14:paraId="6D1B93A8" w14:textId="77777777" w:rsidR="00E00B6A" w:rsidRPr="00E00B6A" w:rsidRDefault="00E00B6A" w:rsidP="00E00B6A">
            <w:pPr>
              <w:jc w:val="center"/>
              <w:rPr>
                <w:szCs w:val="21"/>
              </w:rPr>
            </w:pPr>
          </w:p>
        </w:tc>
        <w:tc>
          <w:tcPr>
            <w:tcW w:w="434" w:type="pct"/>
            <w:gridSpan w:val="2"/>
            <w:tcBorders>
              <w:top w:val="single" w:sz="4" w:space="0" w:color="auto"/>
              <w:left w:val="single" w:sz="4" w:space="0" w:color="auto"/>
              <w:bottom w:val="single" w:sz="4" w:space="0" w:color="auto"/>
              <w:right w:val="single" w:sz="4" w:space="0" w:color="auto"/>
            </w:tcBorders>
            <w:vAlign w:val="center"/>
          </w:tcPr>
          <w:p w14:paraId="55FC86D2" w14:textId="77777777" w:rsidR="00E00B6A" w:rsidRPr="00E00B6A" w:rsidRDefault="00E00B6A" w:rsidP="00E00B6A">
            <w:pPr>
              <w:jc w:val="center"/>
              <w:rPr>
                <w:szCs w:val="21"/>
              </w:rPr>
            </w:pPr>
          </w:p>
        </w:tc>
        <w:tc>
          <w:tcPr>
            <w:tcW w:w="434" w:type="pct"/>
            <w:tcBorders>
              <w:top w:val="single" w:sz="4" w:space="0" w:color="auto"/>
              <w:left w:val="single" w:sz="4" w:space="0" w:color="auto"/>
              <w:bottom w:val="single" w:sz="4" w:space="0" w:color="auto"/>
              <w:right w:val="single" w:sz="4" w:space="0" w:color="auto"/>
            </w:tcBorders>
            <w:vAlign w:val="center"/>
          </w:tcPr>
          <w:p w14:paraId="53CD0A9E" w14:textId="77777777" w:rsidR="00E00B6A" w:rsidRPr="00E00B6A" w:rsidRDefault="00E00B6A" w:rsidP="00E00B6A">
            <w:pPr>
              <w:jc w:val="center"/>
              <w:rPr>
                <w:szCs w:val="21"/>
              </w:rPr>
            </w:pPr>
          </w:p>
        </w:tc>
        <w:tc>
          <w:tcPr>
            <w:tcW w:w="433" w:type="pct"/>
            <w:gridSpan w:val="2"/>
            <w:tcBorders>
              <w:top w:val="single" w:sz="4" w:space="0" w:color="auto"/>
              <w:left w:val="single" w:sz="4" w:space="0" w:color="auto"/>
              <w:bottom w:val="single" w:sz="4" w:space="0" w:color="auto"/>
              <w:right w:val="single" w:sz="4" w:space="0" w:color="auto"/>
            </w:tcBorders>
            <w:vAlign w:val="center"/>
          </w:tcPr>
          <w:p w14:paraId="7C1D318D" w14:textId="77777777" w:rsidR="00E00B6A" w:rsidRPr="00E00B6A" w:rsidRDefault="00E00B6A" w:rsidP="00E00B6A">
            <w:pPr>
              <w:jc w:val="center"/>
              <w:rPr>
                <w:szCs w:val="21"/>
              </w:rPr>
            </w:pPr>
          </w:p>
        </w:tc>
        <w:tc>
          <w:tcPr>
            <w:tcW w:w="433" w:type="pct"/>
            <w:tcBorders>
              <w:top w:val="single" w:sz="4" w:space="0" w:color="auto"/>
              <w:left w:val="single" w:sz="4" w:space="0" w:color="auto"/>
              <w:bottom w:val="single" w:sz="4" w:space="0" w:color="auto"/>
              <w:right w:val="single" w:sz="4" w:space="0" w:color="auto"/>
            </w:tcBorders>
            <w:vAlign w:val="center"/>
          </w:tcPr>
          <w:p w14:paraId="0702EC7B" w14:textId="77777777" w:rsidR="00E00B6A" w:rsidRPr="00E00B6A" w:rsidRDefault="00E00B6A" w:rsidP="00E00B6A">
            <w:pPr>
              <w:jc w:val="center"/>
              <w:rPr>
                <w:szCs w:val="21"/>
              </w:rPr>
            </w:pPr>
          </w:p>
        </w:tc>
        <w:tc>
          <w:tcPr>
            <w:tcW w:w="434" w:type="pct"/>
            <w:gridSpan w:val="2"/>
            <w:tcBorders>
              <w:top w:val="single" w:sz="4" w:space="0" w:color="auto"/>
              <w:left w:val="single" w:sz="4" w:space="0" w:color="auto"/>
              <w:bottom w:val="single" w:sz="4" w:space="0" w:color="auto"/>
              <w:right w:val="single" w:sz="4" w:space="0" w:color="auto"/>
            </w:tcBorders>
            <w:vAlign w:val="center"/>
          </w:tcPr>
          <w:p w14:paraId="1636E0B6" w14:textId="77777777" w:rsidR="00E00B6A" w:rsidRPr="00E00B6A" w:rsidRDefault="00E00B6A" w:rsidP="00E00B6A">
            <w:pPr>
              <w:jc w:val="center"/>
              <w:rPr>
                <w:szCs w:val="21"/>
              </w:rPr>
            </w:pPr>
          </w:p>
        </w:tc>
        <w:tc>
          <w:tcPr>
            <w:tcW w:w="433" w:type="pct"/>
            <w:tcBorders>
              <w:top w:val="single" w:sz="4" w:space="0" w:color="auto"/>
              <w:left w:val="single" w:sz="4" w:space="0" w:color="auto"/>
              <w:bottom w:val="single" w:sz="4" w:space="0" w:color="auto"/>
              <w:right w:val="single" w:sz="4" w:space="0" w:color="auto"/>
            </w:tcBorders>
            <w:vAlign w:val="center"/>
          </w:tcPr>
          <w:p w14:paraId="5257582B" w14:textId="77777777" w:rsidR="00E00B6A" w:rsidRPr="00E00B6A" w:rsidRDefault="00E00B6A" w:rsidP="00E00B6A">
            <w:pPr>
              <w:jc w:val="center"/>
              <w:rPr>
                <w:szCs w:val="21"/>
              </w:rPr>
            </w:pPr>
          </w:p>
        </w:tc>
        <w:tc>
          <w:tcPr>
            <w:tcW w:w="433" w:type="pct"/>
            <w:gridSpan w:val="2"/>
            <w:tcBorders>
              <w:top w:val="single" w:sz="4" w:space="0" w:color="auto"/>
              <w:left w:val="single" w:sz="4" w:space="0" w:color="auto"/>
              <w:bottom w:val="single" w:sz="4" w:space="0" w:color="auto"/>
              <w:right w:val="single" w:sz="4" w:space="0" w:color="auto"/>
            </w:tcBorders>
            <w:vAlign w:val="center"/>
          </w:tcPr>
          <w:p w14:paraId="7BDE5058" w14:textId="77777777" w:rsidR="00E00B6A" w:rsidRPr="00E00B6A" w:rsidRDefault="00E00B6A" w:rsidP="00E00B6A">
            <w:pPr>
              <w:jc w:val="center"/>
              <w:rPr>
                <w:szCs w:val="21"/>
              </w:rPr>
            </w:pPr>
          </w:p>
        </w:tc>
        <w:tc>
          <w:tcPr>
            <w:tcW w:w="433" w:type="pct"/>
            <w:tcBorders>
              <w:top w:val="single" w:sz="4" w:space="0" w:color="auto"/>
              <w:left w:val="single" w:sz="4" w:space="0" w:color="auto"/>
              <w:bottom w:val="single" w:sz="4" w:space="0" w:color="auto"/>
              <w:right w:val="single" w:sz="4" w:space="0" w:color="auto"/>
            </w:tcBorders>
            <w:vAlign w:val="center"/>
          </w:tcPr>
          <w:p w14:paraId="1ABD414C" w14:textId="77777777" w:rsidR="00E00B6A" w:rsidRPr="00E00B6A" w:rsidRDefault="00E00B6A" w:rsidP="00E00B6A">
            <w:pPr>
              <w:jc w:val="center"/>
              <w:rPr>
                <w:szCs w:val="21"/>
              </w:rPr>
            </w:pPr>
          </w:p>
        </w:tc>
      </w:tr>
      <w:tr w:rsidR="00E00B6A" w:rsidRPr="00E00B6A" w14:paraId="7AB0F849" w14:textId="77777777" w:rsidTr="00AD2DBD">
        <w:trPr>
          <w:trHeight w:val="397"/>
          <w:jc w:val="center"/>
        </w:trPr>
        <w:tc>
          <w:tcPr>
            <w:tcW w:w="1100" w:type="pct"/>
            <w:gridSpan w:val="2"/>
            <w:tcBorders>
              <w:top w:val="single" w:sz="4" w:space="0" w:color="auto"/>
              <w:left w:val="single" w:sz="4" w:space="0" w:color="auto"/>
              <w:bottom w:val="single" w:sz="4" w:space="0" w:color="auto"/>
              <w:right w:val="single" w:sz="4" w:space="0" w:color="auto"/>
            </w:tcBorders>
            <w:vAlign w:val="center"/>
            <w:hideMark/>
          </w:tcPr>
          <w:p w14:paraId="3FC65F86" w14:textId="77777777" w:rsidR="00E00B6A" w:rsidRPr="00E00B6A" w:rsidRDefault="00E00B6A" w:rsidP="00E00B6A">
            <w:pPr>
              <w:jc w:val="center"/>
              <w:rPr>
                <w:szCs w:val="21"/>
              </w:rPr>
            </w:pPr>
            <w:r w:rsidRPr="00E00B6A">
              <w:rPr>
                <w:rFonts w:hAnsi="宋体" w:hint="eastAsia"/>
                <w:szCs w:val="21"/>
              </w:rPr>
              <w:t>喂料量（</w:t>
            </w:r>
            <w:r w:rsidRPr="00E00B6A">
              <w:rPr>
                <w:szCs w:val="21"/>
              </w:rPr>
              <w:t>kg</w:t>
            </w:r>
            <w:r w:rsidRPr="00E00B6A">
              <w:rPr>
                <w:rFonts w:hAnsi="宋体" w:hint="eastAsia"/>
                <w:szCs w:val="21"/>
              </w:rPr>
              <w:t>）</w:t>
            </w:r>
          </w:p>
        </w:tc>
        <w:tc>
          <w:tcPr>
            <w:tcW w:w="433" w:type="pct"/>
            <w:tcBorders>
              <w:top w:val="single" w:sz="4" w:space="0" w:color="auto"/>
              <w:left w:val="single" w:sz="4" w:space="0" w:color="auto"/>
              <w:bottom w:val="single" w:sz="4" w:space="0" w:color="auto"/>
              <w:right w:val="single" w:sz="4" w:space="0" w:color="auto"/>
            </w:tcBorders>
            <w:vAlign w:val="center"/>
          </w:tcPr>
          <w:p w14:paraId="384B6348" w14:textId="77777777" w:rsidR="00E00B6A" w:rsidRPr="00E00B6A" w:rsidRDefault="00E00B6A" w:rsidP="00E00B6A">
            <w:pPr>
              <w:jc w:val="center"/>
              <w:rPr>
                <w:szCs w:val="21"/>
              </w:rPr>
            </w:pPr>
          </w:p>
        </w:tc>
        <w:tc>
          <w:tcPr>
            <w:tcW w:w="434" w:type="pct"/>
            <w:gridSpan w:val="2"/>
            <w:tcBorders>
              <w:top w:val="single" w:sz="4" w:space="0" w:color="auto"/>
              <w:left w:val="single" w:sz="4" w:space="0" w:color="auto"/>
              <w:bottom w:val="single" w:sz="4" w:space="0" w:color="auto"/>
              <w:right w:val="single" w:sz="4" w:space="0" w:color="auto"/>
            </w:tcBorders>
            <w:vAlign w:val="center"/>
          </w:tcPr>
          <w:p w14:paraId="3F2CA58F" w14:textId="77777777" w:rsidR="00E00B6A" w:rsidRPr="00E00B6A" w:rsidRDefault="00E00B6A" w:rsidP="00E00B6A">
            <w:pPr>
              <w:jc w:val="center"/>
              <w:rPr>
                <w:szCs w:val="21"/>
              </w:rPr>
            </w:pPr>
          </w:p>
        </w:tc>
        <w:tc>
          <w:tcPr>
            <w:tcW w:w="434" w:type="pct"/>
            <w:tcBorders>
              <w:top w:val="single" w:sz="4" w:space="0" w:color="auto"/>
              <w:left w:val="single" w:sz="4" w:space="0" w:color="auto"/>
              <w:bottom w:val="single" w:sz="4" w:space="0" w:color="auto"/>
              <w:right w:val="single" w:sz="4" w:space="0" w:color="auto"/>
            </w:tcBorders>
            <w:vAlign w:val="center"/>
          </w:tcPr>
          <w:p w14:paraId="2ED84813" w14:textId="77777777" w:rsidR="00E00B6A" w:rsidRPr="00E00B6A" w:rsidRDefault="00E00B6A" w:rsidP="00E00B6A">
            <w:pPr>
              <w:jc w:val="center"/>
              <w:rPr>
                <w:szCs w:val="21"/>
              </w:rPr>
            </w:pPr>
          </w:p>
        </w:tc>
        <w:tc>
          <w:tcPr>
            <w:tcW w:w="433" w:type="pct"/>
            <w:gridSpan w:val="2"/>
            <w:tcBorders>
              <w:top w:val="single" w:sz="4" w:space="0" w:color="auto"/>
              <w:left w:val="single" w:sz="4" w:space="0" w:color="auto"/>
              <w:bottom w:val="single" w:sz="4" w:space="0" w:color="auto"/>
              <w:right w:val="single" w:sz="4" w:space="0" w:color="auto"/>
            </w:tcBorders>
            <w:vAlign w:val="center"/>
          </w:tcPr>
          <w:p w14:paraId="3A51D4AC" w14:textId="77777777" w:rsidR="00E00B6A" w:rsidRPr="00E00B6A" w:rsidRDefault="00E00B6A" w:rsidP="00E00B6A">
            <w:pPr>
              <w:jc w:val="center"/>
              <w:rPr>
                <w:szCs w:val="21"/>
              </w:rPr>
            </w:pPr>
          </w:p>
        </w:tc>
        <w:tc>
          <w:tcPr>
            <w:tcW w:w="433" w:type="pct"/>
            <w:tcBorders>
              <w:top w:val="single" w:sz="4" w:space="0" w:color="auto"/>
              <w:left w:val="single" w:sz="4" w:space="0" w:color="auto"/>
              <w:bottom w:val="single" w:sz="4" w:space="0" w:color="auto"/>
              <w:right w:val="single" w:sz="4" w:space="0" w:color="auto"/>
            </w:tcBorders>
            <w:vAlign w:val="center"/>
          </w:tcPr>
          <w:p w14:paraId="7058A72B" w14:textId="77777777" w:rsidR="00E00B6A" w:rsidRPr="00E00B6A" w:rsidRDefault="00E00B6A" w:rsidP="00E00B6A">
            <w:pPr>
              <w:jc w:val="center"/>
              <w:rPr>
                <w:szCs w:val="21"/>
              </w:rPr>
            </w:pPr>
          </w:p>
        </w:tc>
        <w:tc>
          <w:tcPr>
            <w:tcW w:w="434" w:type="pct"/>
            <w:gridSpan w:val="2"/>
            <w:tcBorders>
              <w:top w:val="single" w:sz="4" w:space="0" w:color="auto"/>
              <w:left w:val="single" w:sz="4" w:space="0" w:color="auto"/>
              <w:bottom w:val="single" w:sz="4" w:space="0" w:color="auto"/>
              <w:right w:val="single" w:sz="4" w:space="0" w:color="auto"/>
            </w:tcBorders>
            <w:vAlign w:val="center"/>
          </w:tcPr>
          <w:p w14:paraId="141210EA" w14:textId="77777777" w:rsidR="00E00B6A" w:rsidRPr="00E00B6A" w:rsidRDefault="00E00B6A" w:rsidP="00E00B6A">
            <w:pPr>
              <w:jc w:val="center"/>
              <w:rPr>
                <w:szCs w:val="21"/>
              </w:rPr>
            </w:pPr>
          </w:p>
        </w:tc>
        <w:tc>
          <w:tcPr>
            <w:tcW w:w="433" w:type="pct"/>
            <w:tcBorders>
              <w:top w:val="single" w:sz="4" w:space="0" w:color="auto"/>
              <w:left w:val="single" w:sz="4" w:space="0" w:color="auto"/>
              <w:bottom w:val="single" w:sz="4" w:space="0" w:color="auto"/>
              <w:right w:val="single" w:sz="4" w:space="0" w:color="auto"/>
            </w:tcBorders>
            <w:vAlign w:val="center"/>
          </w:tcPr>
          <w:p w14:paraId="141F90E4" w14:textId="77777777" w:rsidR="00E00B6A" w:rsidRPr="00E00B6A" w:rsidRDefault="00E00B6A" w:rsidP="00E00B6A">
            <w:pPr>
              <w:jc w:val="center"/>
              <w:rPr>
                <w:szCs w:val="21"/>
              </w:rPr>
            </w:pPr>
          </w:p>
        </w:tc>
        <w:tc>
          <w:tcPr>
            <w:tcW w:w="433" w:type="pct"/>
            <w:gridSpan w:val="2"/>
            <w:tcBorders>
              <w:top w:val="single" w:sz="4" w:space="0" w:color="auto"/>
              <w:left w:val="single" w:sz="4" w:space="0" w:color="auto"/>
              <w:bottom w:val="single" w:sz="4" w:space="0" w:color="auto"/>
              <w:right w:val="single" w:sz="4" w:space="0" w:color="auto"/>
            </w:tcBorders>
            <w:vAlign w:val="center"/>
          </w:tcPr>
          <w:p w14:paraId="1A0630EE" w14:textId="77777777" w:rsidR="00E00B6A" w:rsidRPr="00E00B6A" w:rsidRDefault="00E00B6A" w:rsidP="00E00B6A">
            <w:pPr>
              <w:jc w:val="center"/>
              <w:rPr>
                <w:szCs w:val="21"/>
              </w:rPr>
            </w:pPr>
          </w:p>
        </w:tc>
        <w:tc>
          <w:tcPr>
            <w:tcW w:w="433" w:type="pct"/>
            <w:tcBorders>
              <w:top w:val="single" w:sz="4" w:space="0" w:color="auto"/>
              <w:left w:val="single" w:sz="4" w:space="0" w:color="auto"/>
              <w:bottom w:val="single" w:sz="4" w:space="0" w:color="auto"/>
              <w:right w:val="single" w:sz="4" w:space="0" w:color="auto"/>
            </w:tcBorders>
            <w:vAlign w:val="center"/>
          </w:tcPr>
          <w:p w14:paraId="7A8FD37A" w14:textId="77777777" w:rsidR="00E00B6A" w:rsidRPr="00E00B6A" w:rsidRDefault="00E00B6A" w:rsidP="00E00B6A">
            <w:pPr>
              <w:jc w:val="center"/>
              <w:rPr>
                <w:szCs w:val="21"/>
              </w:rPr>
            </w:pPr>
          </w:p>
        </w:tc>
      </w:tr>
      <w:tr w:rsidR="00E00B6A" w:rsidRPr="00E00B6A" w14:paraId="6DD07050" w14:textId="77777777" w:rsidTr="00AD2DBD">
        <w:trPr>
          <w:trHeight w:val="397"/>
          <w:jc w:val="center"/>
        </w:trPr>
        <w:tc>
          <w:tcPr>
            <w:tcW w:w="1100" w:type="pct"/>
            <w:gridSpan w:val="2"/>
            <w:tcBorders>
              <w:top w:val="single" w:sz="4" w:space="0" w:color="auto"/>
              <w:left w:val="single" w:sz="4" w:space="0" w:color="auto"/>
              <w:bottom w:val="single" w:sz="4" w:space="0" w:color="auto"/>
              <w:right w:val="single" w:sz="4" w:space="0" w:color="auto"/>
            </w:tcBorders>
            <w:vAlign w:val="center"/>
            <w:hideMark/>
          </w:tcPr>
          <w:p w14:paraId="72320A38" w14:textId="77777777" w:rsidR="00E00B6A" w:rsidRPr="00E00B6A" w:rsidRDefault="00E00B6A" w:rsidP="00E00B6A">
            <w:pPr>
              <w:jc w:val="center"/>
              <w:rPr>
                <w:szCs w:val="21"/>
              </w:rPr>
            </w:pPr>
            <w:r w:rsidRPr="00E00B6A">
              <w:rPr>
                <w:rFonts w:hAnsi="宋体" w:hint="eastAsia"/>
                <w:szCs w:val="21"/>
              </w:rPr>
              <w:t>退料量（</w:t>
            </w:r>
            <w:r w:rsidRPr="00E00B6A">
              <w:rPr>
                <w:szCs w:val="21"/>
              </w:rPr>
              <w:t>kg</w:t>
            </w:r>
            <w:r w:rsidRPr="00E00B6A">
              <w:rPr>
                <w:rFonts w:hAnsi="宋体" w:hint="eastAsia"/>
                <w:szCs w:val="21"/>
              </w:rPr>
              <w:t>）</w:t>
            </w:r>
          </w:p>
        </w:tc>
        <w:tc>
          <w:tcPr>
            <w:tcW w:w="433" w:type="pct"/>
            <w:tcBorders>
              <w:top w:val="single" w:sz="4" w:space="0" w:color="auto"/>
              <w:left w:val="single" w:sz="4" w:space="0" w:color="auto"/>
              <w:bottom w:val="single" w:sz="4" w:space="0" w:color="auto"/>
              <w:right w:val="single" w:sz="4" w:space="0" w:color="auto"/>
            </w:tcBorders>
            <w:vAlign w:val="center"/>
          </w:tcPr>
          <w:p w14:paraId="04BEF05F" w14:textId="77777777" w:rsidR="00E00B6A" w:rsidRPr="00E00B6A" w:rsidRDefault="00E00B6A" w:rsidP="00E00B6A">
            <w:pPr>
              <w:jc w:val="center"/>
              <w:rPr>
                <w:szCs w:val="21"/>
              </w:rPr>
            </w:pPr>
          </w:p>
        </w:tc>
        <w:tc>
          <w:tcPr>
            <w:tcW w:w="434" w:type="pct"/>
            <w:gridSpan w:val="2"/>
            <w:tcBorders>
              <w:top w:val="single" w:sz="4" w:space="0" w:color="auto"/>
              <w:left w:val="single" w:sz="4" w:space="0" w:color="auto"/>
              <w:bottom w:val="single" w:sz="4" w:space="0" w:color="auto"/>
              <w:right w:val="single" w:sz="4" w:space="0" w:color="auto"/>
            </w:tcBorders>
            <w:vAlign w:val="center"/>
          </w:tcPr>
          <w:p w14:paraId="2C1820E3" w14:textId="77777777" w:rsidR="00E00B6A" w:rsidRPr="00E00B6A" w:rsidRDefault="00E00B6A" w:rsidP="00E00B6A">
            <w:pPr>
              <w:jc w:val="center"/>
              <w:rPr>
                <w:szCs w:val="21"/>
              </w:rPr>
            </w:pPr>
          </w:p>
        </w:tc>
        <w:tc>
          <w:tcPr>
            <w:tcW w:w="434" w:type="pct"/>
            <w:tcBorders>
              <w:top w:val="single" w:sz="4" w:space="0" w:color="auto"/>
              <w:left w:val="single" w:sz="4" w:space="0" w:color="auto"/>
              <w:bottom w:val="single" w:sz="4" w:space="0" w:color="auto"/>
              <w:right w:val="single" w:sz="4" w:space="0" w:color="auto"/>
            </w:tcBorders>
            <w:vAlign w:val="center"/>
          </w:tcPr>
          <w:p w14:paraId="34B27D08" w14:textId="77777777" w:rsidR="00E00B6A" w:rsidRPr="00E00B6A" w:rsidRDefault="00E00B6A" w:rsidP="00E00B6A">
            <w:pPr>
              <w:jc w:val="center"/>
              <w:rPr>
                <w:szCs w:val="21"/>
              </w:rPr>
            </w:pPr>
          </w:p>
        </w:tc>
        <w:tc>
          <w:tcPr>
            <w:tcW w:w="433" w:type="pct"/>
            <w:gridSpan w:val="2"/>
            <w:tcBorders>
              <w:top w:val="single" w:sz="4" w:space="0" w:color="auto"/>
              <w:left w:val="single" w:sz="4" w:space="0" w:color="auto"/>
              <w:bottom w:val="single" w:sz="4" w:space="0" w:color="auto"/>
              <w:right w:val="single" w:sz="4" w:space="0" w:color="auto"/>
            </w:tcBorders>
            <w:vAlign w:val="center"/>
          </w:tcPr>
          <w:p w14:paraId="3E736A35" w14:textId="77777777" w:rsidR="00E00B6A" w:rsidRPr="00E00B6A" w:rsidRDefault="00E00B6A" w:rsidP="00E00B6A">
            <w:pPr>
              <w:jc w:val="center"/>
              <w:rPr>
                <w:szCs w:val="21"/>
              </w:rPr>
            </w:pPr>
          </w:p>
        </w:tc>
        <w:tc>
          <w:tcPr>
            <w:tcW w:w="433" w:type="pct"/>
            <w:tcBorders>
              <w:top w:val="single" w:sz="4" w:space="0" w:color="auto"/>
              <w:left w:val="single" w:sz="4" w:space="0" w:color="auto"/>
              <w:bottom w:val="single" w:sz="4" w:space="0" w:color="auto"/>
              <w:right w:val="single" w:sz="4" w:space="0" w:color="auto"/>
            </w:tcBorders>
            <w:vAlign w:val="center"/>
          </w:tcPr>
          <w:p w14:paraId="6CBE45F9" w14:textId="77777777" w:rsidR="00E00B6A" w:rsidRPr="00E00B6A" w:rsidRDefault="00E00B6A" w:rsidP="00E00B6A">
            <w:pPr>
              <w:jc w:val="center"/>
              <w:rPr>
                <w:szCs w:val="21"/>
              </w:rPr>
            </w:pPr>
          </w:p>
        </w:tc>
        <w:tc>
          <w:tcPr>
            <w:tcW w:w="434" w:type="pct"/>
            <w:gridSpan w:val="2"/>
            <w:tcBorders>
              <w:top w:val="single" w:sz="4" w:space="0" w:color="auto"/>
              <w:left w:val="single" w:sz="4" w:space="0" w:color="auto"/>
              <w:bottom w:val="single" w:sz="4" w:space="0" w:color="auto"/>
              <w:right w:val="single" w:sz="4" w:space="0" w:color="auto"/>
            </w:tcBorders>
            <w:vAlign w:val="center"/>
          </w:tcPr>
          <w:p w14:paraId="5A8F4FAD" w14:textId="77777777" w:rsidR="00E00B6A" w:rsidRPr="00E00B6A" w:rsidRDefault="00E00B6A" w:rsidP="00E00B6A">
            <w:pPr>
              <w:jc w:val="center"/>
              <w:rPr>
                <w:szCs w:val="21"/>
              </w:rPr>
            </w:pPr>
          </w:p>
        </w:tc>
        <w:tc>
          <w:tcPr>
            <w:tcW w:w="433" w:type="pct"/>
            <w:tcBorders>
              <w:top w:val="single" w:sz="4" w:space="0" w:color="auto"/>
              <w:left w:val="single" w:sz="4" w:space="0" w:color="auto"/>
              <w:bottom w:val="single" w:sz="4" w:space="0" w:color="auto"/>
              <w:right w:val="single" w:sz="4" w:space="0" w:color="auto"/>
            </w:tcBorders>
            <w:vAlign w:val="center"/>
          </w:tcPr>
          <w:p w14:paraId="46F0812E" w14:textId="77777777" w:rsidR="00E00B6A" w:rsidRPr="00E00B6A" w:rsidRDefault="00E00B6A" w:rsidP="00E00B6A">
            <w:pPr>
              <w:jc w:val="center"/>
              <w:rPr>
                <w:szCs w:val="21"/>
              </w:rPr>
            </w:pPr>
          </w:p>
        </w:tc>
        <w:tc>
          <w:tcPr>
            <w:tcW w:w="433" w:type="pct"/>
            <w:gridSpan w:val="2"/>
            <w:tcBorders>
              <w:top w:val="single" w:sz="4" w:space="0" w:color="auto"/>
              <w:left w:val="single" w:sz="4" w:space="0" w:color="auto"/>
              <w:bottom w:val="single" w:sz="4" w:space="0" w:color="auto"/>
              <w:right w:val="single" w:sz="4" w:space="0" w:color="auto"/>
            </w:tcBorders>
            <w:vAlign w:val="center"/>
          </w:tcPr>
          <w:p w14:paraId="139899AE" w14:textId="77777777" w:rsidR="00E00B6A" w:rsidRPr="00E00B6A" w:rsidRDefault="00E00B6A" w:rsidP="00E00B6A">
            <w:pPr>
              <w:jc w:val="center"/>
              <w:rPr>
                <w:szCs w:val="21"/>
              </w:rPr>
            </w:pPr>
          </w:p>
        </w:tc>
        <w:tc>
          <w:tcPr>
            <w:tcW w:w="433" w:type="pct"/>
            <w:tcBorders>
              <w:top w:val="single" w:sz="4" w:space="0" w:color="auto"/>
              <w:left w:val="single" w:sz="4" w:space="0" w:color="auto"/>
              <w:bottom w:val="single" w:sz="4" w:space="0" w:color="auto"/>
              <w:right w:val="single" w:sz="4" w:space="0" w:color="auto"/>
            </w:tcBorders>
            <w:vAlign w:val="center"/>
          </w:tcPr>
          <w:p w14:paraId="604C6520" w14:textId="77777777" w:rsidR="00E00B6A" w:rsidRPr="00E00B6A" w:rsidRDefault="00E00B6A" w:rsidP="00E00B6A">
            <w:pPr>
              <w:jc w:val="center"/>
              <w:rPr>
                <w:szCs w:val="21"/>
              </w:rPr>
            </w:pPr>
          </w:p>
        </w:tc>
      </w:tr>
      <w:tr w:rsidR="00E00B6A" w:rsidRPr="00E00B6A" w14:paraId="3B2A4048" w14:textId="77777777" w:rsidTr="00AD2DBD">
        <w:trPr>
          <w:trHeight w:val="397"/>
          <w:jc w:val="center"/>
        </w:trPr>
        <w:tc>
          <w:tcPr>
            <w:tcW w:w="1100" w:type="pct"/>
            <w:gridSpan w:val="2"/>
            <w:tcBorders>
              <w:top w:val="single" w:sz="4" w:space="0" w:color="auto"/>
              <w:left w:val="single" w:sz="4" w:space="0" w:color="auto"/>
              <w:bottom w:val="single" w:sz="4" w:space="0" w:color="auto"/>
              <w:right w:val="single" w:sz="4" w:space="0" w:color="auto"/>
            </w:tcBorders>
            <w:vAlign w:val="center"/>
            <w:hideMark/>
          </w:tcPr>
          <w:p w14:paraId="70719848" w14:textId="77777777" w:rsidR="00E00B6A" w:rsidRPr="00E00B6A" w:rsidRDefault="00E00B6A" w:rsidP="00E00B6A">
            <w:pPr>
              <w:jc w:val="center"/>
              <w:rPr>
                <w:szCs w:val="21"/>
              </w:rPr>
            </w:pPr>
            <w:r w:rsidRPr="00E00B6A">
              <w:rPr>
                <w:rFonts w:hAnsi="宋体" w:hint="eastAsia"/>
                <w:szCs w:val="21"/>
              </w:rPr>
              <w:lastRenderedPageBreak/>
              <w:t>产蛋总数</w:t>
            </w:r>
            <w:r w:rsidRPr="00E00B6A">
              <w:rPr>
                <w:szCs w:val="21"/>
              </w:rPr>
              <w:t>(</w:t>
            </w:r>
            <w:r w:rsidRPr="00E00B6A">
              <w:rPr>
                <w:rFonts w:hAnsi="宋体" w:hint="eastAsia"/>
                <w:szCs w:val="21"/>
              </w:rPr>
              <w:t>个</w:t>
            </w:r>
            <w:r w:rsidRPr="00E00B6A">
              <w:rPr>
                <w:szCs w:val="21"/>
              </w:rPr>
              <w:t>)</w:t>
            </w:r>
          </w:p>
        </w:tc>
        <w:tc>
          <w:tcPr>
            <w:tcW w:w="433" w:type="pct"/>
            <w:tcBorders>
              <w:top w:val="single" w:sz="4" w:space="0" w:color="auto"/>
              <w:left w:val="single" w:sz="4" w:space="0" w:color="auto"/>
              <w:bottom w:val="single" w:sz="4" w:space="0" w:color="auto"/>
              <w:right w:val="single" w:sz="4" w:space="0" w:color="auto"/>
            </w:tcBorders>
            <w:vAlign w:val="center"/>
          </w:tcPr>
          <w:p w14:paraId="50EBFFA9" w14:textId="77777777" w:rsidR="00E00B6A" w:rsidRPr="00E00B6A" w:rsidRDefault="00E00B6A" w:rsidP="00E00B6A">
            <w:pPr>
              <w:jc w:val="center"/>
              <w:rPr>
                <w:szCs w:val="21"/>
              </w:rPr>
            </w:pPr>
          </w:p>
        </w:tc>
        <w:tc>
          <w:tcPr>
            <w:tcW w:w="434" w:type="pct"/>
            <w:gridSpan w:val="2"/>
            <w:tcBorders>
              <w:top w:val="single" w:sz="4" w:space="0" w:color="auto"/>
              <w:left w:val="single" w:sz="4" w:space="0" w:color="auto"/>
              <w:bottom w:val="single" w:sz="4" w:space="0" w:color="auto"/>
              <w:right w:val="single" w:sz="4" w:space="0" w:color="auto"/>
            </w:tcBorders>
            <w:vAlign w:val="center"/>
          </w:tcPr>
          <w:p w14:paraId="08BBD9D4" w14:textId="77777777" w:rsidR="00E00B6A" w:rsidRPr="00E00B6A" w:rsidRDefault="00E00B6A" w:rsidP="00E00B6A">
            <w:pPr>
              <w:jc w:val="center"/>
              <w:rPr>
                <w:szCs w:val="21"/>
              </w:rPr>
            </w:pPr>
          </w:p>
        </w:tc>
        <w:tc>
          <w:tcPr>
            <w:tcW w:w="434" w:type="pct"/>
            <w:tcBorders>
              <w:top w:val="single" w:sz="4" w:space="0" w:color="auto"/>
              <w:left w:val="single" w:sz="4" w:space="0" w:color="auto"/>
              <w:bottom w:val="single" w:sz="4" w:space="0" w:color="auto"/>
              <w:right w:val="single" w:sz="4" w:space="0" w:color="auto"/>
            </w:tcBorders>
            <w:vAlign w:val="center"/>
          </w:tcPr>
          <w:p w14:paraId="29A04EEB" w14:textId="77777777" w:rsidR="00E00B6A" w:rsidRPr="00E00B6A" w:rsidRDefault="00E00B6A" w:rsidP="00E00B6A">
            <w:pPr>
              <w:jc w:val="center"/>
              <w:rPr>
                <w:szCs w:val="21"/>
              </w:rPr>
            </w:pPr>
          </w:p>
        </w:tc>
        <w:tc>
          <w:tcPr>
            <w:tcW w:w="433" w:type="pct"/>
            <w:gridSpan w:val="2"/>
            <w:tcBorders>
              <w:top w:val="single" w:sz="4" w:space="0" w:color="auto"/>
              <w:left w:val="single" w:sz="4" w:space="0" w:color="auto"/>
              <w:bottom w:val="single" w:sz="4" w:space="0" w:color="auto"/>
              <w:right w:val="single" w:sz="4" w:space="0" w:color="auto"/>
            </w:tcBorders>
            <w:vAlign w:val="center"/>
          </w:tcPr>
          <w:p w14:paraId="060049FE" w14:textId="77777777" w:rsidR="00E00B6A" w:rsidRPr="00E00B6A" w:rsidRDefault="00E00B6A" w:rsidP="00E00B6A">
            <w:pPr>
              <w:jc w:val="center"/>
              <w:rPr>
                <w:szCs w:val="21"/>
              </w:rPr>
            </w:pPr>
          </w:p>
        </w:tc>
        <w:tc>
          <w:tcPr>
            <w:tcW w:w="433" w:type="pct"/>
            <w:tcBorders>
              <w:top w:val="single" w:sz="4" w:space="0" w:color="auto"/>
              <w:left w:val="single" w:sz="4" w:space="0" w:color="auto"/>
              <w:bottom w:val="single" w:sz="4" w:space="0" w:color="auto"/>
              <w:right w:val="single" w:sz="4" w:space="0" w:color="auto"/>
            </w:tcBorders>
            <w:vAlign w:val="center"/>
          </w:tcPr>
          <w:p w14:paraId="542346BA" w14:textId="77777777" w:rsidR="00E00B6A" w:rsidRPr="00E00B6A" w:rsidRDefault="00E00B6A" w:rsidP="00E00B6A">
            <w:pPr>
              <w:jc w:val="center"/>
              <w:rPr>
                <w:szCs w:val="21"/>
              </w:rPr>
            </w:pPr>
          </w:p>
        </w:tc>
        <w:tc>
          <w:tcPr>
            <w:tcW w:w="434" w:type="pct"/>
            <w:gridSpan w:val="2"/>
            <w:tcBorders>
              <w:top w:val="single" w:sz="4" w:space="0" w:color="auto"/>
              <w:left w:val="single" w:sz="4" w:space="0" w:color="auto"/>
              <w:bottom w:val="single" w:sz="4" w:space="0" w:color="auto"/>
              <w:right w:val="single" w:sz="4" w:space="0" w:color="auto"/>
            </w:tcBorders>
            <w:vAlign w:val="center"/>
          </w:tcPr>
          <w:p w14:paraId="685D22E9" w14:textId="77777777" w:rsidR="00E00B6A" w:rsidRPr="00E00B6A" w:rsidRDefault="00E00B6A" w:rsidP="00E00B6A">
            <w:pPr>
              <w:jc w:val="center"/>
              <w:rPr>
                <w:szCs w:val="21"/>
              </w:rPr>
            </w:pPr>
          </w:p>
        </w:tc>
        <w:tc>
          <w:tcPr>
            <w:tcW w:w="433" w:type="pct"/>
            <w:tcBorders>
              <w:top w:val="single" w:sz="4" w:space="0" w:color="auto"/>
              <w:left w:val="single" w:sz="4" w:space="0" w:color="auto"/>
              <w:bottom w:val="single" w:sz="4" w:space="0" w:color="auto"/>
              <w:right w:val="single" w:sz="4" w:space="0" w:color="auto"/>
            </w:tcBorders>
            <w:vAlign w:val="center"/>
          </w:tcPr>
          <w:p w14:paraId="58114093" w14:textId="77777777" w:rsidR="00E00B6A" w:rsidRPr="00E00B6A" w:rsidRDefault="00E00B6A" w:rsidP="00E00B6A">
            <w:pPr>
              <w:jc w:val="center"/>
              <w:rPr>
                <w:szCs w:val="21"/>
              </w:rPr>
            </w:pPr>
          </w:p>
        </w:tc>
        <w:tc>
          <w:tcPr>
            <w:tcW w:w="433" w:type="pct"/>
            <w:gridSpan w:val="2"/>
            <w:tcBorders>
              <w:top w:val="single" w:sz="4" w:space="0" w:color="auto"/>
              <w:left w:val="single" w:sz="4" w:space="0" w:color="auto"/>
              <w:bottom w:val="single" w:sz="4" w:space="0" w:color="auto"/>
              <w:right w:val="single" w:sz="4" w:space="0" w:color="auto"/>
            </w:tcBorders>
            <w:vAlign w:val="center"/>
          </w:tcPr>
          <w:p w14:paraId="28E731E1" w14:textId="77777777" w:rsidR="00E00B6A" w:rsidRPr="00E00B6A" w:rsidRDefault="00E00B6A" w:rsidP="00E00B6A">
            <w:pPr>
              <w:jc w:val="center"/>
              <w:rPr>
                <w:szCs w:val="21"/>
              </w:rPr>
            </w:pPr>
          </w:p>
        </w:tc>
        <w:tc>
          <w:tcPr>
            <w:tcW w:w="433" w:type="pct"/>
            <w:tcBorders>
              <w:top w:val="single" w:sz="4" w:space="0" w:color="auto"/>
              <w:left w:val="single" w:sz="4" w:space="0" w:color="auto"/>
              <w:bottom w:val="single" w:sz="4" w:space="0" w:color="auto"/>
              <w:right w:val="single" w:sz="4" w:space="0" w:color="auto"/>
            </w:tcBorders>
            <w:vAlign w:val="center"/>
          </w:tcPr>
          <w:p w14:paraId="48713C7C" w14:textId="77777777" w:rsidR="00E00B6A" w:rsidRPr="00E00B6A" w:rsidRDefault="00E00B6A" w:rsidP="00E00B6A">
            <w:pPr>
              <w:jc w:val="center"/>
              <w:rPr>
                <w:szCs w:val="21"/>
              </w:rPr>
            </w:pPr>
          </w:p>
        </w:tc>
      </w:tr>
      <w:tr w:rsidR="00E00B6A" w:rsidRPr="00E00B6A" w14:paraId="0D6CDE15" w14:textId="77777777" w:rsidTr="00AD2DBD">
        <w:trPr>
          <w:trHeight w:val="397"/>
          <w:jc w:val="center"/>
        </w:trPr>
        <w:tc>
          <w:tcPr>
            <w:tcW w:w="1100" w:type="pct"/>
            <w:gridSpan w:val="2"/>
            <w:tcBorders>
              <w:top w:val="single" w:sz="4" w:space="0" w:color="auto"/>
              <w:left w:val="single" w:sz="4" w:space="0" w:color="auto"/>
              <w:bottom w:val="single" w:sz="4" w:space="0" w:color="auto"/>
              <w:right w:val="single" w:sz="4" w:space="0" w:color="auto"/>
            </w:tcBorders>
            <w:vAlign w:val="center"/>
            <w:hideMark/>
          </w:tcPr>
          <w:p w14:paraId="5EF0DED3" w14:textId="77777777" w:rsidR="00E00B6A" w:rsidRPr="00E00B6A" w:rsidRDefault="00E00B6A" w:rsidP="00E00B6A">
            <w:pPr>
              <w:jc w:val="center"/>
              <w:rPr>
                <w:szCs w:val="21"/>
              </w:rPr>
            </w:pPr>
            <w:r w:rsidRPr="00E00B6A">
              <w:rPr>
                <w:rFonts w:hAnsi="宋体" w:hint="eastAsia"/>
                <w:szCs w:val="21"/>
              </w:rPr>
              <w:t>合格种蛋数</w:t>
            </w:r>
            <w:r w:rsidRPr="00E00B6A">
              <w:rPr>
                <w:szCs w:val="21"/>
              </w:rPr>
              <w:t>(</w:t>
            </w:r>
            <w:r w:rsidRPr="00E00B6A">
              <w:rPr>
                <w:rFonts w:hAnsi="宋体" w:hint="eastAsia"/>
                <w:szCs w:val="21"/>
              </w:rPr>
              <w:t>个</w:t>
            </w:r>
            <w:r w:rsidRPr="00E00B6A">
              <w:rPr>
                <w:szCs w:val="21"/>
              </w:rPr>
              <w:t>)</w:t>
            </w:r>
          </w:p>
        </w:tc>
        <w:tc>
          <w:tcPr>
            <w:tcW w:w="433" w:type="pct"/>
            <w:tcBorders>
              <w:top w:val="single" w:sz="4" w:space="0" w:color="auto"/>
              <w:left w:val="single" w:sz="4" w:space="0" w:color="auto"/>
              <w:bottom w:val="single" w:sz="4" w:space="0" w:color="auto"/>
              <w:right w:val="single" w:sz="4" w:space="0" w:color="auto"/>
            </w:tcBorders>
            <w:vAlign w:val="center"/>
          </w:tcPr>
          <w:p w14:paraId="59A1283B" w14:textId="77777777" w:rsidR="00E00B6A" w:rsidRPr="00E00B6A" w:rsidRDefault="00E00B6A" w:rsidP="00E00B6A">
            <w:pPr>
              <w:jc w:val="center"/>
              <w:rPr>
                <w:szCs w:val="21"/>
              </w:rPr>
            </w:pPr>
          </w:p>
        </w:tc>
        <w:tc>
          <w:tcPr>
            <w:tcW w:w="434" w:type="pct"/>
            <w:gridSpan w:val="2"/>
            <w:tcBorders>
              <w:top w:val="single" w:sz="4" w:space="0" w:color="auto"/>
              <w:left w:val="single" w:sz="4" w:space="0" w:color="auto"/>
              <w:bottom w:val="single" w:sz="4" w:space="0" w:color="auto"/>
              <w:right w:val="single" w:sz="4" w:space="0" w:color="auto"/>
            </w:tcBorders>
            <w:vAlign w:val="center"/>
          </w:tcPr>
          <w:p w14:paraId="169148A3" w14:textId="77777777" w:rsidR="00E00B6A" w:rsidRPr="00E00B6A" w:rsidRDefault="00E00B6A" w:rsidP="00E00B6A">
            <w:pPr>
              <w:jc w:val="center"/>
              <w:rPr>
                <w:szCs w:val="21"/>
              </w:rPr>
            </w:pPr>
          </w:p>
        </w:tc>
        <w:tc>
          <w:tcPr>
            <w:tcW w:w="434" w:type="pct"/>
            <w:tcBorders>
              <w:top w:val="single" w:sz="4" w:space="0" w:color="auto"/>
              <w:left w:val="single" w:sz="4" w:space="0" w:color="auto"/>
              <w:bottom w:val="single" w:sz="4" w:space="0" w:color="auto"/>
              <w:right w:val="single" w:sz="4" w:space="0" w:color="auto"/>
            </w:tcBorders>
            <w:vAlign w:val="center"/>
          </w:tcPr>
          <w:p w14:paraId="5E9C4997" w14:textId="77777777" w:rsidR="00E00B6A" w:rsidRPr="00E00B6A" w:rsidRDefault="00E00B6A" w:rsidP="00E00B6A">
            <w:pPr>
              <w:jc w:val="center"/>
              <w:rPr>
                <w:szCs w:val="21"/>
              </w:rPr>
            </w:pPr>
          </w:p>
        </w:tc>
        <w:tc>
          <w:tcPr>
            <w:tcW w:w="433" w:type="pct"/>
            <w:gridSpan w:val="2"/>
            <w:tcBorders>
              <w:top w:val="single" w:sz="4" w:space="0" w:color="auto"/>
              <w:left w:val="single" w:sz="4" w:space="0" w:color="auto"/>
              <w:bottom w:val="single" w:sz="4" w:space="0" w:color="auto"/>
              <w:right w:val="single" w:sz="4" w:space="0" w:color="auto"/>
            </w:tcBorders>
            <w:vAlign w:val="center"/>
          </w:tcPr>
          <w:p w14:paraId="2CBFFE6C" w14:textId="77777777" w:rsidR="00E00B6A" w:rsidRPr="00E00B6A" w:rsidRDefault="00E00B6A" w:rsidP="00E00B6A">
            <w:pPr>
              <w:jc w:val="center"/>
              <w:rPr>
                <w:szCs w:val="21"/>
              </w:rPr>
            </w:pPr>
          </w:p>
        </w:tc>
        <w:tc>
          <w:tcPr>
            <w:tcW w:w="433" w:type="pct"/>
            <w:tcBorders>
              <w:top w:val="single" w:sz="4" w:space="0" w:color="auto"/>
              <w:left w:val="single" w:sz="4" w:space="0" w:color="auto"/>
              <w:bottom w:val="single" w:sz="4" w:space="0" w:color="auto"/>
              <w:right w:val="single" w:sz="4" w:space="0" w:color="auto"/>
            </w:tcBorders>
            <w:vAlign w:val="center"/>
          </w:tcPr>
          <w:p w14:paraId="5C904388" w14:textId="77777777" w:rsidR="00E00B6A" w:rsidRPr="00E00B6A" w:rsidRDefault="00E00B6A" w:rsidP="00E00B6A">
            <w:pPr>
              <w:jc w:val="center"/>
              <w:rPr>
                <w:szCs w:val="21"/>
              </w:rPr>
            </w:pPr>
          </w:p>
        </w:tc>
        <w:tc>
          <w:tcPr>
            <w:tcW w:w="434" w:type="pct"/>
            <w:gridSpan w:val="2"/>
            <w:tcBorders>
              <w:top w:val="single" w:sz="4" w:space="0" w:color="auto"/>
              <w:left w:val="single" w:sz="4" w:space="0" w:color="auto"/>
              <w:bottom w:val="single" w:sz="4" w:space="0" w:color="auto"/>
              <w:right w:val="single" w:sz="4" w:space="0" w:color="auto"/>
            </w:tcBorders>
            <w:vAlign w:val="center"/>
          </w:tcPr>
          <w:p w14:paraId="257BB17E" w14:textId="77777777" w:rsidR="00E00B6A" w:rsidRPr="00E00B6A" w:rsidRDefault="00E00B6A" w:rsidP="00E00B6A">
            <w:pPr>
              <w:jc w:val="center"/>
              <w:rPr>
                <w:szCs w:val="21"/>
              </w:rPr>
            </w:pPr>
          </w:p>
        </w:tc>
        <w:tc>
          <w:tcPr>
            <w:tcW w:w="433" w:type="pct"/>
            <w:tcBorders>
              <w:top w:val="single" w:sz="4" w:space="0" w:color="auto"/>
              <w:left w:val="single" w:sz="4" w:space="0" w:color="auto"/>
              <w:bottom w:val="single" w:sz="4" w:space="0" w:color="auto"/>
              <w:right w:val="single" w:sz="4" w:space="0" w:color="auto"/>
            </w:tcBorders>
            <w:vAlign w:val="center"/>
          </w:tcPr>
          <w:p w14:paraId="1554F6A2" w14:textId="77777777" w:rsidR="00E00B6A" w:rsidRPr="00E00B6A" w:rsidRDefault="00E00B6A" w:rsidP="00E00B6A">
            <w:pPr>
              <w:jc w:val="center"/>
              <w:rPr>
                <w:szCs w:val="21"/>
              </w:rPr>
            </w:pPr>
          </w:p>
        </w:tc>
        <w:tc>
          <w:tcPr>
            <w:tcW w:w="433" w:type="pct"/>
            <w:gridSpan w:val="2"/>
            <w:tcBorders>
              <w:top w:val="single" w:sz="4" w:space="0" w:color="auto"/>
              <w:left w:val="single" w:sz="4" w:space="0" w:color="auto"/>
              <w:bottom w:val="single" w:sz="4" w:space="0" w:color="auto"/>
              <w:right w:val="single" w:sz="4" w:space="0" w:color="auto"/>
            </w:tcBorders>
            <w:vAlign w:val="center"/>
          </w:tcPr>
          <w:p w14:paraId="77865FBE" w14:textId="77777777" w:rsidR="00E00B6A" w:rsidRPr="00E00B6A" w:rsidRDefault="00E00B6A" w:rsidP="00E00B6A">
            <w:pPr>
              <w:jc w:val="center"/>
              <w:rPr>
                <w:szCs w:val="21"/>
              </w:rPr>
            </w:pPr>
          </w:p>
        </w:tc>
        <w:tc>
          <w:tcPr>
            <w:tcW w:w="433" w:type="pct"/>
            <w:tcBorders>
              <w:top w:val="single" w:sz="4" w:space="0" w:color="auto"/>
              <w:left w:val="single" w:sz="4" w:space="0" w:color="auto"/>
              <w:bottom w:val="single" w:sz="4" w:space="0" w:color="auto"/>
              <w:right w:val="single" w:sz="4" w:space="0" w:color="auto"/>
            </w:tcBorders>
            <w:vAlign w:val="center"/>
          </w:tcPr>
          <w:p w14:paraId="7913F362" w14:textId="77777777" w:rsidR="00E00B6A" w:rsidRPr="00E00B6A" w:rsidRDefault="00E00B6A" w:rsidP="00E00B6A">
            <w:pPr>
              <w:jc w:val="center"/>
              <w:rPr>
                <w:szCs w:val="21"/>
              </w:rPr>
            </w:pPr>
          </w:p>
        </w:tc>
      </w:tr>
      <w:tr w:rsidR="00E00B6A" w:rsidRPr="00E00B6A" w14:paraId="1680B2BA" w14:textId="77777777" w:rsidTr="00AD2DBD">
        <w:trPr>
          <w:trHeight w:val="397"/>
          <w:jc w:val="center"/>
        </w:trPr>
        <w:tc>
          <w:tcPr>
            <w:tcW w:w="1100" w:type="pct"/>
            <w:gridSpan w:val="2"/>
            <w:tcBorders>
              <w:top w:val="single" w:sz="4" w:space="0" w:color="auto"/>
              <w:left w:val="single" w:sz="4" w:space="0" w:color="auto"/>
              <w:bottom w:val="single" w:sz="4" w:space="0" w:color="auto"/>
              <w:right w:val="single" w:sz="4" w:space="0" w:color="auto"/>
            </w:tcBorders>
            <w:vAlign w:val="center"/>
            <w:hideMark/>
          </w:tcPr>
          <w:p w14:paraId="24907943" w14:textId="77777777" w:rsidR="00E00B6A" w:rsidRPr="00E00B6A" w:rsidRDefault="00E00B6A" w:rsidP="00E00B6A">
            <w:pPr>
              <w:jc w:val="center"/>
              <w:rPr>
                <w:szCs w:val="21"/>
              </w:rPr>
            </w:pPr>
            <w:r w:rsidRPr="00E00B6A">
              <w:rPr>
                <w:rFonts w:hAnsi="宋体" w:hint="eastAsia"/>
                <w:szCs w:val="21"/>
              </w:rPr>
              <w:t>畸形蛋数</w:t>
            </w:r>
            <w:r w:rsidRPr="00E00B6A">
              <w:rPr>
                <w:szCs w:val="21"/>
              </w:rPr>
              <w:t>(</w:t>
            </w:r>
            <w:r w:rsidRPr="00E00B6A">
              <w:rPr>
                <w:rFonts w:hAnsi="宋体" w:hint="eastAsia"/>
                <w:szCs w:val="21"/>
              </w:rPr>
              <w:t>个</w:t>
            </w:r>
            <w:r w:rsidRPr="00E00B6A">
              <w:rPr>
                <w:szCs w:val="21"/>
              </w:rPr>
              <w:t>)</w:t>
            </w:r>
          </w:p>
        </w:tc>
        <w:tc>
          <w:tcPr>
            <w:tcW w:w="433" w:type="pct"/>
            <w:tcBorders>
              <w:top w:val="single" w:sz="4" w:space="0" w:color="auto"/>
              <w:left w:val="single" w:sz="4" w:space="0" w:color="auto"/>
              <w:bottom w:val="single" w:sz="4" w:space="0" w:color="auto"/>
              <w:right w:val="single" w:sz="4" w:space="0" w:color="auto"/>
            </w:tcBorders>
            <w:vAlign w:val="center"/>
          </w:tcPr>
          <w:p w14:paraId="5588CA91" w14:textId="77777777" w:rsidR="00E00B6A" w:rsidRPr="00E00B6A" w:rsidRDefault="00E00B6A" w:rsidP="00E00B6A">
            <w:pPr>
              <w:jc w:val="center"/>
              <w:rPr>
                <w:szCs w:val="21"/>
              </w:rPr>
            </w:pPr>
          </w:p>
        </w:tc>
        <w:tc>
          <w:tcPr>
            <w:tcW w:w="434" w:type="pct"/>
            <w:gridSpan w:val="2"/>
            <w:tcBorders>
              <w:top w:val="single" w:sz="4" w:space="0" w:color="auto"/>
              <w:left w:val="single" w:sz="4" w:space="0" w:color="auto"/>
              <w:bottom w:val="single" w:sz="4" w:space="0" w:color="auto"/>
              <w:right w:val="single" w:sz="4" w:space="0" w:color="auto"/>
            </w:tcBorders>
            <w:vAlign w:val="center"/>
          </w:tcPr>
          <w:p w14:paraId="7BD00499" w14:textId="77777777" w:rsidR="00E00B6A" w:rsidRPr="00E00B6A" w:rsidRDefault="00E00B6A" w:rsidP="00E00B6A">
            <w:pPr>
              <w:jc w:val="center"/>
              <w:rPr>
                <w:szCs w:val="21"/>
              </w:rPr>
            </w:pPr>
          </w:p>
        </w:tc>
        <w:tc>
          <w:tcPr>
            <w:tcW w:w="434" w:type="pct"/>
            <w:tcBorders>
              <w:top w:val="single" w:sz="4" w:space="0" w:color="auto"/>
              <w:left w:val="single" w:sz="4" w:space="0" w:color="auto"/>
              <w:bottom w:val="single" w:sz="4" w:space="0" w:color="auto"/>
              <w:right w:val="single" w:sz="4" w:space="0" w:color="auto"/>
            </w:tcBorders>
            <w:vAlign w:val="center"/>
          </w:tcPr>
          <w:p w14:paraId="764D5F4F" w14:textId="77777777" w:rsidR="00E00B6A" w:rsidRPr="00E00B6A" w:rsidRDefault="00E00B6A" w:rsidP="00E00B6A">
            <w:pPr>
              <w:jc w:val="center"/>
              <w:rPr>
                <w:szCs w:val="21"/>
              </w:rPr>
            </w:pPr>
          </w:p>
        </w:tc>
        <w:tc>
          <w:tcPr>
            <w:tcW w:w="433" w:type="pct"/>
            <w:gridSpan w:val="2"/>
            <w:tcBorders>
              <w:top w:val="single" w:sz="4" w:space="0" w:color="auto"/>
              <w:left w:val="single" w:sz="4" w:space="0" w:color="auto"/>
              <w:bottom w:val="single" w:sz="4" w:space="0" w:color="auto"/>
              <w:right w:val="single" w:sz="4" w:space="0" w:color="auto"/>
            </w:tcBorders>
            <w:vAlign w:val="center"/>
          </w:tcPr>
          <w:p w14:paraId="114E521D" w14:textId="77777777" w:rsidR="00E00B6A" w:rsidRPr="00E00B6A" w:rsidRDefault="00E00B6A" w:rsidP="00E00B6A">
            <w:pPr>
              <w:jc w:val="center"/>
              <w:rPr>
                <w:szCs w:val="21"/>
              </w:rPr>
            </w:pPr>
          </w:p>
        </w:tc>
        <w:tc>
          <w:tcPr>
            <w:tcW w:w="433" w:type="pct"/>
            <w:tcBorders>
              <w:top w:val="single" w:sz="4" w:space="0" w:color="auto"/>
              <w:left w:val="single" w:sz="4" w:space="0" w:color="auto"/>
              <w:bottom w:val="single" w:sz="4" w:space="0" w:color="auto"/>
              <w:right w:val="single" w:sz="4" w:space="0" w:color="auto"/>
            </w:tcBorders>
            <w:vAlign w:val="center"/>
          </w:tcPr>
          <w:p w14:paraId="04B0D21E" w14:textId="77777777" w:rsidR="00E00B6A" w:rsidRPr="00E00B6A" w:rsidRDefault="00E00B6A" w:rsidP="00E00B6A">
            <w:pPr>
              <w:jc w:val="center"/>
              <w:rPr>
                <w:szCs w:val="21"/>
              </w:rPr>
            </w:pPr>
          </w:p>
        </w:tc>
        <w:tc>
          <w:tcPr>
            <w:tcW w:w="434" w:type="pct"/>
            <w:gridSpan w:val="2"/>
            <w:tcBorders>
              <w:top w:val="single" w:sz="4" w:space="0" w:color="auto"/>
              <w:left w:val="single" w:sz="4" w:space="0" w:color="auto"/>
              <w:bottom w:val="single" w:sz="4" w:space="0" w:color="auto"/>
              <w:right w:val="single" w:sz="4" w:space="0" w:color="auto"/>
            </w:tcBorders>
            <w:vAlign w:val="center"/>
          </w:tcPr>
          <w:p w14:paraId="0E79897D" w14:textId="77777777" w:rsidR="00E00B6A" w:rsidRPr="00E00B6A" w:rsidRDefault="00E00B6A" w:rsidP="00E00B6A">
            <w:pPr>
              <w:jc w:val="center"/>
              <w:rPr>
                <w:szCs w:val="21"/>
              </w:rPr>
            </w:pPr>
          </w:p>
        </w:tc>
        <w:tc>
          <w:tcPr>
            <w:tcW w:w="433" w:type="pct"/>
            <w:tcBorders>
              <w:top w:val="single" w:sz="4" w:space="0" w:color="auto"/>
              <w:left w:val="single" w:sz="4" w:space="0" w:color="auto"/>
              <w:bottom w:val="single" w:sz="4" w:space="0" w:color="auto"/>
              <w:right w:val="single" w:sz="4" w:space="0" w:color="auto"/>
            </w:tcBorders>
            <w:vAlign w:val="center"/>
          </w:tcPr>
          <w:p w14:paraId="679C49EA" w14:textId="77777777" w:rsidR="00E00B6A" w:rsidRPr="00E00B6A" w:rsidRDefault="00E00B6A" w:rsidP="00E00B6A">
            <w:pPr>
              <w:jc w:val="center"/>
              <w:rPr>
                <w:szCs w:val="21"/>
              </w:rPr>
            </w:pPr>
          </w:p>
        </w:tc>
        <w:tc>
          <w:tcPr>
            <w:tcW w:w="433" w:type="pct"/>
            <w:gridSpan w:val="2"/>
            <w:tcBorders>
              <w:top w:val="single" w:sz="4" w:space="0" w:color="auto"/>
              <w:left w:val="single" w:sz="4" w:space="0" w:color="auto"/>
              <w:bottom w:val="single" w:sz="4" w:space="0" w:color="auto"/>
              <w:right w:val="single" w:sz="4" w:space="0" w:color="auto"/>
            </w:tcBorders>
            <w:vAlign w:val="center"/>
          </w:tcPr>
          <w:p w14:paraId="71CC771D" w14:textId="77777777" w:rsidR="00E00B6A" w:rsidRPr="00E00B6A" w:rsidRDefault="00E00B6A" w:rsidP="00E00B6A">
            <w:pPr>
              <w:jc w:val="center"/>
              <w:rPr>
                <w:szCs w:val="21"/>
              </w:rPr>
            </w:pPr>
          </w:p>
        </w:tc>
        <w:tc>
          <w:tcPr>
            <w:tcW w:w="433" w:type="pct"/>
            <w:tcBorders>
              <w:top w:val="single" w:sz="4" w:space="0" w:color="auto"/>
              <w:left w:val="single" w:sz="4" w:space="0" w:color="auto"/>
              <w:bottom w:val="single" w:sz="4" w:space="0" w:color="auto"/>
              <w:right w:val="single" w:sz="4" w:space="0" w:color="auto"/>
            </w:tcBorders>
            <w:vAlign w:val="center"/>
          </w:tcPr>
          <w:p w14:paraId="4C027CF5" w14:textId="77777777" w:rsidR="00E00B6A" w:rsidRPr="00E00B6A" w:rsidRDefault="00E00B6A" w:rsidP="00E00B6A">
            <w:pPr>
              <w:jc w:val="center"/>
              <w:rPr>
                <w:szCs w:val="21"/>
              </w:rPr>
            </w:pPr>
          </w:p>
        </w:tc>
      </w:tr>
      <w:tr w:rsidR="00E00B6A" w:rsidRPr="00E00B6A" w14:paraId="4CD1C736" w14:textId="77777777" w:rsidTr="00AD2DBD">
        <w:trPr>
          <w:trHeight w:val="397"/>
          <w:jc w:val="center"/>
        </w:trPr>
        <w:tc>
          <w:tcPr>
            <w:tcW w:w="1100" w:type="pct"/>
            <w:gridSpan w:val="2"/>
            <w:tcBorders>
              <w:top w:val="single" w:sz="4" w:space="0" w:color="auto"/>
              <w:left w:val="single" w:sz="4" w:space="0" w:color="auto"/>
              <w:bottom w:val="single" w:sz="4" w:space="0" w:color="auto"/>
              <w:right w:val="single" w:sz="4" w:space="0" w:color="auto"/>
            </w:tcBorders>
            <w:vAlign w:val="center"/>
            <w:hideMark/>
          </w:tcPr>
          <w:p w14:paraId="62553660" w14:textId="77777777" w:rsidR="00E00B6A" w:rsidRPr="00E00B6A" w:rsidRDefault="00E00B6A" w:rsidP="00E00B6A">
            <w:pPr>
              <w:jc w:val="center"/>
              <w:rPr>
                <w:szCs w:val="21"/>
              </w:rPr>
            </w:pPr>
            <w:r w:rsidRPr="00E00B6A">
              <w:rPr>
                <w:rFonts w:hAnsi="宋体" w:hint="eastAsia"/>
                <w:szCs w:val="21"/>
              </w:rPr>
              <w:t>破损蛋数</w:t>
            </w:r>
            <w:r w:rsidRPr="00E00B6A">
              <w:rPr>
                <w:rFonts w:hAnsi="宋体" w:hint="eastAsia"/>
                <w:szCs w:val="21"/>
              </w:rPr>
              <w:t>(</w:t>
            </w:r>
            <w:r w:rsidRPr="00E00B6A">
              <w:rPr>
                <w:rFonts w:hAnsi="宋体" w:hint="eastAsia"/>
                <w:szCs w:val="21"/>
              </w:rPr>
              <w:t>个</w:t>
            </w:r>
            <w:r w:rsidRPr="00E00B6A">
              <w:rPr>
                <w:rFonts w:hAnsi="宋体"/>
                <w:szCs w:val="21"/>
              </w:rPr>
              <w:t>)</w:t>
            </w:r>
            <w:r w:rsidRPr="00E00B6A">
              <w:rPr>
                <w:szCs w:val="21"/>
              </w:rPr>
              <w:t xml:space="preserve"> </w:t>
            </w:r>
          </w:p>
        </w:tc>
        <w:tc>
          <w:tcPr>
            <w:tcW w:w="433" w:type="pct"/>
            <w:tcBorders>
              <w:top w:val="single" w:sz="4" w:space="0" w:color="auto"/>
              <w:left w:val="single" w:sz="4" w:space="0" w:color="auto"/>
              <w:bottom w:val="single" w:sz="4" w:space="0" w:color="auto"/>
              <w:right w:val="single" w:sz="4" w:space="0" w:color="auto"/>
            </w:tcBorders>
            <w:vAlign w:val="center"/>
          </w:tcPr>
          <w:p w14:paraId="7A13F28A" w14:textId="77777777" w:rsidR="00E00B6A" w:rsidRPr="00E00B6A" w:rsidRDefault="00E00B6A" w:rsidP="00E00B6A">
            <w:pPr>
              <w:jc w:val="center"/>
              <w:rPr>
                <w:szCs w:val="21"/>
              </w:rPr>
            </w:pPr>
          </w:p>
        </w:tc>
        <w:tc>
          <w:tcPr>
            <w:tcW w:w="434" w:type="pct"/>
            <w:gridSpan w:val="2"/>
            <w:tcBorders>
              <w:top w:val="single" w:sz="4" w:space="0" w:color="auto"/>
              <w:left w:val="single" w:sz="4" w:space="0" w:color="auto"/>
              <w:bottom w:val="single" w:sz="4" w:space="0" w:color="auto"/>
              <w:right w:val="single" w:sz="4" w:space="0" w:color="auto"/>
            </w:tcBorders>
            <w:vAlign w:val="center"/>
          </w:tcPr>
          <w:p w14:paraId="6A4C8706" w14:textId="77777777" w:rsidR="00E00B6A" w:rsidRPr="00E00B6A" w:rsidRDefault="00E00B6A" w:rsidP="00E00B6A">
            <w:pPr>
              <w:jc w:val="center"/>
              <w:rPr>
                <w:szCs w:val="21"/>
              </w:rPr>
            </w:pPr>
          </w:p>
        </w:tc>
        <w:tc>
          <w:tcPr>
            <w:tcW w:w="434" w:type="pct"/>
            <w:tcBorders>
              <w:top w:val="single" w:sz="4" w:space="0" w:color="auto"/>
              <w:left w:val="single" w:sz="4" w:space="0" w:color="auto"/>
              <w:bottom w:val="single" w:sz="4" w:space="0" w:color="auto"/>
              <w:right w:val="single" w:sz="4" w:space="0" w:color="auto"/>
            </w:tcBorders>
            <w:vAlign w:val="center"/>
          </w:tcPr>
          <w:p w14:paraId="14E4EACB" w14:textId="77777777" w:rsidR="00E00B6A" w:rsidRPr="00E00B6A" w:rsidRDefault="00E00B6A" w:rsidP="00E00B6A">
            <w:pPr>
              <w:jc w:val="center"/>
              <w:rPr>
                <w:szCs w:val="21"/>
              </w:rPr>
            </w:pPr>
          </w:p>
        </w:tc>
        <w:tc>
          <w:tcPr>
            <w:tcW w:w="433" w:type="pct"/>
            <w:gridSpan w:val="2"/>
            <w:tcBorders>
              <w:top w:val="single" w:sz="4" w:space="0" w:color="auto"/>
              <w:left w:val="single" w:sz="4" w:space="0" w:color="auto"/>
              <w:bottom w:val="single" w:sz="4" w:space="0" w:color="auto"/>
              <w:right w:val="single" w:sz="4" w:space="0" w:color="auto"/>
            </w:tcBorders>
            <w:vAlign w:val="center"/>
          </w:tcPr>
          <w:p w14:paraId="2D1019A8" w14:textId="77777777" w:rsidR="00E00B6A" w:rsidRPr="00E00B6A" w:rsidRDefault="00E00B6A" w:rsidP="00E00B6A">
            <w:pPr>
              <w:jc w:val="center"/>
              <w:rPr>
                <w:szCs w:val="21"/>
              </w:rPr>
            </w:pPr>
          </w:p>
        </w:tc>
        <w:tc>
          <w:tcPr>
            <w:tcW w:w="433" w:type="pct"/>
            <w:tcBorders>
              <w:top w:val="single" w:sz="4" w:space="0" w:color="auto"/>
              <w:left w:val="single" w:sz="4" w:space="0" w:color="auto"/>
              <w:bottom w:val="single" w:sz="4" w:space="0" w:color="auto"/>
              <w:right w:val="single" w:sz="4" w:space="0" w:color="auto"/>
            </w:tcBorders>
            <w:vAlign w:val="center"/>
          </w:tcPr>
          <w:p w14:paraId="5DB50670" w14:textId="77777777" w:rsidR="00E00B6A" w:rsidRPr="00E00B6A" w:rsidRDefault="00E00B6A" w:rsidP="00E00B6A">
            <w:pPr>
              <w:jc w:val="center"/>
              <w:rPr>
                <w:szCs w:val="21"/>
              </w:rPr>
            </w:pPr>
          </w:p>
        </w:tc>
        <w:tc>
          <w:tcPr>
            <w:tcW w:w="434" w:type="pct"/>
            <w:gridSpan w:val="2"/>
            <w:tcBorders>
              <w:top w:val="single" w:sz="4" w:space="0" w:color="auto"/>
              <w:left w:val="single" w:sz="4" w:space="0" w:color="auto"/>
              <w:bottom w:val="single" w:sz="4" w:space="0" w:color="auto"/>
              <w:right w:val="single" w:sz="4" w:space="0" w:color="auto"/>
            </w:tcBorders>
            <w:vAlign w:val="center"/>
          </w:tcPr>
          <w:p w14:paraId="04C4F0AD" w14:textId="77777777" w:rsidR="00E00B6A" w:rsidRPr="00E00B6A" w:rsidRDefault="00E00B6A" w:rsidP="00E00B6A">
            <w:pPr>
              <w:jc w:val="center"/>
              <w:rPr>
                <w:szCs w:val="21"/>
              </w:rPr>
            </w:pPr>
          </w:p>
        </w:tc>
        <w:tc>
          <w:tcPr>
            <w:tcW w:w="433" w:type="pct"/>
            <w:tcBorders>
              <w:top w:val="single" w:sz="4" w:space="0" w:color="auto"/>
              <w:left w:val="single" w:sz="4" w:space="0" w:color="auto"/>
              <w:bottom w:val="single" w:sz="4" w:space="0" w:color="auto"/>
              <w:right w:val="single" w:sz="4" w:space="0" w:color="auto"/>
            </w:tcBorders>
            <w:vAlign w:val="center"/>
          </w:tcPr>
          <w:p w14:paraId="1251C53D" w14:textId="77777777" w:rsidR="00E00B6A" w:rsidRPr="00E00B6A" w:rsidRDefault="00E00B6A" w:rsidP="00E00B6A">
            <w:pPr>
              <w:jc w:val="center"/>
              <w:rPr>
                <w:szCs w:val="21"/>
              </w:rPr>
            </w:pPr>
          </w:p>
        </w:tc>
        <w:tc>
          <w:tcPr>
            <w:tcW w:w="433" w:type="pct"/>
            <w:gridSpan w:val="2"/>
            <w:tcBorders>
              <w:top w:val="single" w:sz="4" w:space="0" w:color="auto"/>
              <w:left w:val="single" w:sz="4" w:space="0" w:color="auto"/>
              <w:bottom w:val="single" w:sz="4" w:space="0" w:color="auto"/>
              <w:right w:val="single" w:sz="4" w:space="0" w:color="auto"/>
            </w:tcBorders>
            <w:vAlign w:val="center"/>
          </w:tcPr>
          <w:p w14:paraId="660864F6" w14:textId="77777777" w:rsidR="00E00B6A" w:rsidRPr="00E00B6A" w:rsidRDefault="00E00B6A" w:rsidP="00E00B6A">
            <w:pPr>
              <w:jc w:val="center"/>
              <w:rPr>
                <w:szCs w:val="21"/>
              </w:rPr>
            </w:pPr>
          </w:p>
        </w:tc>
        <w:tc>
          <w:tcPr>
            <w:tcW w:w="433" w:type="pct"/>
            <w:tcBorders>
              <w:top w:val="single" w:sz="4" w:space="0" w:color="auto"/>
              <w:left w:val="single" w:sz="4" w:space="0" w:color="auto"/>
              <w:bottom w:val="single" w:sz="4" w:space="0" w:color="auto"/>
              <w:right w:val="single" w:sz="4" w:space="0" w:color="auto"/>
            </w:tcBorders>
            <w:vAlign w:val="center"/>
          </w:tcPr>
          <w:p w14:paraId="6B162D39" w14:textId="77777777" w:rsidR="00E00B6A" w:rsidRPr="00E00B6A" w:rsidRDefault="00E00B6A" w:rsidP="00E00B6A">
            <w:pPr>
              <w:jc w:val="center"/>
              <w:rPr>
                <w:szCs w:val="21"/>
              </w:rPr>
            </w:pPr>
          </w:p>
        </w:tc>
      </w:tr>
      <w:tr w:rsidR="00E00B6A" w:rsidRPr="00E00B6A" w14:paraId="25811ED8" w14:textId="77777777" w:rsidTr="00AD2DBD">
        <w:trPr>
          <w:trHeight w:val="397"/>
          <w:jc w:val="center"/>
        </w:trPr>
        <w:tc>
          <w:tcPr>
            <w:tcW w:w="5000" w:type="pct"/>
            <w:gridSpan w:val="15"/>
            <w:tcBorders>
              <w:top w:val="single" w:sz="4" w:space="0" w:color="auto"/>
              <w:left w:val="single" w:sz="4" w:space="0" w:color="auto"/>
              <w:bottom w:val="single" w:sz="4" w:space="0" w:color="auto"/>
              <w:right w:val="single" w:sz="4" w:space="0" w:color="auto"/>
            </w:tcBorders>
          </w:tcPr>
          <w:p w14:paraId="26D444DA" w14:textId="77777777" w:rsidR="00E00B6A" w:rsidRPr="00E00B6A" w:rsidRDefault="00E00B6A" w:rsidP="00E00B6A">
            <w:pPr>
              <w:spacing w:beforeLines="50" w:before="156"/>
              <w:ind w:firstLineChars="100" w:firstLine="210"/>
              <w:rPr>
                <w:szCs w:val="21"/>
              </w:rPr>
            </w:pPr>
            <w:r w:rsidRPr="00E00B6A">
              <w:rPr>
                <w:szCs w:val="21"/>
              </w:rPr>
              <w:t>1</w:t>
            </w:r>
            <w:r w:rsidRPr="00E00B6A">
              <w:rPr>
                <w:rFonts w:hAnsi="宋体" w:hint="eastAsia"/>
                <w:szCs w:val="21"/>
              </w:rPr>
              <w:t>、鸡舍温度</w:t>
            </w:r>
            <w:r w:rsidRPr="00E00B6A">
              <w:rPr>
                <w:szCs w:val="21"/>
              </w:rPr>
              <w:t xml:space="preserve">    </w:t>
            </w:r>
            <w:r w:rsidRPr="00E00B6A">
              <w:rPr>
                <w:rFonts w:hAnsi="宋体" w:hint="eastAsia"/>
                <w:szCs w:val="21"/>
              </w:rPr>
              <w:t>最高温度</w:t>
            </w:r>
            <w:r w:rsidRPr="00E00B6A">
              <w:rPr>
                <w:szCs w:val="21"/>
                <w:u w:val="single"/>
              </w:rPr>
              <w:t xml:space="preserve">      </w:t>
            </w:r>
            <w:r w:rsidRPr="00E00B6A">
              <w:rPr>
                <w:szCs w:val="21"/>
              </w:rPr>
              <w:t xml:space="preserve">℃                          </w:t>
            </w:r>
            <w:r w:rsidRPr="00E00B6A">
              <w:rPr>
                <w:rFonts w:hAnsi="宋体" w:hint="eastAsia"/>
                <w:szCs w:val="21"/>
              </w:rPr>
              <w:t>最低温度</w:t>
            </w:r>
            <w:r w:rsidRPr="00E00B6A">
              <w:rPr>
                <w:szCs w:val="21"/>
                <w:u w:val="single"/>
              </w:rPr>
              <w:t xml:space="preserve">      </w:t>
            </w:r>
            <w:r w:rsidRPr="00E00B6A">
              <w:rPr>
                <w:szCs w:val="21"/>
              </w:rPr>
              <w:t>℃</w:t>
            </w:r>
          </w:p>
          <w:p w14:paraId="386217B1" w14:textId="77777777" w:rsidR="00E00B6A" w:rsidRPr="00E00B6A" w:rsidRDefault="00E00B6A" w:rsidP="00E00B6A">
            <w:pPr>
              <w:ind w:firstLineChars="100" w:firstLine="210"/>
              <w:rPr>
                <w:szCs w:val="21"/>
                <w:u w:val="single"/>
              </w:rPr>
            </w:pPr>
            <w:r w:rsidRPr="00E00B6A">
              <w:rPr>
                <w:szCs w:val="21"/>
              </w:rPr>
              <w:t>2</w:t>
            </w:r>
            <w:r w:rsidRPr="00E00B6A">
              <w:rPr>
                <w:rFonts w:hAnsi="宋体" w:hint="eastAsia"/>
                <w:szCs w:val="21"/>
              </w:rPr>
              <w:t>、鸡群状况</w:t>
            </w:r>
            <w:r w:rsidRPr="00E00B6A">
              <w:rPr>
                <w:szCs w:val="21"/>
              </w:rPr>
              <w:t xml:space="preserve">    </w:t>
            </w:r>
            <w:r w:rsidRPr="00E00B6A">
              <w:rPr>
                <w:szCs w:val="21"/>
                <w:u w:val="single"/>
              </w:rPr>
              <w:t xml:space="preserve">                                                           </w:t>
            </w:r>
          </w:p>
          <w:p w14:paraId="2633B97E" w14:textId="77777777" w:rsidR="00E00B6A" w:rsidRPr="00E00B6A" w:rsidRDefault="00E00B6A" w:rsidP="00E00B6A">
            <w:pPr>
              <w:ind w:firstLineChars="100" w:firstLine="210"/>
              <w:rPr>
                <w:szCs w:val="21"/>
                <w:u w:val="single"/>
              </w:rPr>
            </w:pPr>
            <w:r w:rsidRPr="00E00B6A">
              <w:rPr>
                <w:szCs w:val="21"/>
              </w:rPr>
              <w:t>3</w:t>
            </w:r>
            <w:r w:rsidRPr="00E00B6A">
              <w:rPr>
                <w:rFonts w:hAnsi="宋体" w:hint="eastAsia"/>
                <w:szCs w:val="21"/>
              </w:rPr>
              <w:t>、其他工作</w:t>
            </w:r>
            <w:r w:rsidRPr="00E00B6A">
              <w:rPr>
                <w:szCs w:val="21"/>
              </w:rPr>
              <w:t xml:space="preserve">    </w:t>
            </w:r>
            <w:r w:rsidRPr="00E00B6A">
              <w:rPr>
                <w:szCs w:val="21"/>
                <w:u w:val="single"/>
              </w:rPr>
              <w:t xml:space="preserve">                                                           </w:t>
            </w:r>
          </w:p>
          <w:p w14:paraId="295FE899" w14:textId="77777777" w:rsidR="00E00B6A" w:rsidRPr="00E00B6A" w:rsidRDefault="00E00B6A" w:rsidP="00E00B6A">
            <w:pPr>
              <w:ind w:firstLineChars="100" w:firstLine="210"/>
              <w:rPr>
                <w:szCs w:val="21"/>
                <w:u w:val="single"/>
              </w:rPr>
            </w:pPr>
            <w:r w:rsidRPr="00E00B6A">
              <w:rPr>
                <w:szCs w:val="21"/>
              </w:rPr>
              <w:t>4</w:t>
            </w:r>
            <w:r w:rsidRPr="00E00B6A">
              <w:rPr>
                <w:rFonts w:hAnsi="宋体" w:hint="eastAsia"/>
                <w:szCs w:val="21"/>
              </w:rPr>
              <w:t>、免疫用药</w:t>
            </w:r>
            <w:r w:rsidRPr="00E00B6A">
              <w:rPr>
                <w:szCs w:val="21"/>
              </w:rPr>
              <w:t xml:space="preserve">    </w:t>
            </w:r>
            <w:r w:rsidRPr="00E00B6A">
              <w:rPr>
                <w:szCs w:val="21"/>
                <w:u w:val="single"/>
              </w:rPr>
              <w:t xml:space="preserve">                                                           </w:t>
            </w:r>
          </w:p>
          <w:p w14:paraId="5F6AF68B" w14:textId="77777777" w:rsidR="00E00B6A" w:rsidRPr="00E00B6A" w:rsidRDefault="00E00B6A" w:rsidP="00E00B6A">
            <w:pPr>
              <w:ind w:left="210"/>
              <w:rPr>
                <w:szCs w:val="21"/>
                <w:u w:val="single"/>
              </w:rPr>
            </w:pPr>
          </w:p>
        </w:tc>
      </w:tr>
      <w:tr w:rsidR="00E00B6A" w:rsidRPr="00E00B6A" w14:paraId="1D749278" w14:textId="77777777" w:rsidTr="00AD2DBD">
        <w:trPr>
          <w:trHeight w:val="397"/>
          <w:jc w:val="center"/>
        </w:trPr>
        <w:tc>
          <w:tcPr>
            <w:tcW w:w="833" w:type="pct"/>
            <w:tcBorders>
              <w:top w:val="single" w:sz="4" w:space="0" w:color="auto"/>
              <w:left w:val="single" w:sz="4" w:space="0" w:color="auto"/>
              <w:bottom w:val="single" w:sz="4" w:space="0" w:color="auto"/>
              <w:right w:val="single" w:sz="4" w:space="0" w:color="auto"/>
            </w:tcBorders>
            <w:vAlign w:val="center"/>
            <w:hideMark/>
          </w:tcPr>
          <w:p w14:paraId="658910F8" w14:textId="77777777" w:rsidR="00E00B6A" w:rsidRPr="00E00B6A" w:rsidRDefault="00E00B6A" w:rsidP="00E00B6A">
            <w:pPr>
              <w:jc w:val="center"/>
              <w:rPr>
                <w:szCs w:val="21"/>
              </w:rPr>
            </w:pPr>
            <w:r w:rsidRPr="00E00B6A">
              <w:rPr>
                <w:rFonts w:hAnsi="宋体" w:hint="eastAsia"/>
                <w:szCs w:val="21"/>
              </w:rPr>
              <w:t>记录人</w:t>
            </w:r>
          </w:p>
        </w:tc>
        <w:tc>
          <w:tcPr>
            <w:tcW w:w="834" w:type="pct"/>
            <w:gridSpan w:val="3"/>
            <w:tcBorders>
              <w:top w:val="single" w:sz="4" w:space="0" w:color="auto"/>
              <w:left w:val="single" w:sz="4" w:space="0" w:color="auto"/>
              <w:bottom w:val="single" w:sz="4" w:space="0" w:color="auto"/>
              <w:right w:val="single" w:sz="4" w:space="0" w:color="auto"/>
            </w:tcBorders>
            <w:vAlign w:val="center"/>
          </w:tcPr>
          <w:p w14:paraId="565CE564" w14:textId="77777777" w:rsidR="00E00B6A" w:rsidRPr="00E00B6A" w:rsidRDefault="00E00B6A" w:rsidP="00E00B6A">
            <w:pPr>
              <w:jc w:val="center"/>
              <w:rPr>
                <w:szCs w:val="21"/>
              </w:rPr>
            </w:pPr>
          </w:p>
        </w:tc>
        <w:tc>
          <w:tcPr>
            <w:tcW w:w="834" w:type="pct"/>
            <w:gridSpan w:val="3"/>
            <w:tcBorders>
              <w:top w:val="single" w:sz="4" w:space="0" w:color="auto"/>
              <w:left w:val="single" w:sz="4" w:space="0" w:color="auto"/>
              <w:bottom w:val="single" w:sz="4" w:space="0" w:color="auto"/>
              <w:right w:val="single" w:sz="4" w:space="0" w:color="auto"/>
            </w:tcBorders>
            <w:vAlign w:val="center"/>
            <w:hideMark/>
          </w:tcPr>
          <w:p w14:paraId="44D90B5D" w14:textId="77777777" w:rsidR="00E00B6A" w:rsidRPr="00E00B6A" w:rsidRDefault="00E00B6A" w:rsidP="00E00B6A">
            <w:pPr>
              <w:jc w:val="center"/>
              <w:rPr>
                <w:szCs w:val="21"/>
              </w:rPr>
            </w:pPr>
            <w:r w:rsidRPr="00E00B6A">
              <w:rPr>
                <w:rFonts w:hAnsi="宋体" w:hint="eastAsia"/>
                <w:szCs w:val="21"/>
              </w:rPr>
              <w:t>校核人</w:t>
            </w:r>
          </w:p>
        </w:tc>
        <w:tc>
          <w:tcPr>
            <w:tcW w:w="833" w:type="pct"/>
            <w:gridSpan w:val="3"/>
            <w:tcBorders>
              <w:top w:val="single" w:sz="4" w:space="0" w:color="auto"/>
              <w:left w:val="single" w:sz="4" w:space="0" w:color="auto"/>
              <w:bottom w:val="single" w:sz="4" w:space="0" w:color="auto"/>
              <w:right w:val="single" w:sz="4" w:space="0" w:color="auto"/>
            </w:tcBorders>
            <w:vAlign w:val="center"/>
          </w:tcPr>
          <w:p w14:paraId="5595C70D" w14:textId="77777777" w:rsidR="00E00B6A" w:rsidRPr="00E00B6A" w:rsidRDefault="00E00B6A" w:rsidP="00E00B6A">
            <w:pPr>
              <w:jc w:val="center"/>
              <w:rPr>
                <w:szCs w:val="21"/>
              </w:rPr>
            </w:pPr>
          </w:p>
        </w:tc>
        <w:tc>
          <w:tcPr>
            <w:tcW w:w="834" w:type="pct"/>
            <w:gridSpan w:val="3"/>
            <w:tcBorders>
              <w:top w:val="single" w:sz="4" w:space="0" w:color="auto"/>
              <w:left w:val="single" w:sz="4" w:space="0" w:color="auto"/>
              <w:bottom w:val="single" w:sz="4" w:space="0" w:color="auto"/>
              <w:right w:val="single" w:sz="4" w:space="0" w:color="auto"/>
            </w:tcBorders>
            <w:vAlign w:val="center"/>
            <w:hideMark/>
          </w:tcPr>
          <w:p w14:paraId="6E021683" w14:textId="77777777" w:rsidR="00E00B6A" w:rsidRPr="00E00B6A" w:rsidRDefault="00E00B6A" w:rsidP="00E00B6A">
            <w:pPr>
              <w:jc w:val="center"/>
              <w:rPr>
                <w:szCs w:val="21"/>
              </w:rPr>
            </w:pPr>
            <w:r w:rsidRPr="00E00B6A">
              <w:rPr>
                <w:rFonts w:hAnsi="宋体" w:hint="eastAsia"/>
                <w:szCs w:val="21"/>
              </w:rPr>
              <w:t>审核人</w:t>
            </w:r>
          </w:p>
        </w:tc>
        <w:tc>
          <w:tcPr>
            <w:tcW w:w="832" w:type="pct"/>
            <w:gridSpan w:val="2"/>
            <w:tcBorders>
              <w:top w:val="single" w:sz="4" w:space="0" w:color="auto"/>
              <w:left w:val="single" w:sz="4" w:space="0" w:color="auto"/>
              <w:bottom w:val="single" w:sz="4" w:space="0" w:color="auto"/>
              <w:right w:val="single" w:sz="4" w:space="0" w:color="auto"/>
            </w:tcBorders>
            <w:vAlign w:val="center"/>
          </w:tcPr>
          <w:p w14:paraId="612682CB" w14:textId="77777777" w:rsidR="00E00B6A" w:rsidRPr="00E00B6A" w:rsidRDefault="00E00B6A" w:rsidP="00E00B6A">
            <w:pPr>
              <w:jc w:val="center"/>
              <w:rPr>
                <w:szCs w:val="21"/>
              </w:rPr>
            </w:pPr>
          </w:p>
        </w:tc>
      </w:tr>
      <w:tr w:rsidR="00E00B6A" w:rsidRPr="00E00B6A" w14:paraId="6C4C2755" w14:textId="77777777" w:rsidTr="00AD2DBD">
        <w:trPr>
          <w:trHeight w:val="397"/>
          <w:jc w:val="center"/>
        </w:trPr>
        <w:tc>
          <w:tcPr>
            <w:tcW w:w="833" w:type="pct"/>
            <w:tcBorders>
              <w:top w:val="single" w:sz="4" w:space="0" w:color="auto"/>
              <w:left w:val="single" w:sz="4" w:space="0" w:color="auto"/>
              <w:bottom w:val="single" w:sz="4" w:space="0" w:color="auto"/>
              <w:right w:val="single" w:sz="4" w:space="0" w:color="auto"/>
            </w:tcBorders>
            <w:vAlign w:val="center"/>
            <w:hideMark/>
          </w:tcPr>
          <w:p w14:paraId="1C23CE94" w14:textId="77777777" w:rsidR="00E00B6A" w:rsidRPr="00E00B6A" w:rsidRDefault="00E00B6A" w:rsidP="00E00B6A">
            <w:pPr>
              <w:jc w:val="center"/>
              <w:rPr>
                <w:szCs w:val="21"/>
              </w:rPr>
            </w:pPr>
            <w:r w:rsidRPr="00E00B6A">
              <w:rPr>
                <w:rFonts w:hAnsi="宋体" w:hint="eastAsia"/>
                <w:szCs w:val="21"/>
              </w:rPr>
              <w:t>日</w:t>
            </w:r>
            <w:r w:rsidRPr="00E00B6A">
              <w:rPr>
                <w:szCs w:val="21"/>
              </w:rPr>
              <w:t xml:space="preserve">  </w:t>
            </w:r>
            <w:r w:rsidRPr="00E00B6A">
              <w:rPr>
                <w:rFonts w:hAnsi="宋体" w:hint="eastAsia"/>
                <w:szCs w:val="21"/>
              </w:rPr>
              <w:t>期</w:t>
            </w:r>
          </w:p>
        </w:tc>
        <w:tc>
          <w:tcPr>
            <w:tcW w:w="834" w:type="pct"/>
            <w:gridSpan w:val="3"/>
            <w:tcBorders>
              <w:top w:val="single" w:sz="4" w:space="0" w:color="auto"/>
              <w:left w:val="single" w:sz="4" w:space="0" w:color="auto"/>
              <w:bottom w:val="single" w:sz="4" w:space="0" w:color="auto"/>
              <w:right w:val="single" w:sz="4" w:space="0" w:color="auto"/>
            </w:tcBorders>
            <w:vAlign w:val="center"/>
          </w:tcPr>
          <w:p w14:paraId="24B8B419" w14:textId="77777777" w:rsidR="00E00B6A" w:rsidRPr="00E00B6A" w:rsidRDefault="00E00B6A" w:rsidP="00E00B6A">
            <w:pPr>
              <w:jc w:val="center"/>
              <w:rPr>
                <w:szCs w:val="21"/>
              </w:rPr>
            </w:pPr>
          </w:p>
        </w:tc>
        <w:tc>
          <w:tcPr>
            <w:tcW w:w="834" w:type="pct"/>
            <w:gridSpan w:val="3"/>
            <w:tcBorders>
              <w:top w:val="single" w:sz="4" w:space="0" w:color="auto"/>
              <w:left w:val="single" w:sz="4" w:space="0" w:color="auto"/>
              <w:bottom w:val="single" w:sz="4" w:space="0" w:color="auto"/>
              <w:right w:val="single" w:sz="4" w:space="0" w:color="auto"/>
            </w:tcBorders>
            <w:vAlign w:val="center"/>
            <w:hideMark/>
          </w:tcPr>
          <w:p w14:paraId="5CE1DCA0" w14:textId="77777777" w:rsidR="00E00B6A" w:rsidRPr="00E00B6A" w:rsidRDefault="00E00B6A" w:rsidP="00E00B6A">
            <w:pPr>
              <w:jc w:val="center"/>
              <w:rPr>
                <w:szCs w:val="21"/>
              </w:rPr>
            </w:pPr>
            <w:r w:rsidRPr="00E00B6A">
              <w:rPr>
                <w:rFonts w:hAnsi="宋体" w:hint="eastAsia"/>
                <w:szCs w:val="21"/>
              </w:rPr>
              <w:t>日</w:t>
            </w:r>
            <w:r w:rsidRPr="00E00B6A">
              <w:rPr>
                <w:szCs w:val="21"/>
              </w:rPr>
              <w:t xml:space="preserve">  </w:t>
            </w:r>
            <w:r w:rsidRPr="00E00B6A">
              <w:rPr>
                <w:rFonts w:hAnsi="宋体" w:hint="eastAsia"/>
                <w:szCs w:val="21"/>
              </w:rPr>
              <w:t>期</w:t>
            </w:r>
          </w:p>
        </w:tc>
        <w:tc>
          <w:tcPr>
            <w:tcW w:w="833" w:type="pct"/>
            <w:gridSpan w:val="3"/>
            <w:tcBorders>
              <w:top w:val="single" w:sz="4" w:space="0" w:color="auto"/>
              <w:left w:val="single" w:sz="4" w:space="0" w:color="auto"/>
              <w:bottom w:val="single" w:sz="4" w:space="0" w:color="auto"/>
              <w:right w:val="single" w:sz="4" w:space="0" w:color="auto"/>
            </w:tcBorders>
            <w:vAlign w:val="center"/>
          </w:tcPr>
          <w:p w14:paraId="5FD9D325" w14:textId="77777777" w:rsidR="00E00B6A" w:rsidRPr="00E00B6A" w:rsidRDefault="00E00B6A" w:rsidP="00E00B6A">
            <w:pPr>
              <w:jc w:val="center"/>
              <w:rPr>
                <w:szCs w:val="21"/>
              </w:rPr>
            </w:pPr>
          </w:p>
        </w:tc>
        <w:tc>
          <w:tcPr>
            <w:tcW w:w="834" w:type="pct"/>
            <w:gridSpan w:val="3"/>
            <w:tcBorders>
              <w:top w:val="single" w:sz="4" w:space="0" w:color="auto"/>
              <w:left w:val="single" w:sz="4" w:space="0" w:color="auto"/>
              <w:bottom w:val="single" w:sz="4" w:space="0" w:color="auto"/>
              <w:right w:val="single" w:sz="4" w:space="0" w:color="auto"/>
            </w:tcBorders>
            <w:vAlign w:val="center"/>
            <w:hideMark/>
          </w:tcPr>
          <w:p w14:paraId="4286174C" w14:textId="77777777" w:rsidR="00E00B6A" w:rsidRPr="00E00B6A" w:rsidRDefault="00E00B6A" w:rsidP="00E00B6A">
            <w:pPr>
              <w:jc w:val="center"/>
              <w:rPr>
                <w:szCs w:val="21"/>
              </w:rPr>
            </w:pPr>
            <w:r w:rsidRPr="00E00B6A">
              <w:rPr>
                <w:rFonts w:hAnsi="宋体" w:hint="eastAsia"/>
                <w:szCs w:val="21"/>
              </w:rPr>
              <w:t>日</w:t>
            </w:r>
            <w:r w:rsidRPr="00E00B6A">
              <w:rPr>
                <w:szCs w:val="21"/>
              </w:rPr>
              <w:t xml:space="preserve">  </w:t>
            </w:r>
            <w:r w:rsidRPr="00E00B6A">
              <w:rPr>
                <w:rFonts w:hAnsi="宋体" w:hint="eastAsia"/>
                <w:szCs w:val="21"/>
              </w:rPr>
              <w:t>期</w:t>
            </w:r>
          </w:p>
        </w:tc>
        <w:tc>
          <w:tcPr>
            <w:tcW w:w="832" w:type="pct"/>
            <w:gridSpan w:val="2"/>
            <w:tcBorders>
              <w:top w:val="single" w:sz="4" w:space="0" w:color="auto"/>
              <w:left w:val="single" w:sz="4" w:space="0" w:color="auto"/>
              <w:bottom w:val="single" w:sz="4" w:space="0" w:color="auto"/>
              <w:right w:val="single" w:sz="4" w:space="0" w:color="auto"/>
            </w:tcBorders>
            <w:vAlign w:val="center"/>
          </w:tcPr>
          <w:p w14:paraId="2D3884D2" w14:textId="77777777" w:rsidR="00E00B6A" w:rsidRPr="00E00B6A" w:rsidRDefault="00E00B6A" w:rsidP="00E00B6A">
            <w:pPr>
              <w:jc w:val="center"/>
              <w:rPr>
                <w:szCs w:val="21"/>
              </w:rPr>
            </w:pPr>
          </w:p>
        </w:tc>
      </w:tr>
    </w:tbl>
    <w:p w14:paraId="408DC6D0" w14:textId="77777777" w:rsidR="00E00B6A" w:rsidRPr="00E00B6A" w:rsidRDefault="00E00B6A" w:rsidP="00E00B6A">
      <w:pPr>
        <w:spacing w:line="360" w:lineRule="auto"/>
        <w:ind w:firstLineChars="200" w:firstLine="480"/>
        <w:jc w:val="left"/>
        <w:rPr>
          <w:rFonts w:hAnsi="宋体"/>
          <w:sz w:val="24"/>
        </w:rPr>
      </w:pPr>
      <w:bookmarkStart w:id="82" w:name="_Hlk77606036"/>
      <w:r w:rsidRPr="00E00B6A">
        <w:rPr>
          <w:rFonts w:hAnsi="宋体" w:hint="eastAsia"/>
          <w:sz w:val="24"/>
        </w:rPr>
        <w:t>表</w:t>
      </w:r>
      <w:r w:rsidRPr="00E00B6A">
        <w:rPr>
          <w:rFonts w:hAnsi="宋体" w:hint="eastAsia"/>
          <w:sz w:val="24"/>
        </w:rPr>
        <w:t>A.</w:t>
      </w:r>
      <w:r w:rsidRPr="00E00B6A">
        <w:rPr>
          <w:rFonts w:hAnsi="宋体"/>
          <w:sz w:val="24"/>
        </w:rPr>
        <w:t>6</w:t>
      </w:r>
      <w:bookmarkStart w:id="83" w:name="_Hlk77606021"/>
      <w:r w:rsidRPr="00E00B6A">
        <w:rPr>
          <w:rFonts w:hAnsi="宋体" w:hint="eastAsia"/>
          <w:sz w:val="24"/>
        </w:rPr>
        <w:t>体重记录表</w:t>
      </w:r>
      <w:bookmarkEnd w:id="83"/>
      <w:r w:rsidRPr="00E00B6A">
        <w:rPr>
          <w:rFonts w:hAnsi="宋体" w:hint="eastAsia"/>
          <w:sz w:val="24"/>
        </w:rPr>
        <w:t>参照《肉鸭生产性能测定技术规范》中“表</w:t>
      </w:r>
      <w:r w:rsidRPr="00E00B6A">
        <w:rPr>
          <w:rFonts w:hAnsi="宋体" w:hint="eastAsia"/>
          <w:sz w:val="24"/>
        </w:rPr>
        <w:t>A.</w:t>
      </w:r>
      <w:r w:rsidRPr="00E00B6A">
        <w:rPr>
          <w:rFonts w:hAnsi="宋体"/>
          <w:sz w:val="24"/>
        </w:rPr>
        <w:t>5</w:t>
      </w:r>
      <w:r w:rsidRPr="00E00B6A">
        <w:rPr>
          <w:rFonts w:hAnsi="宋体" w:hint="eastAsia"/>
          <w:sz w:val="24"/>
        </w:rPr>
        <w:t xml:space="preserve"> </w:t>
      </w:r>
      <w:r w:rsidRPr="00E00B6A">
        <w:rPr>
          <w:rFonts w:hAnsi="宋体" w:hint="eastAsia"/>
          <w:sz w:val="24"/>
        </w:rPr>
        <w:t>体重记录表”，并略加修改。</w:t>
      </w:r>
    </w:p>
    <w:bookmarkEnd w:id="82"/>
    <w:p w14:paraId="1A10F8CD" w14:textId="77777777" w:rsidR="00E00B6A" w:rsidRPr="00E00B6A" w:rsidRDefault="00E00B6A" w:rsidP="00E00B6A">
      <w:pPr>
        <w:spacing w:afterLines="50" w:after="156"/>
        <w:jc w:val="center"/>
        <w:rPr>
          <w:rFonts w:eastAsia="黑体"/>
          <w:bCs/>
        </w:rPr>
      </w:pPr>
      <w:r w:rsidRPr="00E00B6A">
        <w:rPr>
          <w:rFonts w:eastAsia="黑体"/>
          <w:bCs/>
        </w:rPr>
        <w:t xml:space="preserve">A.6  </w:t>
      </w:r>
      <w:r w:rsidRPr="00E00B6A">
        <w:rPr>
          <w:rFonts w:eastAsia="黑体" w:hint="eastAsia"/>
          <w:bCs/>
        </w:rPr>
        <w:t>体重记录表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1470"/>
        <w:gridCol w:w="1259"/>
        <w:gridCol w:w="1517"/>
        <w:gridCol w:w="1259"/>
        <w:gridCol w:w="1542"/>
      </w:tblGrid>
      <w:tr w:rsidR="00E00B6A" w:rsidRPr="00E00B6A" w14:paraId="717D7BDF" w14:textId="77777777" w:rsidTr="00AD2DBD">
        <w:trPr>
          <w:trHeight w:val="397"/>
        </w:trPr>
        <w:tc>
          <w:tcPr>
            <w:tcW w:w="5000" w:type="pct"/>
            <w:gridSpan w:val="6"/>
            <w:tcBorders>
              <w:top w:val="nil"/>
              <w:left w:val="nil"/>
              <w:bottom w:val="single" w:sz="4" w:space="0" w:color="auto"/>
              <w:right w:val="nil"/>
            </w:tcBorders>
            <w:vAlign w:val="center"/>
            <w:hideMark/>
          </w:tcPr>
          <w:p w14:paraId="18257EC8" w14:textId="77777777" w:rsidR="00E00B6A" w:rsidRPr="00E00B6A" w:rsidRDefault="00E00B6A" w:rsidP="00E00B6A">
            <w:pPr>
              <w:jc w:val="left"/>
              <w:rPr>
                <w:rFonts w:hAnsi="宋体"/>
                <w:szCs w:val="21"/>
              </w:rPr>
            </w:pPr>
            <w:r w:rsidRPr="00E00B6A">
              <w:rPr>
                <w:rFonts w:hAnsi="宋体" w:hint="eastAsia"/>
                <w:szCs w:val="21"/>
              </w:rPr>
              <w:t xml:space="preserve">样品编号：　　　　</w:t>
            </w:r>
            <w:r w:rsidRPr="00E00B6A">
              <w:rPr>
                <w:szCs w:val="21"/>
              </w:rPr>
              <w:t xml:space="preserve">       </w:t>
            </w:r>
            <w:r w:rsidRPr="00E00B6A">
              <w:rPr>
                <w:rFonts w:hAnsi="宋体" w:hint="eastAsia"/>
                <w:szCs w:val="21"/>
              </w:rPr>
              <w:t>日龄：　　　　　　　　　单位：</w:t>
            </w:r>
            <w:r w:rsidRPr="00E00B6A">
              <w:rPr>
                <w:szCs w:val="21"/>
              </w:rPr>
              <w:t>g</w:t>
            </w:r>
            <w:r w:rsidRPr="00E00B6A">
              <w:rPr>
                <w:rFonts w:hAnsi="宋体" w:hint="eastAsia"/>
                <w:szCs w:val="21"/>
              </w:rPr>
              <w:t xml:space="preserve">　　　　　　</w:t>
            </w:r>
          </w:p>
        </w:tc>
      </w:tr>
      <w:tr w:rsidR="00E00B6A" w:rsidRPr="00E00B6A" w14:paraId="0709AF92" w14:textId="77777777" w:rsidTr="00AD2DBD">
        <w:trPr>
          <w:trHeight w:val="397"/>
        </w:trPr>
        <w:tc>
          <w:tcPr>
            <w:tcW w:w="758" w:type="pct"/>
            <w:tcBorders>
              <w:top w:val="single" w:sz="4" w:space="0" w:color="auto"/>
              <w:left w:val="single" w:sz="4" w:space="0" w:color="auto"/>
              <w:bottom w:val="single" w:sz="4" w:space="0" w:color="auto"/>
              <w:right w:val="single" w:sz="4" w:space="0" w:color="auto"/>
            </w:tcBorders>
            <w:vAlign w:val="center"/>
            <w:hideMark/>
          </w:tcPr>
          <w:p w14:paraId="76060335" w14:textId="77777777" w:rsidR="00E00B6A" w:rsidRPr="00E00B6A" w:rsidRDefault="00E00B6A" w:rsidP="00E00B6A">
            <w:pPr>
              <w:jc w:val="center"/>
              <w:rPr>
                <w:rFonts w:hAnsi="宋体"/>
                <w:szCs w:val="21"/>
              </w:rPr>
            </w:pPr>
            <w:r w:rsidRPr="00E00B6A">
              <w:rPr>
                <w:rFonts w:hAnsi="宋体" w:hint="eastAsia"/>
                <w:szCs w:val="21"/>
              </w:rPr>
              <w:t>序号</w:t>
            </w:r>
          </w:p>
        </w:tc>
        <w:tc>
          <w:tcPr>
            <w:tcW w:w="885" w:type="pct"/>
            <w:tcBorders>
              <w:top w:val="single" w:sz="4" w:space="0" w:color="auto"/>
              <w:left w:val="single" w:sz="4" w:space="0" w:color="auto"/>
              <w:bottom w:val="single" w:sz="4" w:space="0" w:color="auto"/>
              <w:right w:val="single" w:sz="4" w:space="0" w:color="auto"/>
            </w:tcBorders>
            <w:vAlign w:val="center"/>
            <w:hideMark/>
          </w:tcPr>
          <w:p w14:paraId="5FB6095B" w14:textId="77777777" w:rsidR="00E00B6A" w:rsidRPr="00E00B6A" w:rsidRDefault="00E00B6A" w:rsidP="00E00B6A">
            <w:pPr>
              <w:jc w:val="center"/>
              <w:rPr>
                <w:rFonts w:hAnsi="宋体"/>
                <w:szCs w:val="21"/>
              </w:rPr>
            </w:pPr>
            <w:r w:rsidRPr="00E00B6A">
              <w:rPr>
                <w:rFonts w:hAnsi="宋体" w:hint="eastAsia"/>
                <w:szCs w:val="21"/>
              </w:rPr>
              <w:t>体重</w:t>
            </w:r>
          </w:p>
        </w:tc>
        <w:tc>
          <w:tcPr>
            <w:tcW w:w="758" w:type="pct"/>
            <w:tcBorders>
              <w:top w:val="single" w:sz="4" w:space="0" w:color="auto"/>
              <w:left w:val="single" w:sz="4" w:space="0" w:color="auto"/>
              <w:bottom w:val="single" w:sz="4" w:space="0" w:color="auto"/>
              <w:right w:val="single" w:sz="4" w:space="0" w:color="auto"/>
            </w:tcBorders>
            <w:vAlign w:val="center"/>
            <w:hideMark/>
          </w:tcPr>
          <w:p w14:paraId="6591C0B2" w14:textId="77777777" w:rsidR="00E00B6A" w:rsidRPr="00E00B6A" w:rsidRDefault="00E00B6A" w:rsidP="00E00B6A">
            <w:pPr>
              <w:jc w:val="center"/>
              <w:rPr>
                <w:rFonts w:hAnsi="宋体"/>
                <w:szCs w:val="21"/>
              </w:rPr>
            </w:pPr>
            <w:r w:rsidRPr="00E00B6A">
              <w:rPr>
                <w:rFonts w:hAnsi="宋体" w:hint="eastAsia"/>
                <w:szCs w:val="21"/>
              </w:rPr>
              <w:t>序号</w:t>
            </w:r>
          </w:p>
        </w:tc>
        <w:tc>
          <w:tcPr>
            <w:tcW w:w="913" w:type="pct"/>
            <w:tcBorders>
              <w:top w:val="single" w:sz="4" w:space="0" w:color="auto"/>
              <w:left w:val="single" w:sz="4" w:space="0" w:color="auto"/>
              <w:bottom w:val="single" w:sz="4" w:space="0" w:color="auto"/>
              <w:right w:val="single" w:sz="4" w:space="0" w:color="auto"/>
            </w:tcBorders>
            <w:vAlign w:val="center"/>
            <w:hideMark/>
          </w:tcPr>
          <w:p w14:paraId="239A684C" w14:textId="77777777" w:rsidR="00E00B6A" w:rsidRPr="00E00B6A" w:rsidRDefault="00E00B6A" w:rsidP="00E00B6A">
            <w:pPr>
              <w:jc w:val="center"/>
              <w:rPr>
                <w:rFonts w:hAnsi="宋体"/>
                <w:szCs w:val="21"/>
              </w:rPr>
            </w:pPr>
            <w:r w:rsidRPr="00E00B6A">
              <w:rPr>
                <w:rFonts w:hAnsi="宋体" w:hint="eastAsia"/>
                <w:szCs w:val="21"/>
              </w:rPr>
              <w:t>体重</w:t>
            </w:r>
          </w:p>
        </w:tc>
        <w:tc>
          <w:tcPr>
            <w:tcW w:w="758" w:type="pct"/>
            <w:tcBorders>
              <w:top w:val="single" w:sz="4" w:space="0" w:color="auto"/>
              <w:left w:val="single" w:sz="4" w:space="0" w:color="auto"/>
              <w:bottom w:val="single" w:sz="4" w:space="0" w:color="auto"/>
              <w:right w:val="single" w:sz="4" w:space="0" w:color="auto"/>
            </w:tcBorders>
            <w:vAlign w:val="center"/>
            <w:hideMark/>
          </w:tcPr>
          <w:p w14:paraId="759FFA35" w14:textId="77777777" w:rsidR="00E00B6A" w:rsidRPr="00E00B6A" w:rsidRDefault="00E00B6A" w:rsidP="00E00B6A">
            <w:pPr>
              <w:jc w:val="center"/>
              <w:rPr>
                <w:rFonts w:hAnsi="宋体"/>
                <w:szCs w:val="21"/>
              </w:rPr>
            </w:pPr>
            <w:r w:rsidRPr="00E00B6A">
              <w:rPr>
                <w:rFonts w:hAnsi="宋体" w:hint="eastAsia"/>
                <w:szCs w:val="21"/>
              </w:rPr>
              <w:t>序号</w:t>
            </w:r>
          </w:p>
        </w:tc>
        <w:tc>
          <w:tcPr>
            <w:tcW w:w="928" w:type="pct"/>
            <w:tcBorders>
              <w:top w:val="single" w:sz="4" w:space="0" w:color="auto"/>
              <w:left w:val="single" w:sz="4" w:space="0" w:color="auto"/>
              <w:bottom w:val="single" w:sz="4" w:space="0" w:color="auto"/>
              <w:right w:val="single" w:sz="4" w:space="0" w:color="auto"/>
            </w:tcBorders>
            <w:vAlign w:val="center"/>
            <w:hideMark/>
          </w:tcPr>
          <w:p w14:paraId="154EB1DA" w14:textId="77777777" w:rsidR="00E00B6A" w:rsidRPr="00E00B6A" w:rsidRDefault="00E00B6A" w:rsidP="00E00B6A">
            <w:pPr>
              <w:jc w:val="center"/>
              <w:rPr>
                <w:rFonts w:hAnsi="宋体"/>
                <w:szCs w:val="21"/>
              </w:rPr>
            </w:pPr>
            <w:r w:rsidRPr="00E00B6A">
              <w:rPr>
                <w:rFonts w:hAnsi="宋体" w:hint="eastAsia"/>
                <w:szCs w:val="21"/>
              </w:rPr>
              <w:t>体重</w:t>
            </w:r>
          </w:p>
        </w:tc>
      </w:tr>
      <w:tr w:rsidR="00E00B6A" w:rsidRPr="00E00B6A" w14:paraId="0AE47685" w14:textId="77777777" w:rsidTr="00AD2DBD">
        <w:trPr>
          <w:trHeight w:val="397"/>
        </w:trPr>
        <w:tc>
          <w:tcPr>
            <w:tcW w:w="758" w:type="pct"/>
            <w:tcBorders>
              <w:top w:val="single" w:sz="4" w:space="0" w:color="auto"/>
              <w:left w:val="single" w:sz="4" w:space="0" w:color="auto"/>
              <w:bottom w:val="single" w:sz="4" w:space="0" w:color="auto"/>
              <w:right w:val="single" w:sz="4" w:space="0" w:color="auto"/>
            </w:tcBorders>
            <w:vAlign w:val="center"/>
            <w:hideMark/>
          </w:tcPr>
          <w:p w14:paraId="19A1306F" w14:textId="77777777" w:rsidR="00E00B6A" w:rsidRPr="00E00B6A" w:rsidRDefault="00E00B6A" w:rsidP="00E00B6A">
            <w:pPr>
              <w:rPr>
                <w:rFonts w:hAnsi="宋体"/>
                <w:szCs w:val="21"/>
              </w:rPr>
            </w:pPr>
          </w:p>
        </w:tc>
        <w:tc>
          <w:tcPr>
            <w:tcW w:w="885" w:type="pct"/>
            <w:tcBorders>
              <w:top w:val="single" w:sz="4" w:space="0" w:color="auto"/>
              <w:left w:val="single" w:sz="4" w:space="0" w:color="auto"/>
              <w:bottom w:val="single" w:sz="4" w:space="0" w:color="auto"/>
              <w:right w:val="single" w:sz="4" w:space="0" w:color="auto"/>
            </w:tcBorders>
            <w:vAlign w:val="center"/>
            <w:hideMark/>
          </w:tcPr>
          <w:p w14:paraId="57CBD53C" w14:textId="77777777" w:rsidR="00E00B6A" w:rsidRPr="00E00B6A" w:rsidRDefault="00E00B6A" w:rsidP="00E00B6A">
            <w:pPr>
              <w:jc w:val="center"/>
              <w:rPr>
                <w:rFonts w:hAnsi="宋体"/>
                <w:szCs w:val="21"/>
              </w:rPr>
            </w:pPr>
            <w:r w:rsidRPr="00E00B6A">
              <w:rPr>
                <w:rFonts w:hAnsi="宋体" w:hint="eastAsia"/>
                <w:szCs w:val="21"/>
              </w:rPr>
              <w:t xml:space="preserve">　</w:t>
            </w:r>
          </w:p>
        </w:tc>
        <w:tc>
          <w:tcPr>
            <w:tcW w:w="758" w:type="pct"/>
            <w:tcBorders>
              <w:top w:val="single" w:sz="4" w:space="0" w:color="auto"/>
              <w:left w:val="single" w:sz="4" w:space="0" w:color="auto"/>
              <w:bottom w:val="single" w:sz="4" w:space="0" w:color="auto"/>
              <w:right w:val="single" w:sz="4" w:space="0" w:color="auto"/>
            </w:tcBorders>
            <w:vAlign w:val="center"/>
            <w:hideMark/>
          </w:tcPr>
          <w:p w14:paraId="41C04081" w14:textId="77777777" w:rsidR="00E00B6A" w:rsidRPr="00E00B6A" w:rsidRDefault="00E00B6A" w:rsidP="00E00B6A">
            <w:pPr>
              <w:jc w:val="center"/>
              <w:rPr>
                <w:rFonts w:hAnsi="宋体"/>
                <w:szCs w:val="21"/>
              </w:rPr>
            </w:pPr>
            <w:r w:rsidRPr="00E00B6A">
              <w:rPr>
                <w:rFonts w:hAnsi="宋体" w:hint="eastAsia"/>
                <w:szCs w:val="21"/>
              </w:rPr>
              <w:t xml:space="preserve">　</w:t>
            </w:r>
          </w:p>
        </w:tc>
        <w:tc>
          <w:tcPr>
            <w:tcW w:w="913" w:type="pct"/>
            <w:tcBorders>
              <w:top w:val="single" w:sz="4" w:space="0" w:color="auto"/>
              <w:left w:val="single" w:sz="4" w:space="0" w:color="auto"/>
              <w:bottom w:val="single" w:sz="4" w:space="0" w:color="auto"/>
              <w:right w:val="single" w:sz="4" w:space="0" w:color="auto"/>
            </w:tcBorders>
            <w:vAlign w:val="center"/>
            <w:hideMark/>
          </w:tcPr>
          <w:p w14:paraId="07776950" w14:textId="77777777" w:rsidR="00E00B6A" w:rsidRPr="00E00B6A" w:rsidRDefault="00E00B6A" w:rsidP="00E00B6A">
            <w:pPr>
              <w:jc w:val="center"/>
              <w:rPr>
                <w:rFonts w:hAnsi="宋体"/>
                <w:szCs w:val="21"/>
              </w:rPr>
            </w:pPr>
            <w:r w:rsidRPr="00E00B6A">
              <w:rPr>
                <w:rFonts w:hAnsi="宋体" w:hint="eastAsia"/>
                <w:szCs w:val="21"/>
              </w:rPr>
              <w:t xml:space="preserve">　</w:t>
            </w:r>
          </w:p>
        </w:tc>
        <w:tc>
          <w:tcPr>
            <w:tcW w:w="758" w:type="pct"/>
            <w:tcBorders>
              <w:top w:val="single" w:sz="4" w:space="0" w:color="auto"/>
              <w:left w:val="single" w:sz="4" w:space="0" w:color="auto"/>
              <w:bottom w:val="single" w:sz="4" w:space="0" w:color="auto"/>
              <w:right w:val="single" w:sz="4" w:space="0" w:color="auto"/>
            </w:tcBorders>
            <w:vAlign w:val="center"/>
            <w:hideMark/>
          </w:tcPr>
          <w:p w14:paraId="0B0FCA61" w14:textId="77777777" w:rsidR="00E00B6A" w:rsidRPr="00E00B6A" w:rsidRDefault="00E00B6A" w:rsidP="00E00B6A">
            <w:pPr>
              <w:jc w:val="center"/>
              <w:rPr>
                <w:rFonts w:hAnsi="宋体"/>
                <w:szCs w:val="21"/>
              </w:rPr>
            </w:pPr>
            <w:r w:rsidRPr="00E00B6A">
              <w:rPr>
                <w:rFonts w:hAnsi="宋体" w:hint="eastAsia"/>
                <w:szCs w:val="21"/>
              </w:rPr>
              <w:t xml:space="preserve">　</w:t>
            </w:r>
          </w:p>
        </w:tc>
        <w:tc>
          <w:tcPr>
            <w:tcW w:w="928" w:type="pct"/>
            <w:tcBorders>
              <w:top w:val="single" w:sz="4" w:space="0" w:color="auto"/>
              <w:left w:val="single" w:sz="4" w:space="0" w:color="auto"/>
              <w:bottom w:val="single" w:sz="4" w:space="0" w:color="auto"/>
              <w:right w:val="single" w:sz="4" w:space="0" w:color="auto"/>
            </w:tcBorders>
            <w:vAlign w:val="center"/>
            <w:hideMark/>
          </w:tcPr>
          <w:p w14:paraId="77D39412" w14:textId="77777777" w:rsidR="00E00B6A" w:rsidRPr="00E00B6A" w:rsidRDefault="00E00B6A" w:rsidP="00E00B6A">
            <w:pPr>
              <w:jc w:val="center"/>
              <w:rPr>
                <w:rFonts w:hAnsi="宋体"/>
                <w:szCs w:val="21"/>
              </w:rPr>
            </w:pPr>
            <w:r w:rsidRPr="00E00B6A">
              <w:rPr>
                <w:rFonts w:hAnsi="宋体" w:hint="eastAsia"/>
                <w:szCs w:val="21"/>
              </w:rPr>
              <w:t xml:space="preserve">　</w:t>
            </w:r>
          </w:p>
        </w:tc>
      </w:tr>
      <w:tr w:rsidR="00E00B6A" w:rsidRPr="00E00B6A" w14:paraId="386534F6" w14:textId="77777777" w:rsidTr="00AD2DBD">
        <w:trPr>
          <w:trHeight w:val="397"/>
        </w:trPr>
        <w:tc>
          <w:tcPr>
            <w:tcW w:w="758" w:type="pct"/>
            <w:tcBorders>
              <w:top w:val="single" w:sz="4" w:space="0" w:color="auto"/>
              <w:left w:val="single" w:sz="4" w:space="0" w:color="auto"/>
              <w:bottom w:val="single" w:sz="4" w:space="0" w:color="auto"/>
              <w:right w:val="single" w:sz="4" w:space="0" w:color="auto"/>
            </w:tcBorders>
            <w:vAlign w:val="center"/>
            <w:hideMark/>
          </w:tcPr>
          <w:p w14:paraId="79A38914" w14:textId="77777777" w:rsidR="00E00B6A" w:rsidRPr="00E00B6A" w:rsidRDefault="00E00B6A" w:rsidP="00E00B6A">
            <w:pPr>
              <w:rPr>
                <w:rFonts w:hAnsi="宋体"/>
                <w:szCs w:val="21"/>
              </w:rPr>
            </w:pPr>
          </w:p>
        </w:tc>
        <w:tc>
          <w:tcPr>
            <w:tcW w:w="885" w:type="pct"/>
            <w:tcBorders>
              <w:top w:val="single" w:sz="4" w:space="0" w:color="auto"/>
              <w:left w:val="single" w:sz="4" w:space="0" w:color="auto"/>
              <w:bottom w:val="single" w:sz="4" w:space="0" w:color="auto"/>
              <w:right w:val="single" w:sz="4" w:space="0" w:color="auto"/>
            </w:tcBorders>
            <w:vAlign w:val="center"/>
            <w:hideMark/>
          </w:tcPr>
          <w:p w14:paraId="11CED062" w14:textId="77777777" w:rsidR="00E00B6A" w:rsidRPr="00E00B6A" w:rsidRDefault="00E00B6A" w:rsidP="00E00B6A">
            <w:pPr>
              <w:jc w:val="center"/>
              <w:rPr>
                <w:rFonts w:hAnsi="宋体"/>
                <w:szCs w:val="21"/>
              </w:rPr>
            </w:pPr>
            <w:r w:rsidRPr="00E00B6A">
              <w:rPr>
                <w:rFonts w:hAnsi="宋体" w:hint="eastAsia"/>
                <w:szCs w:val="21"/>
              </w:rPr>
              <w:t xml:space="preserve">　</w:t>
            </w:r>
          </w:p>
        </w:tc>
        <w:tc>
          <w:tcPr>
            <w:tcW w:w="758" w:type="pct"/>
            <w:tcBorders>
              <w:top w:val="single" w:sz="4" w:space="0" w:color="auto"/>
              <w:left w:val="single" w:sz="4" w:space="0" w:color="auto"/>
              <w:bottom w:val="single" w:sz="4" w:space="0" w:color="auto"/>
              <w:right w:val="single" w:sz="4" w:space="0" w:color="auto"/>
            </w:tcBorders>
            <w:vAlign w:val="center"/>
            <w:hideMark/>
          </w:tcPr>
          <w:p w14:paraId="461D0CDA" w14:textId="77777777" w:rsidR="00E00B6A" w:rsidRPr="00E00B6A" w:rsidRDefault="00E00B6A" w:rsidP="00E00B6A">
            <w:pPr>
              <w:jc w:val="center"/>
              <w:rPr>
                <w:rFonts w:hAnsi="宋体"/>
                <w:szCs w:val="21"/>
              </w:rPr>
            </w:pPr>
            <w:r w:rsidRPr="00E00B6A">
              <w:rPr>
                <w:rFonts w:hAnsi="宋体" w:hint="eastAsia"/>
                <w:szCs w:val="21"/>
              </w:rPr>
              <w:t xml:space="preserve">　</w:t>
            </w:r>
          </w:p>
        </w:tc>
        <w:tc>
          <w:tcPr>
            <w:tcW w:w="913" w:type="pct"/>
            <w:tcBorders>
              <w:top w:val="single" w:sz="4" w:space="0" w:color="auto"/>
              <w:left w:val="single" w:sz="4" w:space="0" w:color="auto"/>
              <w:bottom w:val="single" w:sz="4" w:space="0" w:color="auto"/>
              <w:right w:val="single" w:sz="4" w:space="0" w:color="auto"/>
            </w:tcBorders>
            <w:vAlign w:val="center"/>
            <w:hideMark/>
          </w:tcPr>
          <w:p w14:paraId="6382EB73" w14:textId="77777777" w:rsidR="00E00B6A" w:rsidRPr="00E00B6A" w:rsidRDefault="00E00B6A" w:rsidP="00E00B6A">
            <w:pPr>
              <w:jc w:val="center"/>
              <w:rPr>
                <w:rFonts w:hAnsi="宋体"/>
                <w:szCs w:val="21"/>
              </w:rPr>
            </w:pPr>
            <w:r w:rsidRPr="00E00B6A">
              <w:rPr>
                <w:rFonts w:hAnsi="宋体" w:hint="eastAsia"/>
                <w:szCs w:val="21"/>
              </w:rPr>
              <w:t xml:space="preserve">　</w:t>
            </w:r>
          </w:p>
        </w:tc>
        <w:tc>
          <w:tcPr>
            <w:tcW w:w="758" w:type="pct"/>
            <w:tcBorders>
              <w:top w:val="single" w:sz="4" w:space="0" w:color="auto"/>
              <w:left w:val="single" w:sz="4" w:space="0" w:color="auto"/>
              <w:bottom w:val="single" w:sz="4" w:space="0" w:color="auto"/>
              <w:right w:val="single" w:sz="4" w:space="0" w:color="auto"/>
            </w:tcBorders>
            <w:vAlign w:val="center"/>
            <w:hideMark/>
          </w:tcPr>
          <w:p w14:paraId="308F75F7" w14:textId="77777777" w:rsidR="00E00B6A" w:rsidRPr="00E00B6A" w:rsidRDefault="00E00B6A" w:rsidP="00E00B6A">
            <w:pPr>
              <w:jc w:val="center"/>
              <w:rPr>
                <w:rFonts w:hAnsi="宋体"/>
                <w:szCs w:val="21"/>
              </w:rPr>
            </w:pPr>
            <w:r w:rsidRPr="00E00B6A">
              <w:rPr>
                <w:rFonts w:hAnsi="宋体" w:hint="eastAsia"/>
                <w:szCs w:val="21"/>
              </w:rPr>
              <w:t xml:space="preserve">　</w:t>
            </w:r>
          </w:p>
        </w:tc>
        <w:tc>
          <w:tcPr>
            <w:tcW w:w="928" w:type="pct"/>
            <w:tcBorders>
              <w:top w:val="single" w:sz="4" w:space="0" w:color="auto"/>
              <w:left w:val="single" w:sz="4" w:space="0" w:color="auto"/>
              <w:bottom w:val="single" w:sz="4" w:space="0" w:color="auto"/>
              <w:right w:val="single" w:sz="4" w:space="0" w:color="auto"/>
            </w:tcBorders>
            <w:vAlign w:val="center"/>
            <w:hideMark/>
          </w:tcPr>
          <w:p w14:paraId="0AAD60BF" w14:textId="77777777" w:rsidR="00E00B6A" w:rsidRPr="00E00B6A" w:rsidRDefault="00E00B6A" w:rsidP="00E00B6A">
            <w:pPr>
              <w:jc w:val="center"/>
              <w:rPr>
                <w:rFonts w:hAnsi="宋体"/>
                <w:szCs w:val="21"/>
              </w:rPr>
            </w:pPr>
            <w:r w:rsidRPr="00E00B6A">
              <w:rPr>
                <w:rFonts w:hAnsi="宋体" w:hint="eastAsia"/>
                <w:szCs w:val="21"/>
              </w:rPr>
              <w:t xml:space="preserve">　</w:t>
            </w:r>
          </w:p>
        </w:tc>
      </w:tr>
      <w:tr w:rsidR="00E00B6A" w:rsidRPr="00E00B6A" w14:paraId="3E267675" w14:textId="77777777" w:rsidTr="00AD2DBD">
        <w:trPr>
          <w:trHeight w:val="397"/>
        </w:trPr>
        <w:tc>
          <w:tcPr>
            <w:tcW w:w="758" w:type="pct"/>
            <w:tcBorders>
              <w:top w:val="single" w:sz="4" w:space="0" w:color="auto"/>
              <w:left w:val="single" w:sz="4" w:space="0" w:color="auto"/>
              <w:bottom w:val="single" w:sz="4" w:space="0" w:color="auto"/>
              <w:right w:val="single" w:sz="4" w:space="0" w:color="auto"/>
            </w:tcBorders>
            <w:vAlign w:val="center"/>
            <w:hideMark/>
          </w:tcPr>
          <w:p w14:paraId="1DAD9657" w14:textId="77777777" w:rsidR="00E00B6A" w:rsidRPr="00E00B6A" w:rsidRDefault="00E00B6A" w:rsidP="00E00B6A">
            <w:pPr>
              <w:rPr>
                <w:rFonts w:hAnsi="宋体"/>
                <w:szCs w:val="21"/>
              </w:rPr>
            </w:pPr>
          </w:p>
        </w:tc>
        <w:tc>
          <w:tcPr>
            <w:tcW w:w="885" w:type="pct"/>
            <w:tcBorders>
              <w:top w:val="single" w:sz="4" w:space="0" w:color="auto"/>
              <w:left w:val="single" w:sz="4" w:space="0" w:color="auto"/>
              <w:bottom w:val="single" w:sz="4" w:space="0" w:color="auto"/>
              <w:right w:val="single" w:sz="4" w:space="0" w:color="auto"/>
            </w:tcBorders>
            <w:vAlign w:val="center"/>
            <w:hideMark/>
          </w:tcPr>
          <w:p w14:paraId="276D3A55" w14:textId="77777777" w:rsidR="00E00B6A" w:rsidRPr="00E00B6A" w:rsidRDefault="00E00B6A" w:rsidP="00E00B6A">
            <w:pPr>
              <w:jc w:val="center"/>
              <w:rPr>
                <w:rFonts w:hAnsi="宋体"/>
                <w:szCs w:val="21"/>
              </w:rPr>
            </w:pPr>
            <w:r w:rsidRPr="00E00B6A">
              <w:rPr>
                <w:rFonts w:hAnsi="宋体" w:hint="eastAsia"/>
                <w:szCs w:val="21"/>
              </w:rPr>
              <w:t xml:space="preserve">　</w:t>
            </w:r>
          </w:p>
        </w:tc>
        <w:tc>
          <w:tcPr>
            <w:tcW w:w="758" w:type="pct"/>
            <w:tcBorders>
              <w:top w:val="single" w:sz="4" w:space="0" w:color="auto"/>
              <w:left w:val="single" w:sz="4" w:space="0" w:color="auto"/>
              <w:bottom w:val="single" w:sz="4" w:space="0" w:color="auto"/>
              <w:right w:val="single" w:sz="4" w:space="0" w:color="auto"/>
            </w:tcBorders>
            <w:vAlign w:val="center"/>
            <w:hideMark/>
          </w:tcPr>
          <w:p w14:paraId="2463A799" w14:textId="77777777" w:rsidR="00E00B6A" w:rsidRPr="00E00B6A" w:rsidRDefault="00E00B6A" w:rsidP="00E00B6A">
            <w:pPr>
              <w:jc w:val="center"/>
              <w:rPr>
                <w:rFonts w:hAnsi="宋体"/>
                <w:szCs w:val="21"/>
              </w:rPr>
            </w:pPr>
            <w:r w:rsidRPr="00E00B6A">
              <w:rPr>
                <w:rFonts w:hAnsi="宋体" w:hint="eastAsia"/>
                <w:szCs w:val="21"/>
              </w:rPr>
              <w:t xml:space="preserve">　</w:t>
            </w:r>
          </w:p>
        </w:tc>
        <w:tc>
          <w:tcPr>
            <w:tcW w:w="913" w:type="pct"/>
            <w:tcBorders>
              <w:top w:val="single" w:sz="4" w:space="0" w:color="auto"/>
              <w:left w:val="single" w:sz="4" w:space="0" w:color="auto"/>
              <w:bottom w:val="single" w:sz="4" w:space="0" w:color="auto"/>
              <w:right w:val="single" w:sz="4" w:space="0" w:color="auto"/>
            </w:tcBorders>
            <w:vAlign w:val="center"/>
            <w:hideMark/>
          </w:tcPr>
          <w:p w14:paraId="1E214E75" w14:textId="77777777" w:rsidR="00E00B6A" w:rsidRPr="00E00B6A" w:rsidRDefault="00E00B6A" w:rsidP="00E00B6A">
            <w:pPr>
              <w:jc w:val="center"/>
              <w:rPr>
                <w:rFonts w:hAnsi="宋体"/>
                <w:szCs w:val="21"/>
              </w:rPr>
            </w:pPr>
            <w:r w:rsidRPr="00E00B6A">
              <w:rPr>
                <w:rFonts w:hAnsi="宋体" w:hint="eastAsia"/>
                <w:szCs w:val="21"/>
              </w:rPr>
              <w:t xml:space="preserve">　</w:t>
            </w:r>
          </w:p>
        </w:tc>
        <w:tc>
          <w:tcPr>
            <w:tcW w:w="758" w:type="pct"/>
            <w:tcBorders>
              <w:top w:val="single" w:sz="4" w:space="0" w:color="auto"/>
              <w:left w:val="single" w:sz="4" w:space="0" w:color="auto"/>
              <w:bottom w:val="single" w:sz="4" w:space="0" w:color="auto"/>
              <w:right w:val="single" w:sz="4" w:space="0" w:color="auto"/>
            </w:tcBorders>
            <w:vAlign w:val="center"/>
            <w:hideMark/>
          </w:tcPr>
          <w:p w14:paraId="7ECBA8FB" w14:textId="77777777" w:rsidR="00E00B6A" w:rsidRPr="00E00B6A" w:rsidRDefault="00E00B6A" w:rsidP="00E00B6A">
            <w:pPr>
              <w:jc w:val="center"/>
              <w:rPr>
                <w:rFonts w:hAnsi="宋体"/>
                <w:szCs w:val="21"/>
              </w:rPr>
            </w:pPr>
            <w:r w:rsidRPr="00E00B6A">
              <w:rPr>
                <w:rFonts w:hAnsi="宋体" w:hint="eastAsia"/>
                <w:szCs w:val="21"/>
              </w:rPr>
              <w:t xml:space="preserve">　</w:t>
            </w:r>
          </w:p>
        </w:tc>
        <w:tc>
          <w:tcPr>
            <w:tcW w:w="928" w:type="pct"/>
            <w:tcBorders>
              <w:top w:val="single" w:sz="4" w:space="0" w:color="auto"/>
              <w:left w:val="single" w:sz="4" w:space="0" w:color="auto"/>
              <w:bottom w:val="single" w:sz="4" w:space="0" w:color="auto"/>
              <w:right w:val="single" w:sz="4" w:space="0" w:color="auto"/>
            </w:tcBorders>
            <w:vAlign w:val="center"/>
            <w:hideMark/>
          </w:tcPr>
          <w:p w14:paraId="661E9427" w14:textId="77777777" w:rsidR="00E00B6A" w:rsidRPr="00E00B6A" w:rsidRDefault="00E00B6A" w:rsidP="00E00B6A">
            <w:pPr>
              <w:jc w:val="center"/>
              <w:rPr>
                <w:rFonts w:hAnsi="宋体"/>
                <w:szCs w:val="21"/>
              </w:rPr>
            </w:pPr>
            <w:r w:rsidRPr="00E00B6A">
              <w:rPr>
                <w:rFonts w:hAnsi="宋体" w:hint="eastAsia"/>
                <w:szCs w:val="21"/>
              </w:rPr>
              <w:t xml:space="preserve">　</w:t>
            </w:r>
          </w:p>
        </w:tc>
      </w:tr>
      <w:tr w:rsidR="00E00B6A" w:rsidRPr="00E00B6A" w14:paraId="66E0871B" w14:textId="77777777" w:rsidTr="00AD2DBD">
        <w:trPr>
          <w:trHeight w:val="397"/>
        </w:trPr>
        <w:tc>
          <w:tcPr>
            <w:tcW w:w="758" w:type="pct"/>
            <w:tcBorders>
              <w:top w:val="single" w:sz="4" w:space="0" w:color="auto"/>
              <w:left w:val="single" w:sz="4" w:space="0" w:color="auto"/>
              <w:bottom w:val="single" w:sz="4" w:space="0" w:color="auto"/>
              <w:right w:val="single" w:sz="4" w:space="0" w:color="auto"/>
            </w:tcBorders>
            <w:vAlign w:val="center"/>
            <w:hideMark/>
          </w:tcPr>
          <w:p w14:paraId="649B3B9F" w14:textId="77777777" w:rsidR="00E00B6A" w:rsidRPr="00E00B6A" w:rsidRDefault="00E00B6A" w:rsidP="00E00B6A">
            <w:pPr>
              <w:rPr>
                <w:rFonts w:hAnsi="宋体"/>
                <w:szCs w:val="21"/>
              </w:rPr>
            </w:pPr>
          </w:p>
        </w:tc>
        <w:tc>
          <w:tcPr>
            <w:tcW w:w="885" w:type="pct"/>
            <w:tcBorders>
              <w:top w:val="single" w:sz="4" w:space="0" w:color="auto"/>
              <w:left w:val="single" w:sz="4" w:space="0" w:color="auto"/>
              <w:bottom w:val="single" w:sz="4" w:space="0" w:color="auto"/>
              <w:right w:val="single" w:sz="4" w:space="0" w:color="auto"/>
            </w:tcBorders>
            <w:vAlign w:val="center"/>
            <w:hideMark/>
          </w:tcPr>
          <w:p w14:paraId="324B29CA" w14:textId="77777777" w:rsidR="00E00B6A" w:rsidRPr="00E00B6A" w:rsidRDefault="00E00B6A" w:rsidP="00E00B6A">
            <w:pPr>
              <w:jc w:val="center"/>
              <w:rPr>
                <w:rFonts w:hAnsi="宋体"/>
                <w:szCs w:val="21"/>
              </w:rPr>
            </w:pPr>
            <w:r w:rsidRPr="00E00B6A">
              <w:rPr>
                <w:rFonts w:hAnsi="宋体" w:hint="eastAsia"/>
                <w:szCs w:val="21"/>
              </w:rPr>
              <w:t xml:space="preserve">　</w:t>
            </w:r>
          </w:p>
        </w:tc>
        <w:tc>
          <w:tcPr>
            <w:tcW w:w="758" w:type="pct"/>
            <w:tcBorders>
              <w:top w:val="single" w:sz="4" w:space="0" w:color="auto"/>
              <w:left w:val="single" w:sz="4" w:space="0" w:color="auto"/>
              <w:bottom w:val="single" w:sz="4" w:space="0" w:color="auto"/>
              <w:right w:val="single" w:sz="4" w:space="0" w:color="auto"/>
            </w:tcBorders>
            <w:vAlign w:val="center"/>
            <w:hideMark/>
          </w:tcPr>
          <w:p w14:paraId="088EFADC" w14:textId="77777777" w:rsidR="00E00B6A" w:rsidRPr="00E00B6A" w:rsidRDefault="00E00B6A" w:rsidP="00E00B6A">
            <w:pPr>
              <w:jc w:val="center"/>
              <w:rPr>
                <w:rFonts w:hAnsi="宋体"/>
                <w:szCs w:val="21"/>
              </w:rPr>
            </w:pPr>
            <w:r w:rsidRPr="00E00B6A">
              <w:rPr>
                <w:rFonts w:hAnsi="宋体" w:hint="eastAsia"/>
                <w:szCs w:val="21"/>
              </w:rPr>
              <w:t xml:space="preserve">　</w:t>
            </w:r>
          </w:p>
        </w:tc>
        <w:tc>
          <w:tcPr>
            <w:tcW w:w="913" w:type="pct"/>
            <w:tcBorders>
              <w:top w:val="single" w:sz="4" w:space="0" w:color="auto"/>
              <w:left w:val="single" w:sz="4" w:space="0" w:color="auto"/>
              <w:bottom w:val="single" w:sz="4" w:space="0" w:color="auto"/>
              <w:right w:val="single" w:sz="4" w:space="0" w:color="auto"/>
            </w:tcBorders>
            <w:vAlign w:val="center"/>
            <w:hideMark/>
          </w:tcPr>
          <w:p w14:paraId="703A808B" w14:textId="77777777" w:rsidR="00E00B6A" w:rsidRPr="00E00B6A" w:rsidRDefault="00E00B6A" w:rsidP="00E00B6A">
            <w:pPr>
              <w:jc w:val="center"/>
              <w:rPr>
                <w:rFonts w:hAnsi="宋体"/>
                <w:szCs w:val="21"/>
              </w:rPr>
            </w:pPr>
            <w:r w:rsidRPr="00E00B6A">
              <w:rPr>
                <w:rFonts w:hAnsi="宋体" w:hint="eastAsia"/>
                <w:szCs w:val="21"/>
              </w:rPr>
              <w:t xml:space="preserve">　</w:t>
            </w:r>
          </w:p>
        </w:tc>
        <w:tc>
          <w:tcPr>
            <w:tcW w:w="758" w:type="pct"/>
            <w:tcBorders>
              <w:top w:val="single" w:sz="4" w:space="0" w:color="auto"/>
              <w:left w:val="single" w:sz="4" w:space="0" w:color="auto"/>
              <w:bottom w:val="single" w:sz="4" w:space="0" w:color="auto"/>
              <w:right w:val="single" w:sz="4" w:space="0" w:color="auto"/>
            </w:tcBorders>
            <w:vAlign w:val="center"/>
            <w:hideMark/>
          </w:tcPr>
          <w:p w14:paraId="0F623E4C" w14:textId="77777777" w:rsidR="00E00B6A" w:rsidRPr="00E00B6A" w:rsidRDefault="00E00B6A" w:rsidP="00E00B6A">
            <w:pPr>
              <w:jc w:val="center"/>
              <w:rPr>
                <w:rFonts w:hAnsi="宋体"/>
                <w:szCs w:val="21"/>
              </w:rPr>
            </w:pPr>
            <w:r w:rsidRPr="00E00B6A">
              <w:rPr>
                <w:rFonts w:hAnsi="宋体" w:hint="eastAsia"/>
                <w:szCs w:val="21"/>
              </w:rPr>
              <w:t xml:space="preserve">　</w:t>
            </w:r>
          </w:p>
        </w:tc>
        <w:tc>
          <w:tcPr>
            <w:tcW w:w="928" w:type="pct"/>
            <w:tcBorders>
              <w:top w:val="single" w:sz="4" w:space="0" w:color="auto"/>
              <w:left w:val="single" w:sz="4" w:space="0" w:color="auto"/>
              <w:bottom w:val="single" w:sz="4" w:space="0" w:color="auto"/>
              <w:right w:val="single" w:sz="4" w:space="0" w:color="auto"/>
            </w:tcBorders>
            <w:vAlign w:val="center"/>
            <w:hideMark/>
          </w:tcPr>
          <w:p w14:paraId="46FCAF5E" w14:textId="77777777" w:rsidR="00E00B6A" w:rsidRPr="00E00B6A" w:rsidRDefault="00E00B6A" w:rsidP="00E00B6A">
            <w:pPr>
              <w:jc w:val="center"/>
              <w:rPr>
                <w:rFonts w:hAnsi="宋体"/>
                <w:szCs w:val="21"/>
              </w:rPr>
            </w:pPr>
            <w:r w:rsidRPr="00E00B6A">
              <w:rPr>
                <w:rFonts w:hAnsi="宋体" w:hint="eastAsia"/>
                <w:szCs w:val="21"/>
              </w:rPr>
              <w:t xml:space="preserve">　</w:t>
            </w:r>
          </w:p>
        </w:tc>
      </w:tr>
      <w:tr w:rsidR="00E00B6A" w:rsidRPr="00E00B6A" w14:paraId="36A805CD" w14:textId="77777777" w:rsidTr="00AD2DBD">
        <w:trPr>
          <w:trHeight w:val="397"/>
        </w:trPr>
        <w:tc>
          <w:tcPr>
            <w:tcW w:w="758" w:type="pct"/>
            <w:tcBorders>
              <w:top w:val="single" w:sz="4" w:space="0" w:color="auto"/>
              <w:left w:val="single" w:sz="4" w:space="0" w:color="auto"/>
              <w:bottom w:val="single" w:sz="4" w:space="0" w:color="auto"/>
              <w:right w:val="single" w:sz="4" w:space="0" w:color="auto"/>
            </w:tcBorders>
            <w:vAlign w:val="center"/>
            <w:hideMark/>
          </w:tcPr>
          <w:p w14:paraId="4EAC0E78" w14:textId="77777777" w:rsidR="00E00B6A" w:rsidRPr="00E00B6A" w:rsidRDefault="00E00B6A" w:rsidP="00E00B6A">
            <w:pPr>
              <w:rPr>
                <w:rFonts w:hAnsi="宋体"/>
                <w:szCs w:val="21"/>
              </w:rPr>
            </w:pPr>
          </w:p>
        </w:tc>
        <w:tc>
          <w:tcPr>
            <w:tcW w:w="885" w:type="pct"/>
            <w:tcBorders>
              <w:top w:val="single" w:sz="4" w:space="0" w:color="auto"/>
              <w:left w:val="single" w:sz="4" w:space="0" w:color="auto"/>
              <w:bottom w:val="single" w:sz="4" w:space="0" w:color="auto"/>
              <w:right w:val="single" w:sz="4" w:space="0" w:color="auto"/>
            </w:tcBorders>
            <w:vAlign w:val="center"/>
            <w:hideMark/>
          </w:tcPr>
          <w:p w14:paraId="39B3EE81" w14:textId="77777777" w:rsidR="00E00B6A" w:rsidRPr="00E00B6A" w:rsidRDefault="00E00B6A" w:rsidP="00E00B6A">
            <w:pPr>
              <w:jc w:val="center"/>
              <w:rPr>
                <w:rFonts w:hAnsi="宋体"/>
                <w:szCs w:val="21"/>
              </w:rPr>
            </w:pPr>
            <w:r w:rsidRPr="00E00B6A">
              <w:rPr>
                <w:rFonts w:hAnsi="宋体" w:hint="eastAsia"/>
                <w:szCs w:val="21"/>
              </w:rPr>
              <w:t xml:space="preserve">　</w:t>
            </w:r>
          </w:p>
        </w:tc>
        <w:tc>
          <w:tcPr>
            <w:tcW w:w="758" w:type="pct"/>
            <w:tcBorders>
              <w:top w:val="single" w:sz="4" w:space="0" w:color="auto"/>
              <w:left w:val="single" w:sz="4" w:space="0" w:color="auto"/>
              <w:bottom w:val="single" w:sz="4" w:space="0" w:color="auto"/>
              <w:right w:val="single" w:sz="4" w:space="0" w:color="auto"/>
            </w:tcBorders>
            <w:vAlign w:val="center"/>
            <w:hideMark/>
          </w:tcPr>
          <w:p w14:paraId="46D1ADB2" w14:textId="77777777" w:rsidR="00E00B6A" w:rsidRPr="00E00B6A" w:rsidRDefault="00E00B6A" w:rsidP="00E00B6A">
            <w:pPr>
              <w:jc w:val="center"/>
              <w:rPr>
                <w:rFonts w:hAnsi="宋体"/>
                <w:szCs w:val="21"/>
              </w:rPr>
            </w:pPr>
            <w:r w:rsidRPr="00E00B6A">
              <w:rPr>
                <w:rFonts w:hAnsi="宋体" w:hint="eastAsia"/>
                <w:szCs w:val="21"/>
              </w:rPr>
              <w:t xml:space="preserve">　</w:t>
            </w:r>
          </w:p>
        </w:tc>
        <w:tc>
          <w:tcPr>
            <w:tcW w:w="913" w:type="pct"/>
            <w:tcBorders>
              <w:top w:val="single" w:sz="4" w:space="0" w:color="auto"/>
              <w:left w:val="single" w:sz="4" w:space="0" w:color="auto"/>
              <w:bottom w:val="single" w:sz="4" w:space="0" w:color="auto"/>
              <w:right w:val="single" w:sz="4" w:space="0" w:color="auto"/>
            </w:tcBorders>
            <w:vAlign w:val="center"/>
            <w:hideMark/>
          </w:tcPr>
          <w:p w14:paraId="75014F8A" w14:textId="77777777" w:rsidR="00E00B6A" w:rsidRPr="00E00B6A" w:rsidRDefault="00E00B6A" w:rsidP="00E00B6A">
            <w:pPr>
              <w:jc w:val="center"/>
              <w:rPr>
                <w:rFonts w:hAnsi="宋体"/>
                <w:szCs w:val="21"/>
              </w:rPr>
            </w:pPr>
            <w:r w:rsidRPr="00E00B6A">
              <w:rPr>
                <w:rFonts w:hAnsi="宋体" w:hint="eastAsia"/>
                <w:szCs w:val="21"/>
              </w:rPr>
              <w:t xml:space="preserve">　</w:t>
            </w:r>
          </w:p>
        </w:tc>
        <w:tc>
          <w:tcPr>
            <w:tcW w:w="758" w:type="pct"/>
            <w:tcBorders>
              <w:top w:val="single" w:sz="4" w:space="0" w:color="auto"/>
              <w:left w:val="single" w:sz="4" w:space="0" w:color="auto"/>
              <w:bottom w:val="single" w:sz="4" w:space="0" w:color="auto"/>
              <w:right w:val="single" w:sz="4" w:space="0" w:color="auto"/>
            </w:tcBorders>
            <w:vAlign w:val="center"/>
            <w:hideMark/>
          </w:tcPr>
          <w:p w14:paraId="4E556515" w14:textId="77777777" w:rsidR="00E00B6A" w:rsidRPr="00E00B6A" w:rsidRDefault="00E00B6A" w:rsidP="00E00B6A">
            <w:pPr>
              <w:jc w:val="center"/>
              <w:rPr>
                <w:rFonts w:hAnsi="宋体"/>
                <w:szCs w:val="21"/>
              </w:rPr>
            </w:pPr>
            <w:r w:rsidRPr="00E00B6A">
              <w:rPr>
                <w:rFonts w:hAnsi="宋体" w:hint="eastAsia"/>
                <w:szCs w:val="21"/>
              </w:rPr>
              <w:t xml:space="preserve">　</w:t>
            </w:r>
          </w:p>
        </w:tc>
        <w:tc>
          <w:tcPr>
            <w:tcW w:w="928" w:type="pct"/>
            <w:tcBorders>
              <w:top w:val="single" w:sz="4" w:space="0" w:color="auto"/>
              <w:left w:val="single" w:sz="4" w:space="0" w:color="auto"/>
              <w:bottom w:val="single" w:sz="4" w:space="0" w:color="auto"/>
              <w:right w:val="single" w:sz="4" w:space="0" w:color="auto"/>
            </w:tcBorders>
            <w:vAlign w:val="center"/>
            <w:hideMark/>
          </w:tcPr>
          <w:p w14:paraId="3D13AB86" w14:textId="77777777" w:rsidR="00E00B6A" w:rsidRPr="00E00B6A" w:rsidRDefault="00E00B6A" w:rsidP="00E00B6A">
            <w:pPr>
              <w:jc w:val="center"/>
              <w:rPr>
                <w:rFonts w:hAnsi="宋体"/>
                <w:szCs w:val="21"/>
              </w:rPr>
            </w:pPr>
            <w:r w:rsidRPr="00E00B6A">
              <w:rPr>
                <w:rFonts w:hAnsi="宋体" w:hint="eastAsia"/>
                <w:szCs w:val="21"/>
              </w:rPr>
              <w:t xml:space="preserve">　</w:t>
            </w:r>
          </w:p>
        </w:tc>
      </w:tr>
      <w:tr w:rsidR="00E00B6A" w:rsidRPr="00E00B6A" w14:paraId="0E16C13D" w14:textId="77777777" w:rsidTr="00AD2DBD">
        <w:trPr>
          <w:trHeight w:val="397"/>
        </w:trPr>
        <w:tc>
          <w:tcPr>
            <w:tcW w:w="758" w:type="pct"/>
            <w:tcBorders>
              <w:top w:val="single" w:sz="4" w:space="0" w:color="auto"/>
              <w:left w:val="single" w:sz="4" w:space="0" w:color="auto"/>
              <w:bottom w:val="single" w:sz="4" w:space="0" w:color="auto"/>
              <w:right w:val="single" w:sz="4" w:space="0" w:color="auto"/>
            </w:tcBorders>
            <w:vAlign w:val="center"/>
            <w:hideMark/>
          </w:tcPr>
          <w:p w14:paraId="66F3664F" w14:textId="77777777" w:rsidR="00E00B6A" w:rsidRPr="00E00B6A" w:rsidRDefault="00E00B6A" w:rsidP="00E00B6A">
            <w:pPr>
              <w:rPr>
                <w:rFonts w:hAnsi="宋体"/>
                <w:szCs w:val="21"/>
              </w:rPr>
            </w:pPr>
          </w:p>
        </w:tc>
        <w:tc>
          <w:tcPr>
            <w:tcW w:w="885" w:type="pct"/>
            <w:tcBorders>
              <w:top w:val="single" w:sz="4" w:space="0" w:color="auto"/>
              <w:left w:val="single" w:sz="4" w:space="0" w:color="auto"/>
              <w:bottom w:val="single" w:sz="4" w:space="0" w:color="auto"/>
              <w:right w:val="single" w:sz="4" w:space="0" w:color="auto"/>
            </w:tcBorders>
            <w:vAlign w:val="center"/>
            <w:hideMark/>
          </w:tcPr>
          <w:p w14:paraId="22A8C090" w14:textId="77777777" w:rsidR="00E00B6A" w:rsidRPr="00E00B6A" w:rsidRDefault="00E00B6A" w:rsidP="00E00B6A">
            <w:pPr>
              <w:jc w:val="center"/>
              <w:rPr>
                <w:rFonts w:hAnsi="宋体"/>
                <w:szCs w:val="21"/>
              </w:rPr>
            </w:pPr>
            <w:r w:rsidRPr="00E00B6A">
              <w:rPr>
                <w:rFonts w:hAnsi="宋体" w:hint="eastAsia"/>
                <w:szCs w:val="21"/>
              </w:rPr>
              <w:t xml:space="preserve">　</w:t>
            </w:r>
          </w:p>
        </w:tc>
        <w:tc>
          <w:tcPr>
            <w:tcW w:w="758" w:type="pct"/>
            <w:tcBorders>
              <w:top w:val="single" w:sz="4" w:space="0" w:color="auto"/>
              <w:left w:val="single" w:sz="4" w:space="0" w:color="auto"/>
              <w:bottom w:val="single" w:sz="4" w:space="0" w:color="auto"/>
              <w:right w:val="single" w:sz="4" w:space="0" w:color="auto"/>
            </w:tcBorders>
            <w:vAlign w:val="center"/>
            <w:hideMark/>
          </w:tcPr>
          <w:p w14:paraId="3EF02250" w14:textId="77777777" w:rsidR="00E00B6A" w:rsidRPr="00E00B6A" w:rsidRDefault="00E00B6A" w:rsidP="00E00B6A">
            <w:pPr>
              <w:jc w:val="center"/>
              <w:rPr>
                <w:rFonts w:hAnsi="宋体"/>
                <w:szCs w:val="21"/>
              </w:rPr>
            </w:pPr>
            <w:r w:rsidRPr="00E00B6A">
              <w:rPr>
                <w:rFonts w:hAnsi="宋体" w:hint="eastAsia"/>
                <w:szCs w:val="21"/>
              </w:rPr>
              <w:t xml:space="preserve">　</w:t>
            </w:r>
          </w:p>
        </w:tc>
        <w:tc>
          <w:tcPr>
            <w:tcW w:w="913" w:type="pct"/>
            <w:tcBorders>
              <w:top w:val="single" w:sz="4" w:space="0" w:color="auto"/>
              <w:left w:val="single" w:sz="4" w:space="0" w:color="auto"/>
              <w:bottom w:val="single" w:sz="4" w:space="0" w:color="auto"/>
              <w:right w:val="single" w:sz="4" w:space="0" w:color="auto"/>
            </w:tcBorders>
            <w:vAlign w:val="center"/>
            <w:hideMark/>
          </w:tcPr>
          <w:p w14:paraId="1D613447" w14:textId="77777777" w:rsidR="00E00B6A" w:rsidRPr="00E00B6A" w:rsidRDefault="00E00B6A" w:rsidP="00E00B6A">
            <w:pPr>
              <w:jc w:val="center"/>
              <w:rPr>
                <w:rFonts w:hAnsi="宋体"/>
                <w:szCs w:val="21"/>
              </w:rPr>
            </w:pPr>
            <w:r w:rsidRPr="00E00B6A">
              <w:rPr>
                <w:rFonts w:hAnsi="宋体" w:hint="eastAsia"/>
                <w:szCs w:val="21"/>
              </w:rPr>
              <w:t xml:space="preserve">　</w:t>
            </w:r>
          </w:p>
        </w:tc>
        <w:tc>
          <w:tcPr>
            <w:tcW w:w="758" w:type="pct"/>
            <w:tcBorders>
              <w:top w:val="single" w:sz="4" w:space="0" w:color="auto"/>
              <w:left w:val="single" w:sz="4" w:space="0" w:color="auto"/>
              <w:bottom w:val="single" w:sz="4" w:space="0" w:color="auto"/>
              <w:right w:val="single" w:sz="4" w:space="0" w:color="auto"/>
            </w:tcBorders>
            <w:vAlign w:val="center"/>
            <w:hideMark/>
          </w:tcPr>
          <w:p w14:paraId="351F39C5" w14:textId="77777777" w:rsidR="00E00B6A" w:rsidRPr="00E00B6A" w:rsidRDefault="00E00B6A" w:rsidP="00E00B6A">
            <w:pPr>
              <w:jc w:val="center"/>
              <w:rPr>
                <w:rFonts w:hAnsi="宋体"/>
                <w:szCs w:val="21"/>
              </w:rPr>
            </w:pPr>
            <w:r w:rsidRPr="00E00B6A">
              <w:rPr>
                <w:rFonts w:hAnsi="宋体" w:hint="eastAsia"/>
                <w:szCs w:val="21"/>
              </w:rPr>
              <w:t xml:space="preserve">　</w:t>
            </w:r>
          </w:p>
        </w:tc>
        <w:tc>
          <w:tcPr>
            <w:tcW w:w="928" w:type="pct"/>
            <w:tcBorders>
              <w:top w:val="single" w:sz="4" w:space="0" w:color="auto"/>
              <w:left w:val="single" w:sz="4" w:space="0" w:color="auto"/>
              <w:bottom w:val="single" w:sz="4" w:space="0" w:color="auto"/>
              <w:right w:val="single" w:sz="4" w:space="0" w:color="auto"/>
            </w:tcBorders>
            <w:vAlign w:val="center"/>
            <w:hideMark/>
          </w:tcPr>
          <w:p w14:paraId="09F81A54" w14:textId="77777777" w:rsidR="00E00B6A" w:rsidRPr="00E00B6A" w:rsidRDefault="00E00B6A" w:rsidP="00E00B6A">
            <w:pPr>
              <w:jc w:val="center"/>
              <w:rPr>
                <w:rFonts w:hAnsi="宋体"/>
                <w:szCs w:val="21"/>
              </w:rPr>
            </w:pPr>
            <w:r w:rsidRPr="00E00B6A">
              <w:rPr>
                <w:rFonts w:hAnsi="宋体" w:hint="eastAsia"/>
                <w:szCs w:val="21"/>
              </w:rPr>
              <w:t xml:space="preserve">　</w:t>
            </w:r>
          </w:p>
        </w:tc>
      </w:tr>
      <w:tr w:rsidR="00E00B6A" w:rsidRPr="00E00B6A" w14:paraId="20B545C2" w14:textId="77777777" w:rsidTr="00AD2DBD">
        <w:trPr>
          <w:trHeight w:val="397"/>
        </w:trPr>
        <w:tc>
          <w:tcPr>
            <w:tcW w:w="758" w:type="pct"/>
            <w:tcBorders>
              <w:top w:val="single" w:sz="4" w:space="0" w:color="auto"/>
              <w:left w:val="single" w:sz="4" w:space="0" w:color="auto"/>
              <w:bottom w:val="single" w:sz="4" w:space="0" w:color="auto"/>
              <w:right w:val="single" w:sz="4" w:space="0" w:color="auto"/>
            </w:tcBorders>
            <w:vAlign w:val="center"/>
          </w:tcPr>
          <w:p w14:paraId="1A0007E5" w14:textId="77777777" w:rsidR="00E00B6A" w:rsidRPr="00E00B6A" w:rsidRDefault="00E00B6A" w:rsidP="00E00B6A">
            <w:pPr>
              <w:jc w:val="center"/>
              <w:rPr>
                <w:rFonts w:hAnsi="宋体"/>
                <w:szCs w:val="21"/>
              </w:rPr>
            </w:pPr>
            <w:r w:rsidRPr="00E00B6A">
              <w:rPr>
                <w:rFonts w:hAnsi="宋体" w:hint="eastAsia"/>
                <w:szCs w:val="21"/>
              </w:rPr>
              <w:t>结果</w:t>
            </w:r>
          </w:p>
        </w:tc>
        <w:tc>
          <w:tcPr>
            <w:tcW w:w="4242" w:type="pct"/>
            <w:gridSpan w:val="5"/>
            <w:tcBorders>
              <w:top w:val="single" w:sz="4" w:space="0" w:color="auto"/>
              <w:left w:val="single" w:sz="4" w:space="0" w:color="auto"/>
              <w:bottom w:val="single" w:sz="4" w:space="0" w:color="auto"/>
              <w:right w:val="single" w:sz="4" w:space="0" w:color="auto"/>
            </w:tcBorders>
            <w:vAlign w:val="center"/>
          </w:tcPr>
          <w:p w14:paraId="0E3BA1A7" w14:textId="77777777" w:rsidR="00E00B6A" w:rsidRPr="00E00B6A" w:rsidRDefault="00E00B6A" w:rsidP="00E00B6A">
            <w:pPr>
              <w:jc w:val="center"/>
              <w:rPr>
                <w:rFonts w:hAnsi="宋体"/>
                <w:szCs w:val="21"/>
              </w:rPr>
            </w:pPr>
          </w:p>
        </w:tc>
      </w:tr>
      <w:tr w:rsidR="00E00B6A" w:rsidRPr="00E00B6A" w14:paraId="2142D673" w14:textId="77777777" w:rsidTr="00AD2DBD">
        <w:trPr>
          <w:trHeight w:val="397"/>
        </w:trPr>
        <w:tc>
          <w:tcPr>
            <w:tcW w:w="758" w:type="pct"/>
            <w:tcBorders>
              <w:top w:val="single" w:sz="4" w:space="0" w:color="auto"/>
              <w:left w:val="single" w:sz="4" w:space="0" w:color="auto"/>
              <w:bottom w:val="single" w:sz="4" w:space="0" w:color="auto"/>
              <w:right w:val="single" w:sz="4" w:space="0" w:color="auto"/>
            </w:tcBorders>
            <w:vAlign w:val="center"/>
            <w:hideMark/>
          </w:tcPr>
          <w:p w14:paraId="6541DEE5" w14:textId="77777777" w:rsidR="00E00B6A" w:rsidRPr="00E00B6A" w:rsidRDefault="00E00B6A" w:rsidP="00E00B6A">
            <w:pPr>
              <w:jc w:val="center"/>
              <w:rPr>
                <w:rFonts w:hAnsi="宋体"/>
                <w:szCs w:val="21"/>
              </w:rPr>
            </w:pPr>
            <w:r w:rsidRPr="00E00B6A">
              <w:rPr>
                <w:rFonts w:hAnsi="宋体" w:hint="eastAsia"/>
                <w:szCs w:val="21"/>
              </w:rPr>
              <w:t>记录人</w:t>
            </w:r>
          </w:p>
        </w:tc>
        <w:tc>
          <w:tcPr>
            <w:tcW w:w="885" w:type="pct"/>
            <w:tcBorders>
              <w:top w:val="single" w:sz="4" w:space="0" w:color="auto"/>
              <w:left w:val="single" w:sz="4" w:space="0" w:color="auto"/>
              <w:bottom w:val="single" w:sz="4" w:space="0" w:color="auto"/>
              <w:right w:val="single" w:sz="4" w:space="0" w:color="auto"/>
            </w:tcBorders>
            <w:vAlign w:val="center"/>
            <w:hideMark/>
          </w:tcPr>
          <w:p w14:paraId="2B10D29B" w14:textId="77777777" w:rsidR="00E00B6A" w:rsidRPr="00E00B6A" w:rsidRDefault="00E00B6A" w:rsidP="00E00B6A">
            <w:pPr>
              <w:jc w:val="center"/>
              <w:rPr>
                <w:rFonts w:hAnsi="宋体"/>
                <w:szCs w:val="21"/>
              </w:rPr>
            </w:pPr>
            <w:r w:rsidRPr="00E00B6A">
              <w:rPr>
                <w:rFonts w:hAnsi="宋体" w:hint="eastAsia"/>
                <w:szCs w:val="21"/>
              </w:rPr>
              <w:t xml:space="preserve">　</w:t>
            </w:r>
          </w:p>
        </w:tc>
        <w:tc>
          <w:tcPr>
            <w:tcW w:w="758" w:type="pct"/>
            <w:tcBorders>
              <w:top w:val="single" w:sz="4" w:space="0" w:color="auto"/>
              <w:left w:val="single" w:sz="4" w:space="0" w:color="auto"/>
              <w:bottom w:val="single" w:sz="4" w:space="0" w:color="auto"/>
              <w:right w:val="single" w:sz="4" w:space="0" w:color="auto"/>
            </w:tcBorders>
            <w:vAlign w:val="center"/>
            <w:hideMark/>
          </w:tcPr>
          <w:p w14:paraId="3F6C4EDD" w14:textId="77777777" w:rsidR="00E00B6A" w:rsidRPr="00E00B6A" w:rsidRDefault="00E00B6A" w:rsidP="00E00B6A">
            <w:pPr>
              <w:jc w:val="center"/>
              <w:rPr>
                <w:rFonts w:hAnsi="宋体"/>
                <w:szCs w:val="21"/>
              </w:rPr>
            </w:pPr>
            <w:r w:rsidRPr="00E00B6A">
              <w:rPr>
                <w:rFonts w:hAnsi="宋体" w:hint="eastAsia"/>
                <w:szCs w:val="21"/>
              </w:rPr>
              <w:t>校核人</w:t>
            </w:r>
          </w:p>
        </w:tc>
        <w:tc>
          <w:tcPr>
            <w:tcW w:w="913" w:type="pct"/>
            <w:tcBorders>
              <w:top w:val="single" w:sz="4" w:space="0" w:color="auto"/>
              <w:left w:val="single" w:sz="4" w:space="0" w:color="auto"/>
              <w:bottom w:val="single" w:sz="4" w:space="0" w:color="auto"/>
              <w:right w:val="single" w:sz="4" w:space="0" w:color="auto"/>
            </w:tcBorders>
            <w:vAlign w:val="center"/>
            <w:hideMark/>
          </w:tcPr>
          <w:p w14:paraId="391A43DC" w14:textId="77777777" w:rsidR="00E00B6A" w:rsidRPr="00E00B6A" w:rsidRDefault="00E00B6A" w:rsidP="00E00B6A">
            <w:pPr>
              <w:jc w:val="center"/>
              <w:rPr>
                <w:rFonts w:hAnsi="宋体"/>
                <w:szCs w:val="21"/>
              </w:rPr>
            </w:pPr>
            <w:r w:rsidRPr="00E00B6A">
              <w:rPr>
                <w:rFonts w:hAnsi="宋体" w:hint="eastAsia"/>
                <w:szCs w:val="21"/>
              </w:rPr>
              <w:t xml:space="preserve">　</w:t>
            </w:r>
          </w:p>
        </w:tc>
        <w:tc>
          <w:tcPr>
            <w:tcW w:w="758" w:type="pct"/>
            <w:tcBorders>
              <w:top w:val="single" w:sz="4" w:space="0" w:color="auto"/>
              <w:left w:val="single" w:sz="4" w:space="0" w:color="auto"/>
              <w:bottom w:val="single" w:sz="4" w:space="0" w:color="auto"/>
              <w:right w:val="single" w:sz="4" w:space="0" w:color="auto"/>
            </w:tcBorders>
            <w:vAlign w:val="center"/>
            <w:hideMark/>
          </w:tcPr>
          <w:p w14:paraId="3FAA2504" w14:textId="77777777" w:rsidR="00E00B6A" w:rsidRPr="00E00B6A" w:rsidRDefault="00E00B6A" w:rsidP="00E00B6A">
            <w:pPr>
              <w:jc w:val="center"/>
              <w:rPr>
                <w:rFonts w:hAnsi="宋体"/>
                <w:szCs w:val="21"/>
              </w:rPr>
            </w:pPr>
            <w:r w:rsidRPr="00E00B6A">
              <w:rPr>
                <w:rFonts w:hAnsi="宋体" w:hint="eastAsia"/>
                <w:szCs w:val="21"/>
              </w:rPr>
              <w:t>审核人</w:t>
            </w:r>
          </w:p>
        </w:tc>
        <w:tc>
          <w:tcPr>
            <w:tcW w:w="928" w:type="pct"/>
            <w:tcBorders>
              <w:top w:val="single" w:sz="4" w:space="0" w:color="auto"/>
              <w:left w:val="single" w:sz="4" w:space="0" w:color="auto"/>
              <w:bottom w:val="single" w:sz="4" w:space="0" w:color="auto"/>
              <w:right w:val="single" w:sz="4" w:space="0" w:color="auto"/>
            </w:tcBorders>
            <w:vAlign w:val="center"/>
            <w:hideMark/>
          </w:tcPr>
          <w:p w14:paraId="7D5AD8F9" w14:textId="77777777" w:rsidR="00E00B6A" w:rsidRPr="00E00B6A" w:rsidRDefault="00E00B6A" w:rsidP="00E00B6A">
            <w:pPr>
              <w:jc w:val="center"/>
              <w:rPr>
                <w:rFonts w:hAnsi="宋体"/>
                <w:szCs w:val="21"/>
              </w:rPr>
            </w:pPr>
            <w:r w:rsidRPr="00E00B6A">
              <w:rPr>
                <w:rFonts w:hAnsi="宋体" w:hint="eastAsia"/>
                <w:szCs w:val="21"/>
              </w:rPr>
              <w:t xml:space="preserve">　</w:t>
            </w:r>
          </w:p>
        </w:tc>
      </w:tr>
      <w:tr w:rsidR="00E00B6A" w:rsidRPr="00E00B6A" w14:paraId="042FD447" w14:textId="77777777" w:rsidTr="00AD2DBD">
        <w:trPr>
          <w:trHeight w:val="397"/>
        </w:trPr>
        <w:tc>
          <w:tcPr>
            <w:tcW w:w="758" w:type="pct"/>
            <w:tcBorders>
              <w:top w:val="single" w:sz="4" w:space="0" w:color="auto"/>
              <w:left w:val="single" w:sz="4" w:space="0" w:color="auto"/>
              <w:bottom w:val="single" w:sz="4" w:space="0" w:color="auto"/>
              <w:right w:val="single" w:sz="4" w:space="0" w:color="auto"/>
            </w:tcBorders>
            <w:vAlign w:val="center"/>
            <w:hideMark/>
          </w:tcPr>
          <w:p w14:paraId="1C29B559" w14:textId="77777777" w:rsidR="00E00B6A" w:rsidRPr="00E00B6A" w:rsidRDefault="00E00B6A" w:rsidP="00E00B6A">
            <w:pPr>
              <w:jc w:val="center"/>
              <w:rPr>
                <w:rFonts w:hAnsi="宋体"/>
                <w:szCs w:val="21"/>
              </w:rPr>
            </w:pPr>
            <w:r w:rsidRPr="00E00B6A">
              <w:rPr>
                <w:rFonts w:hAnsi="宋体" w:hint="eastAsia"/>
                <w:szCs w:val="21"/>
              </w:rPr>
              <w:t>日</w:t>
            </w:r>
            <w:r w:rsidRPr="00E00B6A">
              <w:rPr>
                <w:rFonts w:hAnsi="宋体"/>
                <w:szCs w:val="21"/>
              </w:rPr>
              <w:t xml:space="preserve">  </w:t>
            </w:r>
            <w:r w:rsidRPr="00E00B6A">
              <w:rPr>
                <w:rFonts w:hAnsi="宋体" w:hint="eastAsia"/>
                <w:szCs w:val="21"/>
              </w:rPr>
              <w:t>期</w:t>
            </w:r>
          </w:p>
        </w:tc>
        <w:tc>
          <w:tcPr>
            <w:tcW w:w="885" w:type="pct"/>
            <w:tcBorders>
              <w:top w:val="single" w:sz="4" w:space="0" w:color="auto"/>
              <w:left w:val="single" w:sz="4" w:space="0" w:color="auto"/>
              <w:bottom w:val="single" w:sz="4" w:space="0" w:color="auto"/>
              <w:right w:val="single" w:sz="4" w:space="0" w:color="auto"/>
            </w:tcBorders>
            <w:vAlign w:val="center"/>
            <w:hideMark/>
          </w:tcPr>
          <w:p w14:paraId="071EDA52" w14:textId="77777777" w:rsidR="00E00B6A" w:rsidRPr="00E00B6A" w:rsidRDefault="00E00B6A" w:rsidP="00E00B6A">
            <w:pPr>
              <w:jc w:val="center"/>
              <w:rPr>
                <w:rFonts w:hAnsi="宋体"/>
                <w:szCs w:val="21"/>
              </w:rPr>
            </w:pPr>
            <w:r w:rsidRPr="00E00B6A">
              <w:rPr>
                <w:rFonts w:hAnsi="宋体" w:hint="eastAsia"/>
                <w:szCs w:val="21"/>
              </w:rPr>
              <w:t xml:space="preserve">　</w:t>
            </w:r>
          </w:p>
        </w:tc>
        <w:tc>
          <w:tcPr>
            <w:tcW w:w="758" w:type="pct"/>
            <w:tcBorders>
              <w:top w:val="single" w:sz="4" w:space="0" w:color="auto"/>
              <w:left w:val="single" w:sz="4" w:space="0" w:color="auto"/>
              <w:bottom w:val="single" w:sz="4" w:space="0" w:color="auto"/>
              <w:right w:val="single" w:sz="4" w:space="0" w:color="auto"/>
            </w:tcBorders>
            <w:vAlign w:val="center"/>
            <w:hideMark/>
          </w:tcPr>
          <w:p w14:paraId="45AA3E1A" w14:textId="77777777" w:rsidR="00E00B6A" w:rsidRPr="00E00B6A" w:rsidRDefault="00E00B6A" w:rsidP="00E00B6A">
            <w:pPr>
              <w:jc w:val="center"/>
              <w:rPr>
                <w:rFonts w:hAnsi="宋体"/>
                <w:szCs w:val="21"/>
              </w:rPr>
            </w:pPr>
            <w:r w:rsidRPr="00E00B6A">
              <w:rPr>
                <w:rFonts w:hAnsi="宋体" w:hint="eastAsia"/>
                <w:szCs w:val="21"/>
              </w:rPr>
              <w:t>日</w:t>
            </w:r>
            <w:r w:rsidRPr="00E00B6A">
              <w:rPr>
                <w:rFonts w:hAnsi="宋体"/>
                <w:szCs w:val="21"/>
              </w:rPr>
              <w:t xml:space="preserve">  </w:t>
            </w:r>
            <w:r w:rsidRPr="00E00B6A">
              <w:rPr>
                <w:rFonts w:hAnsi="宋体" w:hint="eastAsia"/>
                <w:szCs w:val="21"/>
              </w:rPr>
              <w:t>期</w:t>
            </w:r>
          </w:p>
        </w:tc>
        <w:tc>
          <w:tcPr>
            <w:tcW w:w="913" w:type="pct"/>
            <w:tcBorders>
              <w:top w:val="single" w:sz="4" w:space="0" w:color="auto"/>
              <w:left w:val="single" w:sz="4" w:space="0" w:color="auto"/>
              <w:bottom w:val="single" w:sz="4" w:space="0" w:color="auto"/>
              <w:right w:val="single" w:sz="4" w:space="0" w:color="auto"/>
            </w:tcBorders>
            <w:vAlign w:val="center"/>
            <w:hideMark/>
          </w:tcPr>
          <w:p w14:paraId="2F1D3BC5" w14:textId="77777777" w:rsidR="00E00B6A" w:rsidRPr="00E00B6A" w:rsidRDefault="00E00B6A" w:rsidP="00E00B6A">
            <w:pPr>
              <w:jc w:val="center"/>
              <w:rPr>
                <w:rFonts w:hAnsi="宋体"/>
                <w:szCs w:val="21"/>
              </w:rPr>
            </w:pPr>
            <w:r w:rsidRPr="00E00B6A">
              <w:rPr>
                <w:rFonts w:hAnsi="宋体" w:hint="eastAsia"/>
                <w:szCs w:val="21"/>
              </w:rPr>
              <w:t xml:space="preserve">　</w:t>
            </w:r>
          </w:p>
        </w:tc>
        <w:tc>
          <w:tcPr>
            <w:tcW w:w="758" w:type="pct"/>
            <w:tcBorders>
              <w:top w:val="single" w:sz="4" w:space="0" w:color="auto"/>
              <w:left w:val="single" w:sz="4" w:space="0" w:color="auto"/>
              <w:bottom w:val="single" w:sz="4" w:space="0" w:color="auto"/>
              <w:right w:val="single" w:sz="4" w:space="0" w:color="auto"/>
            </w:tcBorders>
            <w:vAlign w:val="center"/>
            <w:hideMark/>
          </w:tcPr>
          <w:p w14:paraId="0F8AC39E" w14:textId="77777777" w:rsidR="00E00B6A" w:rsidRPr="00E00B6A" w:rsidRDefault="00E00B6A" w:rsidP="00E00B6A">
            <w:pPr>
              <w:jc w:val="center"/>
              <w:rPr>
                <w:rFonts w:hAnsi="宋体"/>
                <w:szCs w:val="21"/>
              </w:rPr>
            </w:pPr>
            <w:r w:rsidRPr="00E00B6A">
              <w:rPr>
                <w:rFonts w:hAnsi="宋体" w:hint="eastAsia"/>
                <w:szCs w:val="21"/>
              </w:rPr>
              <w:t>日</w:t>
            </w:r>
            <w:r w:rsidRPr="00E00B6A">
              <w:rPr>
                <w:rFonts w:hAnsi="宋体"/>
                <w:szCs w:val="21"/>
              </w:rPr>
              <w:t xml:space="preserve">  </w:t>
            </w:r>
            <w:r w:rsidRPr="00E00B6A">
              <w:rPr>
                <w:rFonts w:hAnsi="宋体" w:hint="eastAsia"/>
                <w:szCs w:val="21"/>
              </w:rPr>
              <w:t>期</w:t>
            </w:r>
          </w:p>
        </w:tc>
        <w:tc>
          <w:tcPr>
            <w:tcW w:w="928" w:type="pct"/>
            <w:tcBorders>
              <w:top w:val="single" w:sz="4" w:space="0" w:color="auto"/>
              <w:left w:val="single" w:sz="4" w:space="0" w:color="auto"/>
              <w:bottom w:val="single" w:sz="4" w:space="0" w:color="auto"/>
              <w:right w:val="single" w:sz="4" w:space="0" w:color="auto"/>
            </w:tcBorders>
            <w:vAlign w:val="center"/>
            <w:hideMark/>
          </w:tcPr>
          <w:p w14:paraId="597F5013" w14:textId="77777777" w:rsidR="00E00B6A" w:rsidRPr="00E00B6A" w:rsidRDefault="00E00B6A" w:rsidP="00E00B6A">
            <w:pPr>
              <w:jc w:val="center"/>
              <w:rPr>
                <w:rFonts w:hAnsi="宋体"/>
                <w:szCs w:val="21"/>
              </w:rPr>
            </w:pPr>
            <w:r w:rsidRPr="00E00B6A">
              <w:rPr>
                <w:rFonts w:hAnsi="宋体" w:hint="eastAsia"/>
                <w:szCs w:val="21"/>
              </w:rPr>
              <w:t xml:space="preserve">　</w:t>
            </w:r>
          </w:p>
        </w:tc>
      </w:tr>
    </w:tbl>
    <w:p w14:paraId="39EF666F" w14:textId="77777777" w:rsidR="00E00B6A" w:rsidRPr="00E00B6A" w:rsidRDefault="00E00B6A" w:rsidP="00E00B6A">
      <w:pPr>
        <w:spacing w:line="360" w:lineRule="auto"/>
        <w:ind w:firstLineChars="200" w:firstLine="480"/>
        <w:jc w:val="left"/>
        <w:rPr>
          <w:rFonts w:hAnsi="宋体"/>
          <w:sz w:val="24"/>
        </w:rPr>
      </w:pPr>
      <w:bookmarkStart w:id="84" w:name="_Hlk77606163"/>
      <w:r w:rsidRPr="00E00B6A">
        <w:rPr>
          <w:rFonts w:hAnsi="宋体" w:hint="eastAsia"/>
          <w:sz w:val="24"/>
        </w:rPr>
        <w:t>表</w:t>
      </w:r>
      <w:r w:rsidRPr="00E00B6A">
        <w:rPr>
          <w:rFonts w:hAnsi="宋体" w:hint="eastAsia"/>
          <w:sz w:val="24"/>
        </w:rPr>
        <w:t>A.</w:t>
      </w:r>
      <w:r w:rsidRPr="00E00B6A">
        <w:rPr>
          <w:rFonts w:hAnsi="宋体"/>
          <w:sz w:val="24"/>
        </w:rPr>
        <w:t>7</w:t>
      </w:r>
      <w:r w:rsidRPr="00E00B6A">
        <w:rPr>
          <w:rFonts w:hAnsi="宋体" w:hint="eastAsia"/>
          <w:sz w:val="24"/>
        </w:rPr>
        <w:t>免疫记录表参照《肉鸭生产性能测定技术规范》中“表</w:t>
      </w:r>
      <w:r w:rsidRPr="00E00B6A">
        <w:rPr>
          <w:rFonts w:hAnsi="宋体" w:hint="eastAsia"/>
          <w:sz w:val="24"/>
        </w:rPr>
        <w:t>A.</w:t>
      </w:r>
      <w:r w:rsidRPr="00E00B6A">
        <w:rPr>
          <w:rFonts w:hAnsi="宋体"/>
          <w:sz w:val="24"/>
        </w:rPr>
        <w:t>8</w:t>
      </w:r>
      <w:r w:rsidRPr="00E00B6A">
        <w:rPr>
          <w:rFonts w:hAnsi="宋体" w:hint="eastAsia"/>
          <w:sz w:val="24"/>
        </w:rPr>
        <w:t xml:space="preserve"> </w:t>
      </w:r>
      <w:r w:rsidRPr="00E00B6A">
        <w:rPr>
          <w:rFonts w:hAnsi="宋体" w:hint="eastAsia"/>
          <w:sz w:val="24"/>
        </w:rPr>
        <w:t>免疫记录表”。</w:t>
      </w:r>
    </w:p>
    <w:bookmarkEnd w:id="84"/>
    <w:p w14:paraId="30398478" w14:textId="77777777" w:rsidR="00E00B6A" w:rsidRPr="00E00B6A" w:rsidRDefault="00E00B6A" w:rsidP="00E00B6A">
      <w:pPr>
        <w:jc w:val="center"/>
        <w:rPr>
          <w:szCs w:val="21"/>
        </w:rPr>
      </w:pPr>
      <w:r w:rsidRPr="00E00B6A">
        <w:rPr>
          <w:rFonts w:eastAsia="黑体" w:hint="eastAsia"/>
          <w:bCs/>
        </w:rPr>
        <w:t>表</w:t>
      </w:r>
      <w:r w:rsidRPr="00E00B6A">
        <w:rPr>
          <w:rFonts w:eastAsia="黑体"/>
          <w:bCs/>
        </w:rPr>
        <w:t xml:space="preserve">A.7 </w:t>
      </w:r>
      <w:r w:rsidRPr="00E00B6A">
        <w:rPr>
          <w:rFonts w:eastAsia="黑体" w:hint="eastAsia"/>
          <w:bCs/>
        </w:rPr>
        <w:t>免疫记录表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674"/>
        <w:gridCol w:w="435"/>
        <w:gridCol w:w="949"/>
        <w:gridCol w:w="369"/>
        <w:gridCol w:w="1015"/>
        <w:gridCol w:w="43"/>
        <w:gridCol w:w="1176"/>
        <w:gridCol w:w="164"/>
        <w:gridCol w:w="1392"/>
        <w:gridCol w:w="444"/>
        <w:gridCol w:w="935"/>
      </w:tblGrid>
      <w:tr w:rsidR="00E00B6A" w:rsidRPr="00E00B6A" w14:paraId="58719A29" w14:textId="77777777" w:rsidTr="00AD2DBD">
        <w:trPr>
          <w:trHeight w:val="397"/>
        </w:trPr>
        <w:tc>
          <w:tcPr>
            <w:tcW w:w="5000" w:type="pct"/>
            <w:gridSpan w:val="12"/>
            <w:tcBorders>
              <w:top w:val="nil"/>
              <w:left w:val="nil"/>
              <w:bottom w:val="single" w:sz="4" w:space="0" w:color="auto"/>
              <w:right w:val="nil"/>
            </w:tcBorders>
            <w:vAlign w:val="center"/>
            <w:hideMark/>
          </w:tcPr>
          <w:p w14:paraId="299BC8C3" w14:textId="77777777" w:rsidR="00E00B6A" w:rsidRPr="00E00B6A" w:rsidRDefault="00E00B6A" w:rsidP="00E00B6A">
            <w:pPr>
              <w:jc w:val="left"/>
              <w:rPr>
                <w:rFonts w:ascii="宋体" w:hAnsi="宋体"/>
              </w:rPr>
            </w:pPr>
            <w:r w:rsidRPr="00E00B6A">
              <w:rPr>
                <w:rFonts w:ascii="宋体" w:hint="eastAsia"/>
                <w:szCs w:val="21"/>
              </w:rPr>
              <w:t>样品编号：</w:t>
            </w:r>
          </w:p>
        </w:tc>
      </w:tr>
      <w:tr w:rsidR="00E00B6A" w:rsidRPr="00E00B6A" w14:paraId="3B561656" w14:textId="77777777" w:rsidTr="00AD2DBD">
        <w:trPr>
          <w:trHeight w:hRule="exact" w:val="397"/>
        </w:trPr>
        <w:tc>
          <w:tcPr>
            <w:tcW w:w="427" w:type="pct"/>
            <w:tcBorders>
              <w:top w:val="single" w:sz="4" w:space="0" w:color="auto"/>
              <w:left w:val="single" w:sz="4" w:space="0" w:color="auto"/>
              <w:bottom w:val="single" w:sz="4" w:space="0" w:color="auto"/>
              <w:right w:val="single" w:sz="4" w:space="0" w:color="auto"/>
            </w:tcBorders>
            <w:vAlign w:val="center"/>
            <w:hideMark/>
          </w:tcPr>
          <w:p w14:paraId="1933EF03" w14:textId="77777777" w:rsidR="00E00B6A" w:rsidRPr="00E00B6A" w:rsidRDefault="00E00B6A" w:rsidP="00E00B6A">
            <w:pPr>
              <w:jc w:val="center"/>
              <w:rPr>
                <w:rFonts w:ascii="宋体" w:hAnsi="宋体"/>
              </w:rPr>
            </w:pPr>
            <w:r w:rsidRPr="00E00B6A">
              <w:rPr>
                <w:rFonts w:ascii="宋体" w:hAnsi="宋体" w:hint="eastAsia"/>
              </w:rPr>
              <w:t>日龄</w:t>
            </w:r>
          </w:p>
        </w:tc>
        <w:tc>
          <w:tcPr>
            <w:tcW w:w="668" w:type="pct"/>
            <w:gridSpan w:val="2"/>
            <w:tcBorders>
              <w:top w:val="single" w:sz="4" w:space="0" w:color="auto"/>
              <w:left w:val="single" w:sz="4" w:space="0" w:color="auto"/>
              <w:bottom w:val="single" w:sz="4" w:space="0" w:color="auto"/>
              <w:right w:val="single" w:sz="4" w:space="0" w:color="auto"/>
            </w:tcBorders>
            <w:vAlign w:val="center"/>
            <w:hideMark/>
          </w:tcPr>
          <w:p w14:paraId="786510F1" w14:textId="77777777" w:rsidR="00E00B6A" w:rsidRPr="00E00B6A" w:rsidRDefault="00E00B6A" w:rsidP="00E00B6A">
            <w:pPr>
              <w:jc w:val="center"/>
              <w:rPr>
                <w:rFonts w:ascii="宋体" w:hAnsi="宋体"/>
              </w:rPr>
            </w:pPr>
            <w:r w:rsidRPr="00E00B6A">
              <w:rPr>
                <w:rFonts w:ascii="宋体" w:hAnsi="宋体" w:hint="eastAsia"/>
              </w:rPr>
              <w:t>免疫日期</w:t>
            </w:r>
          </w:p>
        </w:tc>
        <w:tc>
          <w:tcPr>
            <w:tcW w:w="793" w:type="pct"/>
            <w:gridSpan w:val="2"/>
            <w:tcBorders>
              <w:top w:val="single" w:sz="4" w:space="0" w:color="auto"/>
              <w:left w:val="single" w:sz="4" w:space="0" w:color="auto"/>
              <w:bottom w:val="single" w:sz="4" w:space="0" w:color="auto"/>
              <w:right w:val="single" w:sz="4" w:space="0" w:color="auto"/>
            </w:tcBorders>
            <w:vAlign w:val="center"/>
            <w:hideMark/>
          </w:tcPr>
          <w:p w14:paraId="5847D8FF" w14:textId="77777777" w:rsidR="00E00B6A" w:rsidRPr="00E00B6A" w:rsidRDefault="00E00B6A" w:rsidP="00E00B6A">
            <w:pPr>
              <w:jc w:val="center"/>
              <w:rPr>
                <w:rFonts w:ascii="宋体" w:hAnsi="宋体"/>
              </w:rPr>
            </w:pPr>
            <w:r w:rsidRPr="00E00B6A">
              <w:rPr>
                <w:rFonts w:ascii="宋体" w:hAnsi="宋体" w:hint="eastAsia"/>
              </w:rPr>
              <w:t>疫苗名称</w:t>
            </w:r>
          </w:p>
        </w:tc>
        <w:tc>
          <w:tcPr>
            <w:tcW w:w="637" w:type="pct"/>
            <w:gridSpan w:val="2"/>
            <w:tcBorders>
              <w:top w:val="single" w:sz="4" w:space="0" w:color="auto"/>
              <w:left w:val="single" w:sz="4" w:space="0" w:color="auto"/>
              <w:bottom w:val="single" w:sz="4" w:space="0" w:color="auto"/>
              <w:right w:val="single" w:sz="4" w:space="0" w:color="auto"/>
            </w:tcBorders>
            <w:vAlign w:val="center"/>
            <w:hideMark/>
          </w:tcPr>
          <w:p w14:paraId="575C9AC2" w14:textId="77777777" w:rsidR="00E00B6A" w:rsidRPr="00E00B6A" w:rsidRDefault="00E00B6A" w:rsidP="00E00B6A">
            <w:pPr>
              <w:jc w:val="center"/>
              <w:rPr>
                <w:rFonts w:ascii="宋体" w:hAnsi="宋体"/>
              </w:rPr>
            </w:pPr>
            <w:r w:rsidRPr="00E00B6A">
              <w:rPr>
                <w:rFonts w:ascii="宋体" w:hAnsi="宋体" w:hint="eastAsia"/>
              </w:rPr>
              <w:t>剂量</w:t>
            </w:r>
          </w:p>
        </w:tc>
        <w:tc>
          <w:tcPr>
            <w:tcW w:w="708" w:type="pct"/>
            <w:tcBorders>
              <w:top w:val="single" w:sz="4" w:space="0" w:color="auto"/>
              <w:left w:val="single" w:sz="4" w:space="0" w:color="auto"/>
              <w:bottom w:val="single" w:sz="4" w:space="0" w:color="auto"/>
              <w:right w:val="single" w:sz="4" w:space="0" w:color="auto"/>
            </w:tcBorders>
            <w:vAlign w:val="center"/>
            <w:hideMark/>
          </w:tcPr>
          <w:p w14:paraId="16A9E271" w14:textId="77777777" w:rsidR="00E00B6A" w:rsidRPr="00E00B6A" w:rsidRDefault="00E00B6A" w:rsidP="00E00B6A">
            <w:pPr>
              <w:jc w:val="center"/>
              <w:rPr>
                <w:rFonts w:ascii="宋体" w:hAnsi="宋体"/>
              </w:rPr>
            </w:pPr>
            <w:r w:rsidRPr="00E00B6A">
              <w:rPr>
                <w:rFonts w:ascii="宋体" w:hAnsi="宋体" w:hint="eastAsia"/>
              </w:rPr>
              <w:t>免疫方法</w:t>
            </w:r>
          </w:p>
        </w:tc>
        <w:tc>
          <w:tcPr>
            <w:tcW w:w="1204" w:type="pct"/>
            <w:gridSpan w:val="3"/>
            <w:tcBorders>
              <w:top w:val="single" w:sz="4" w:space="0" w:color="auto"/>
              <w:left w:val="single" w:sz="4" w:space="0" w:color="auto"/>
              <w:bottom w:val="single" w:sz="4" w:space="0" w:color="auto"/>
              <w:right w:val="single" w:sz="4" w:space="0" w:color="auto"/>
            </w:tcBorders>
            <w:vAlign w:val="center"/>
            <w:hideMark/>
          </w:tcPr>
          <w:p w14:paraId="0E60B3FD" w14:textId="77777777" w:rsidR="00E00B6A" w:rsidRPr="00E00B6A" w:rsidRDefault="00E00B6A" w:rsidP="00E00B6A">
            <w:pPr>
              <w:jc w:val="center"/>
              <w:rPr>
                <w:rFonts w:ascii="宋体" w:hAnsi="宋体"/>
              </w:rPr>
            </w:pPr>
            <w:r w:rsidRPr="00E00B6A">
              <w:rPr>
                <w:rFonts w:ascii="宋体" w:hAnsi="宋体" w:hint="eastAsia"/>
              </w:rPr>
              <w:t>生产厂家</w:t>
            </w:r>
          </w:p>
        </w:tc>
        <w:tc>
          <w:tcPr>
            <w:tcW w:w="563" w:type="pct"/>
            <w:tcBorders>
              <w:top w:val="single" w:sz="4" w:space="0" w:color="auto"/>
              <w:left w:val="single" w:sz="4" w:space="0" w:color="auto"/>
              <w:bottom w:val="single" w:sz="4" w:space="0" w:color="auto"/>
              <w:right w:val="single" w:sz="4" w:space="0" w:color="auto"/>
            </w:tcBorders>
            <w:vAlign w:val="center"/>
            <w:hideMark/>
          </w:tcPr>
          <w:p w14:paraId="2EE5A776" w14:textId="77777777" w:rsidR="00E00B6A" w:rsidRPr="00E00B6A" w:rsidRDefault="00E00B6A" w:rsidP="00E00B6A">
            <w:pPr>
              <w:jc w:val="center"/>
              <w:rPr>
                <w:rFonts w:ascii="宋体" w:hAnsi="宋体"/>
              </w:rPr>
            </w:pPr>
            <w:r w:rsidRPr="00E00B6A">
              <w:rPr>
                <w:rFonts w:ascii="宋体" w:hAnsi="宋体" w:hint="eastAsia"/>
              </w:rPr>
              <w:t>批号</w:t>
            </w:r>
          </w:p>
        </w:tc>
      </w:tr>
      <w:tr w:rsidR="00E00B6A" w:rsidRPr="00E00B6A" w14:paraId="59F5636A" w14:textId="77777777" w:rsidTr="00AD2DBD">
        <w:trPr>
          <w:trHeight w:hRule="exact" w:val="397"/>
        </w:trPr>
        <w:tc>
          <w:tcPr>
            <w:tcW w:w="427" w:type="pct"/>
            <w:tcBorders>
              <w:top w:val="single" w:sz="4" w:space="0" w:color="auto"/>
              <w:left w:val="single" w:sz="4" w:space="0" w:color="auto"/>
              <w:bottom w:val="single" w:sz="4" w:space="0" w:color="auto"/>
              <w:right w:val="single" w:sz="4" w:space="0" w:color="auto"/>
            </w:tcBorders>
            <w:vAlign w:val="center"/>
          </w:tcPr>
          <w:p w14:paraId="70A3AB1E" w14:textId="77777777" w:rsidR="00E00B6A" w:rsidRPr="00E00B6A" w:rsidRDefault="00E00B6A" w:rsidP="00E00B6A">
            <w:pPr>
              <w:jc w:val="center"/>
            </w:pPr>
          </w:p>
        </w:tc>
        <w:tc>
          <w:tcPr>
            <w:tcW w:w="668" w:type="pct"/>
            <w:gridSpan w:val="2"/>
            <w:tcBorders>
              <w:top w:val="single" w:sz="4" w:space="0" w:color="auto"/>
              <w:left w:val="single" w:sz="4" w:space="0" w:color="auto"/>
              <w:bottom w:val="single" w:sz="4" w:space="0" w:color="auto"/>
              <w:right w:val="single" w:sz="4" w:space="0" w:color="auto"/>
            </w:tcBorders>
            <w:vAlign w:val="center"/>
          </w:tcPr>
          <w:p w14:paraId="51E8A1D9" w14:textId="77777777" w:rsidR="00E00B6A" w:rsidRPr="00E00B6A" w:rsidRDefault="00E00B6A" w:rsidP="00E00B6A">
            <w:pPr>
              <w:jc w:val="center"/>
            </w:pPr>
          </w:p>
        </w:tc>
        <w:tc>
          <w:tcPr>
            <w:tcW w:w="793" w:type="pct"/>
            <w:gridSpan w:val="2"/>
            <w:tcBorders>
              <w:top w:val="single" w:sz="4" w:space="0" w:color="auto"/>
              <w:left w:val="single" w:sz="4" w:space="0" w:color="auto"/>
              <w:bottom w:val="single" w:sz="4" w:space="0" w:color="auto"/>
              <w:right w:val="single" w:sz="4" w:space="0" w:color="auto"/>
            </w:tcBorders>
            <w:vAlign w:val="center"/>
          </w:tcPr>
          <w:p w14:paraId="6495D6B9" w14:textId="77777777" w:rsidR="00E00B6A" w:rsidRPr="00E00B6A" w:rsidRDefault="00E00B6A" w:rsidP="00E00B6A">
            <w:pPr>
              <w:jc w:val="center"/>
            </w:pPr>
          </w:p>
        </w:tc>
        <w:tc>
          <w:tcPr>
            <w:tcW w:w="637" w:type="pct"/>
            <w:gridSpan w:val="2"/>
            <w:tcBorders>
              <w:top w:val="single" w:sz="4" w:space="0" w:color="auto"/>
              <w:left w:val="single" w:sz="4" w:space="0" w:color="auto"/>
              <w:bottom w:val="single" w:sz="4" w:space="0" w:color="auto"/>
              <w:right w:val="single" w:sz="4" w:space="0" w:color="auto"/>
            </w:tcBorders>
            <w:vAlign w:val="center"/>
          </w:tcPr>
          <w:p w14:paraId="635B6FB1" w14:textId="77777777" w:rsidR="00E00B6A" w:rsidRPr="00E00B6A" w:rsidRDefault="00E00B6A" w:rsidP="00E00B6A">
            <w:pPr>
              <w:jc w:val="center"/>
            </w:pPr>
          </w:p>
        </w:tc>
        <w:tc>
          <w:tcPr>
            <w:tcW w:w="708" w:type="pct"/>
            <w:tcBorders>
              <w:top w:val="single" w:sz="4" w:space="0" w:color="auto"/>
              <w:left w:val="single" w:sz="4" w:space="0" w:color="auto"/>
              <w:bottom w:val="single" w:sz="4" w:space="0" w:color="auto"/>
              <w:right w:val="single" w:sz="4" w:space="0" w:color="auto"/>
            </w:tcBorders>
            <w:vAlign w:val="center"/>
          </w:tcPr>
          <w:p w14:paraId="45D8B623" w14:textId="77777777" w:rsidR="00E00B6A" w:rsidRPr="00E00B6A" w:rsidRDefault="00E00B6A" w:rsidP="00E00B6A">
            <w:pPr>
              <w:jc w:val="center"/>
            </w:pPr>
          </w:p>
        </w:tc>
        <w:tc>
          <w:tcPr>
            <w:tcW w:w="1204" w:type="pct"/>
            <w:gridSpan w:val="3"/>
            <w:tcBorders>
              <w:top w:val="single" w:sz="4" w:space="0" w:color="auto"/>
              <w:left w:val="single" w:sz="4" w:space="0" w:color="auto"/>
              <w:bottom w:val="single" w:sz="4" w:space="0" w:color="auto"/>
              <w:right w:val="single" w:sz="4" w:space="0" w:color="auto"/>
            </w:tcBorders>
            <w:vAlign w:val="center"/>
          </w:tcPr>
          <w:p w14:paraId="25D03894" w14:textId="77777777" w:rsidR="00E00B6A" w:rsidRPr="00E00B6A" w:rsidRDefault="00E00B6A" w:rsidP="00E00B6A">
            <w:pPr>
              <w:jc w:val="center"/>
            </w:pPr>
          </w:p>
        </w:tc>
        <w:tc>
          <w:tcPr>
            <w:tcW w:w="563" w:type="pct"/>
            <w:tcBorders>
              <w:top w:val="single" w:sz="4" w:space="0" w:color="auto"/>
              <w:left w:val="single" w:sz="4" w:space="0" w:color="auto"/>
              <w:bottom w:val="single" w:sz="4" w:space="0" w:color="auto"/>
              <w:right w:val="single" w:sz="4" w:space="0" w:color="auto"/>
            </w:tcBorders>
            <w:vAlign w:val="center"/>
          </w:tcPr>
          <w:p w14:paraId="401753C4" w14:textId="77777777" w:rsidR="00E00B6A" w:rsidRPr="00E00B6A" w:rsidRDefault="00E00B6A" w:rsidP="00E00B6A">
            <w:pPr>
              <w:jc w:val="center"/>
            </w:pPr>
          </w:p>
        </w:tc>
      </w:tr>
      <w:tr w:rsidR="00E00B6A" w:rsidRPr="00E00B6A" w14:paraId="0B8CD840" w14:textId="77777777" w:rsidTr="00AD2DBD">
        <w:trPr>
          <w:trHeight w:hRule="exact" w:val="397"/>
        </w:trPr>
        <w:tc>
          <w:tcPr>
            <w:tcW w:w="427" w:type="pct"/>
            <w:tcBorders>
              <w:top w:val="single" w:sz="4" w:space="0" w:color="auto"/>
              <w:left w:val="single" w:sz="4" w:space="0" w:color="auto"/>
              <w:bottom w:val="single" w:sz="4" w:space="0" w:color="auto"/>
              <w:right w:val="single" w:sz="4" w:space="0" w:color="auto"/>
            </w:tcBorders>
            <w:vAlign w:val="center"/>
          </w:tcPr>
          <w:p w14:paraId="35F3B1D9" w14:textId="77777777" w:rsidR="00E00B6A" w:rsidRPr="00E00B6A" w:rsidRDefault="00E00B6A" w:rsidP="00E00B6A">
            <w:pPr>
              <w:jc w:val="center"/>
            </w:pPr>
          </w:p>
        </w:tc>
        <w:tc>
          <w:tcPr>
            <w:tcW w:w="668" w:type="pct"/>
            <w:gridSpan w:val="2"/>
            <w:tcBorders>
              <w:top w:val="single" w:sz="4" w:space="0" w:color="auto"/>
              <w:left w:val="single" w:sz="4" w:space="0" w:color="auto"/>
              <w:bottom w:val="single" w:sz="4" w:space="0" w:color="auto"/>
              <w:right w:val="single" w:sz="4" w:space="0" w:color="auto"/>
            </w:tcBorders>
            <w:vAlign w:val="center"/>
          </w:tcPr>
          <w:p w14:paraId="60FAB197" w14:textId="77777777" w:rsidR="00E00B6A" w:rsidRPr="00E00B6A" w:rsidRDefault="00E00B6A" w:rsidP="00E00B6A">
            <w:pPr>
              <w:jc w:val="center"/>
            </w:pPr>
          </w:p>
        </w:tc>
        <w:tc>
          <w:tcPr>
            <w:tcW w:w="793" w:type="pct"/>
            <w:gridSpan w:val="2"/>
            <w:tcBorders>
              <w:top w:val="single" w:sz="4" w:space="0" w:color="auto"/>
              <w:left w:val="single" w:sz="4" w:space="0" w:color="auto"/>
              <w:bottom w:val="single" w:sz="4" w:space="0" w:color="auto"/>
              <w:right w:val="single" w:sz="4" w:space="0" w:color="auto"/>
            </w:tcBorders>
            <w:vAlign w:val="center"/>
          </w:tcPr>
          <w:p w14:paraId="0C7BCCF1" w14:textId="77777777" w:rsidR="00E00B6A" w:rsidRPr="00E00B6A" w:rsidRDefault="00E00B6A" w:rsidP="00E00B6A">
            <w:pPr>
              <w:jc w:val="center"/>
            </w:pPr>
          </w:p>
        </w:tc>
        <w:tc>
          <w:tcPr>
            <w:tcW w:w="637" w:type="pct"/>
            <w:gridSpan w:val="2"/>
            <w:tcBorders>
              <w:top w:val="single" w:sz="4" w:space="0" w:color="auto"/>
              <w:left w:val="single" w:sz="4" w:space="0" w:color="auto"/>
              <w:bottom w:val="single" w:sz="4" w:space="0" w:color="auto"/>
              <w:right w:val="single" w:sz="4" w:space="0" w:color="auto"/>
            </w:tcBorders>
            <w:vAlign w:val="center"/>
          </w:tcPr>
          <w:p w14:paraId="04720049" w14:textId="77777777" w:rsidR="00E00B6A" w:rsidRPr="00E00B6A" w:rsidRDefault="00E00B6A" w:rsidP="00E00B6A">
            <w:pPr>
              <w:jc w:val="center"/>
            </w:pPr>
          </w:p>
        </w:tc>
        <w:tc>
          <w:tcPr>
            <w:tcW w:w="708" w:type="pct"/>
            <w:tcBorders>
              <w:top w:val="single" w:sz="4" w:space="0" w:color="auto"/>
              <w:left w:val="single" w:sz="4" w:space="0" w:color="auto"/>
              <w:bottom w:val="single" w:sz="4" w:space="0" w:color="auto"/>
              <w:right w:val="single" w:sz="4" w:space="0" w:color="auto"/>
            </w:tcBorders>
            <w:vAlign w:val="center"/>
          </w:tcPr>
          <w:p w14:paraId="2481B5FB" w14:textId="77777777" w:rsidR="00E00B6A" w:rsidRPr="00E00B6A" w:rsidRDefault="00E00B6A" w:rsidP="00E00B6A">
            <w:pPr>
              <w:jc w:val="center"/>
            </w:pPr>
          </w:p>
        </w:tc>
        <w:tc>
          <w:tcPr>
            <w:tcW w:w="1204" w:type="pct"/>
            <w:gridSpan w:val="3"/>
            <w:tcBorders>
              <w:top w:val="single" w:sz="4" w:space="0" w:color="auto"/>
              <w:left w:val="single" w:sz="4" w:space="0" w:color="auto"/>
              <w:bottom w:val="single" w:sz="4" w:space="0" w:color="auto"/>
              <w:right w:val="single" w:sz="4" w:space="0" w:color="auto"/>
            </w:tcBorders>
            <w:vAlign w:val="center"/>
          </w:tcPr>
          <w:p w14:paraId="1F2F2046" w14:textId="77777777" w:rsidR="00E00B6A" w:rsidRPr="00E00B6A" w:rsidRDefault="00E00B6A" w:rsidP="00E00B6A">
            <w:pPr>
              <w:jc w:val="center"/>
            </w:pPr>
          </w:p>
        </w:tc>
        <w:tc>
          <w:tcPr>
            <w:tcW w:w="563" w:type="pct"/>
            <w:tcBorders>
              <w:top w:val="single" w:sz="4" w:space="0" w:color="auto"/>
              <w:left w:val="single" w:sz="4" w:space="0" w:color="auto"/>
              <w:bottom w:val="single" w:sz="4" w:space="0" w:color="auto"/>
              <w:right w:val="single" w:sz="4" w:space="0" w:color="auto"/>
            </w:tcBorders>
            <w:vAlign w:val="center"/>
          </w:tcPr>
          <w:p w14:paraId="6DF5D8D8" w14:textId="77777777" w:rsidR="00E00B6A" w:rsidRPr="00E00B6A" w:rsidRDefault="00E00B6A" w:rsidP="00E00B6A">
            <w:pPr>
              <w:jc w:val="center"/>
            </w:pPr>
          </w:p>
        </w:tc>
      </w:tr>
      <w:tr w:rsidR="00E00B6A" w:rsidRPr="00E00B6A" w14:paraId="02CAAEBA" w14:textId="77777777" w:rsidTr="00AD2DBD">
        <w:trPr>
          <w:trHeight w:hRule="exact" w:val="397"/>
        </w:trPr>
        <w:tc>
          <w:tcPr>
            <w:tcW w:w="427" w:type="pct"/>
            <w:tcBorders>
              <w:top w:val="single" w:sz="4" w:space="0" w:color="auto"/>
              <w:left w:val="single" w:sz="4" w:space="0" w:color="auto"/>
              <w:bottom w:val="single" w:sz="4" w:space="0" w:color="auto"/>
              <w:right w:val="single" w:sz="4" w:space="0" w:color="auto"/>
            </w:tcBorders>
            <w:vAlign w:val="center"/>
          </w:tcPr>
          <w:p w14:paraId="3550B371" w14:textId="77777777" w:rsidR="00E00B6A" w:rsidRPr="00E00B6A" w:rsidRDefault="00E00B6A" w:rsidP="00E00B6A">
            <w:pPr>
              <w:jc w:val="center"/>
            </w:pPr>
          </w:p>
        </w:tc>
        <w:tc>
          <w:tcPr>
            <w:tcW w:w="668" w:type="pct"/>
            <w:gridSpan w:val="2"/>
            <w:tcBorders>
              <w:top w:val="single" w:sz="4" w:space="0" w:color="auto"/>
              <w:left w:val="single" w:sz="4" w:space="0" w:color="auto"/>
              <w:bottom w:val="single" w:sz="4" w:space="0" w:color="auto"/>
              <w:right w:val="single" w:sz="4" w:space="0" w:color="auto"/>
            </w:tcBorders>
            <w:vAlign w:val="center"/>
          </w:tcPr>
          <w:p w14:paraId="7400C59F" w14:textId="77777777" w:rsidR="00E00B6A" w:rsidRPr="00E00B6A" w:rsidRDefault="00E00B6A" w:rsidP="00E00B6A">
            <w:pPr>
              <w:jc w:val="center"/>
            </w:pPr>
          </w:p>
        </w:tc>
        <w:tc>
          <w:tcPr>
            <w:tcW w:w="793" w:type="pct"/>
            <w:gridSpan w:val="2"/>
            <w:tcBorders>
              <w:top w:val="single" w:sz="4" w:space="0" w:color="auto"/>
              <w:left w:val="single" w:sz="4" w:space="0" w:color="auto"/>
              <w:bottom w:val="single" w:sz="4" w:space="0" w:color="auto"/>
              <w:right w:val="single" w:sz="4" w:space="0" w:color="auto"/>
            </w:tcBorders>
            <w:vAlign w:val="center"/>
          </w:tcPr>
          <w:p w14:paraId="5CAA6137" w14:textId="77777777" w:rsidR="00E00B6A" w:rsidRPr="00E00B6A" w:rsidRDefault="00E00B6A" w:rsidP="00E00B6A">
            <w:pPr>
              <w:jc w:val="center"/>
            </w:pPr>
          </w:p>
        </w:tc>
        <w:tc>
          <w:tcPr>
            <w:tcW w:w="637" w:type="pct"/>
            <w:gridSpan w:val="2"/>
            <w:tcBorders>
              <w:top w:val="single" w:sz="4" w:space="0" w:color="auto"/>
              <w:left w:val="single" w:sz="4" w:space="0" w:color="auto"/>
              <w:bottom w:val="single" w:sz="4" w:space="0" w:color="auto"/>
              <w:right w:val="single" w:sz="4" w:space="0" w:color="auto"/>
            </w:tcBorders>
            <w:vAlign w:val="center"/>
          </w:tcPr>
          <w:p w14:paraId="0F606FF2" w14:textId="77777777" w:rsidR="00E00B6A" w:rsidRPr="00E00B6A" w:rsidRDefault="00E00B6A" w:rsidP="00E00B6A">
            <w:pPr>
              <w:jc w:val="center"/>
            </w:pPr>
          </w:p>
        </w:tc>
        <w:tc>
          <w:tcPr>
            <w:tcW w:w="708" w:type="pct"/>
            <w:tcBorders>
              <w:top w:val="single" w:sz="4" w:space="0" w:color="auto"/>
              <w:left w:val="single" w:sz="4" w:space="0" w:color="auto"/>
              <w:bottom w:val="single" w:sz="4" w:space="0" w:color="auto"/>
              <w:right w:val="single" w:sz="4" w:space="0" w:color="auto"/>
            </w:tcBorders>
            <w:vAlign w:val="center"/>
          </w:tcPr>
          <w:p w14:paraId="01B35F26" w14:textId="77777777" w:rsidR="00E00B6A" w:rsidRPr="00E00B6A" w:rsidRDefault="00E00B6A" w:rsidP="00E00B6A">
            <w:pPr>
              <w:jc w:val="center"/>
            </w:pPr>
          </w:p>
        </w:tc>
        <w:tc>
          <w:tcPr>
            <w:tcW w:w="1204" w:type="pct"/>
            <w:gridSpan w:val="3"/>
            <w:tcBorders>
              <w:top w:val="single" w:sz="4" w:space="0" w:color="auto"/>
              <w:left w:val="single" w:sz="4" w:space="0" w:color="auto"/>
              <w:bottom w:val="single" w:sz="4" w:space="0" w:color="auto"/>
              <w:right w:val="single" w:sz="4" w:space="0" w:color="auto"/>
            </w:tcBorders>
            <w:vAlign w:val="center"/>
          </w:tcPr>
          <w:p w14:paraId="5955EC2D" w14:textId="77777777" w:rsidR="00E00B6A" w:rsidRPr="00E00B6A" w:rsidRDefault="00E00B6A" w:rsidP="00E00B6A">
            <w:pPr>
              <w:jc w:val="center"/>
            </w:pPr>
          </w:p>
        </w:tc>
        <w:tc>
          <w:tcPr>
            <w:tcW w:w="563" w:type="pct"/>
            <w:tcBorders>
              <w:top w:val="single" w:sz="4" w:space="0" w:color="auto"/>
              <w:left w:val="single" w:sz="4" w:space="0" w:color="auto"/>
              <w:bottom w:val="single" w:sz="4" w:space="0" w:color="auto"/>
              <w:right w:val="single" w:sz="4" w:space="0" w:color="auto"/>
            </w:tcBorders>
            <w:vAlign w:val="center"/>
          </w:tcPr>
          <w:p w14:paraId="50525D1B" w14:textId="77777777" w:rsidR="00E00B6A" w:rsidRPr="00E00B6A" w:rsidRDefault="00E00B6A" w:rsidP="00E00B6A">
            <w:pPr>
              <w:jc w:val="center"/>
            </w:pPr>
          </w:p>
        </w:tc>
      </w:tr>
      <w:tr w:rsidR="00E00B6A" w:rsidRPr="00E00B6A" w14:paraId="72E01D19" w14:textId="77777777" w:rsidTr="00AD2DBD">
        <w:trPr>
          <w:trHeight w:hRule="exact" w:val="397"/>
        </w:trPr>
        <w:tc>
          <w:tcPr>
            <w:tcW w:w="427" w:type="pct"/>
            <w:tcBorders>
              <w:top w:val="single" w:sz="4" w:space="0" w:color="auto"/>
              <w:left w:val="single" w:sz="4" w:space="0" w:color="auto"/>
              <w:bottom w:val="single" w:sz="4" w:space="0" w:color="auto"/>
              <w:right w:val="single" w:sz="4" w:space="0" w:color="auto"/>
            </w:tcBorders>
            <w:vAlign w:val="center"/>
          </w:tcPr>
          <w:p w14:paraId="349DC7D9" w14:textId="77777777" w:rsidR="00E00B6A" w:rsidRPr="00E00B6A" w:rsidRDefault="00E00B6A" w:rsidP="00E00B6A">
            <w:pPr>
              <w:jc w:val="center"/>
            </w:pPr>
          </w:p>
        </w:tc>
        <w:tc>
          <w:tcPr>
            <w:tcW w:w="668" w:type="pct"/>
            <w:gridSpan w:val="2"/>
            <w:tcBorders>
              <w:top w:val="single" w:sz="4" w:space="0" w:color="auto"/>
              <w:left w:val="single" w:sz="4" w:space="0" w:color="auto"/>
              <w:bottom w:val="single" w:sz="4" w:space="0" w:color="auto"/>
              <w:right w:val="single" w:sz="4" w:space="0" w:color="auto"/>
            </w:tcBorders>
            <w:vAlign w:val="center"/>
          </w:tcPr>
          <w:p w14:paraId="2408A51B" w14:textId="77777777" w:rsidR="00E00B6A" w:rsidRPr="00E00B6A" w:rsidRDefault="00E00B6A" w:rsidP="00E00B6A">
            <w:pPr>
              <w:jc w:val="center"/>
            </w:pPr>
          </w:p>
        </w:tc>
        <w:tc>
          <w:tcPr>
            <w:tcW w:w="793" w:type="pct"/>
            <w:gridSpan w:val="2"/>
            <w:tcBorders>
              <w:top w:val="single" w:sz="4" w:space="0" w:color="auto"/>
              <w:left w:val="single" w:sz="4" w:space="0" w:color="auto"/>
              <w:bottom w:val="single" w:sz="4" w:space="0" w:color="auto"/>
              <w:right w:val="single" w:sz="4" w:space="0" w:color="auto"/>
            </w:tcBorders>
            <w:vAlign w:val="center"/>
          </w:tcPr>
          <w:p w14:paraId="7AB2BC0B" w14:textId="77777777" w:rsidR="00E00B6A" w:rsidRPr="00E00B6A" w:rsidRDefault="00E00B6A" w:rsidP="00E00B6A">
            <w:pPr>
              <w:jc w:val="center"/>
            </w:pPr>
          </w:p>
        </w:tc>
        <w:tc>
          <w:tcPr>
            <w:tcW w:w="637" w:type="pct"/>
            <w:gridSpan w:val="2"/>
            <w:tcBorders>
              <w:top w:val="single" w:sz="4" w:space="0" w:color="auto"/>
              <w:left w:val="single" w:sz="4" w:space="0" w:color="auto"/>
              <w:bottom w:val="single" w:sz="4" w:space="0" w:color="auto"/>
              <w:right w:val="single" w:sz="4" w:space="0" w:color="auto"/>
            </w:tcBorders>
            <w:vAlign w:val="center"/>
          </w:tcPr>
          <w:p w14:paraId="35E4FDE3" w14:textId="77777777" w:rsidR="00E00B6A" w:rsidRPr="00E00B6A" w:rsidRDefault="00E00B6A" w:rsidP="00E00B6A">
            <w:pPr>
              <w:jc w:val="center"/>
            </w:pPr>
          </w:p>
        </w:tc>
        <w:tc>
          <w:tcPr>
            <w:tcW w:w="708" w:type="pct"/>
            <w:tcBorders>
              <w:top w:val="single" w:sz="4" w:space="0" w:color="auto"/>
              <w:left w:val="single" w:sz="4" w:space="0" w:color="auto"/>
              <w:bottom w:val="single" w:sz="4" w:space="0" w:color="auto"/>
              <w:right w:val="single" w:sz="4" w:space="0" w:color="auto"/>
            </w:tcBorders>
            <w:vAlign w:val="center"/>
          </w:tcPr>
          <w:p w14:paraId="2CECCC1A" w14:textId="77777777" w:rsidR="00E00B6A" w:rsidRPr="00E00B6A" w:rsidRDefault="00E00B6A" w:rsidP="00E00B6A">
            <w:pPr>
              <w:jc w:val="center"/>
            </w:pPr>
          </w:p>
        </w:tc>
        <w:tc>
          <w:tcPr>
            <w:tcW w:w="1204" w:type="pct"/>
            <w:gridSpan w:val="3"/>
            <w:tcBorders>
              <w:top w:val="single" w:sz="4" w:space="0" w:color="auto"/>
              <w:left w:val="single" w:sz="4" w:space="0" w:color="auto"/>
              <w:bottom w:val="single" w:sz="4" w:space="0" w:color="auto"/>
              <w:right w:val="single" w:sz="4" w:space="0" w:color="auto"/>
            </w:tcBorders>
            <w:vAlign w:val="center"/>
          </w:tcPr>
          <w:p w14:paraId="135EC4BC" w14:textId="77777777" w:rsidR="00E00B6A" w:rsidRPr="00E00B6A" w:rsidRDefault="00E00B6A" w:rsidP="00E00B6A">
            <w:pPr>
              <w:jc w:val="center"/>
            </w:pPr>
          </w:p>
        </w:tc>
        <w:tc>
          <w:tcPr>
            <w:tcW w:w="563" w:type="pct"/>
            <w:tcBorders>
              <w:top w:val="single" w:sz="4" w:space="0" w:color="auto"/>
              <w:left w:val="single" w:sz="4" w:space="0" w:color="auto"/>
              <w:bottom w:val="single" w:sz="4" w:space="0" w:color="auto"/>
              <w:right w:val="single" w:sz="4" w:space="0" w:color="auto"/>
            </w:tcBorders>
            <w:vAlign w:val="center"/>
          </w:tcPr>
          <w:p w14:paraId="35AE181F" w14:textId="77777777" w:rsidR="00E00B6A" w:rsidRPr="00E00B6A" w:rsidRDefault="00E00B6A" w:rsidP="00E00B6A">
            <w:pPr>
              <w:jc w:val="center"/>
            </w:pPr>
          </w:p>
        </w:tc>
      </w:tr>
      <w:tr w:rsidR="00E00B6A" w:rsidRPr="00E00B6A" w14:paraId="1EBEA016" w14:textId="77777777" w:rsidTr="00AD2DBD">
        <w:trPr>
          <w:trHeight w:hRule="exact" w:val="397"/>
        </w:trPr>
        <w:tc>
          <w:tcPr>
            <w:tcW w:w="427" w:type="pct"/>
            <w:tcBorders>
              <w:top w:val="single" w:sz="4" w:space="0" w:color="auto"/>
              <w:left w:val="single" w:sz="4" w:space="0" w:color="auto"/>
              <w:bottom w:val="single" w:sz="4" w:space="0" w:color="auto"/>
              <w:right w:val="single" w:sz="4" w:space="0" w:color="auto"/>
            </w:tcBorders>
            <w:vAlign w:val="center"/>
          </w:tcPr>
          <w:p w14:paraId="1AC93EFF" w14:textId="77777777" w:rsidR="00E00B6A" w:rsidRPr="00E00B6A" w:rsidRDefault="00E00B6A" w:rsidP="00E00B6A">
            <w:pPr>
              <w:jc w:val="center"/>
            </w:pPr>
          </w:p>
        </w:tc>
        <w:tc>
          <w:tcPr>
            <w:tcW w:w="668" w:type="pct"/>
            <w:gridSpan w:val="2"/>
            <w:tcBorders>
              <w:top w:val="single" w:sz="4" w:space="0" w:color="auto"/>
              <w:left w:val="single" w:sz="4" w:space="0" w:color="auto"/>
              <w:bottom w:val="single" w:sz="4" w:space="0" w:color="auto"/>
              <w:right w:val="single" w:sz="4" w:space="0" w:color="auto"/>
            </w:tcBorders>
            <w:vAlign w:val="center"/>
          </w:tcPr>
          <w:p w14:paraId="35827A4E" w14:textId="77777777" w:rsidR="00E00B6A" w:rsidRPr="00E00B6A" w:rsidRDefault="00E00B6A" w:rsidP="00E00B6A">
            <w:pPr>
              <w:jc w:val="center"/>
            </w:pPr>
          </w:p>
        </w:tc>
        <w:tc>
          <w:tcPr>
            <w:tcW w:w="793" w:type="pct"/>
            <w:gridSpan w:val="2"/>
            <w:tcBorders>
              <w:top w:val="single" w:sz="4" w:space="0" w:color="auto"/>
              <w:left w:val="single" w:sz="4" w:space="0" w:color="auto"/>
              <w:bottom w:val="single" w:sz="4" w:space="0" w:color="auto"/>
              <w:right w:val="single" w:sz="4" w:space="0" w:color="auto"/>
            </w:tcBorders>
            <w:vAlign w:val="center"/>
          </w:tcPr>
          <w:p w14:paraId="699AC89E" w14:textId="77777777" w:rsidR="00E00B6A" w:rsidRPr="00E00B6A" w:rsidRDefault="00E00B6A" w:rsidP="00E00B6A">
            <w:pPr>
              <w:jc w:val="center"/>
            </w:pPr>
          </w:p>
        </w:tc>
        <w:tc>
          <w:tcPr>
            <w:tcW w:w="637" w:type="pct"/>
            <w:gridSpan w:val="2"/>
            <w:tcBorders>
              <w:top w:val="single" w:sz="4" w:space="0" w:color="auto"/>
              <w:left w:val="single" w:sz="4" w:space="0" w:color="auto"/>
              <w:bottom w:val="single" w:sz="4" w:space="0" w:color="auto"/>
              <w:right w:val="single" w:sz="4" w:space="0" w:color="auto"/>
            </w:tcBorders>
            <w:vAlign w:val="center"/>
          </w:tcPr>
          <w:p w14:paraId="720F3DC5" w14:textId="77777777" w:rsidR="00E00B6A" w:rsidRPr="00E00B6A" w:rsidRDefault="00E00B6A" w:rsidP="00E00B6A">
            <w:pPr>
              <w:jc w:val="center"/>
            </w:pPr>
          </w:p>
        </w:tc>
        <w:tc>
          <w:tcPr>
            <w:tcW w:w="708" w:type="pct"/>
            <w:tcBorders>
              <w:top w:val="single" w:sz="4" w:space="0" w:color="auto"/>
              <w:left w:val="single" w:sz="4" w:space="0" w:color="auto"/>
              <w:bottom w:val="single" w:sz="4" w:space="0" w:color="auto"/>
              <w:right w:val="single" w:sz="4" w:space="0" w:color="auto"/>
            </w:tcBorders>
            <w:vAlign w:val="center"/>
          </w:tcPr>
          <w:p w14:paraId="4DC1AFBE" w14:textId="77777777" w:rsidR="00E00B6A" w:rsidRPr="00E00B6A" w:rsidRDefault="00E00B6A" w:rsidP="00E00B6A">
            <w:pPr>
              <w:jc w:val="center"/>
            </w:pPr>
          </w:p>
        </w:tc>
        <w:tc>
          <w:tcPr>
            <w:tcW w:w="1204" w:type="pct"/>
            <w:gridSpan w:val="3"/>
            <w:tcBorders>
              <w:top w:val="single" w:sz="4" w:space="0" w:color="auto"/>
              <w:left w:val="single" w:sz="4" w:space="0" w:color="auto"/>
              <w:bottom w:val="single" w:sz="4" w:space="0" w:color="auto"/>
              <w:right w:val="single" w:sz="4" w:space="0" w:color="auto"/>
            </w:tcBorders>
            <w:vAlign w:val="center"/>
          </w:tcPr>
          <w:p w14:paraId="1A7FEB8F" w14:textId="77777777" w:rsidR="00E00B6A" w:rsidRPr="00E00B6A" w:rsidRDefault="00E00B6A" w:rsidP="00E00B6A">
            <w:pPr>
              <w:jc w:val="center"/>
            </w:pPr>
          </w:p>
        </w:tc>
        <w:tc>
          <w:tcPr>
            <w:tcW w:w="563" w:type="pct"/>
            <w:tcBorders>
              <w:top w:val="single" w:sz="4" w:space="0" w:color="auto"/>
              <w:left w:val="single" w:sz="4" w:space="0" w:color="auto"/>
              <w:bottom w:val="single" w:sz="4" w:space="0" w:color="auto"/>
              <w:right w:val="single" w:sz="4" w:space="0" w:color="auto"/>
            </w:tcBorders>
            <w:vAlign w:val="center"/>
          </w:tcPr>
          <w:p w14:paraId="387C9721" w14:textId="77777777" w:rsidR="00E00B6A" w:rsidRPr="00E00B6A" w:rsidRDefault="00E00B6A" w:rsidP="00E00B6A">
            <w:pPr>
              <w:jc w:val="center"/>
            </w:pPr>
          </w:p>
        </w:tc>
      </w:tr>
      <w:tr w:rsidR="00E00B6A" w:rsidRPr="00E00B6A" w14:paraId="3BBFC619" w14:textId="77777777" w:rsidTr="00AD2DBD">
        <w:trPr>
          <w:trHeight w:hRule="exact" w:val="397"/>
        </w:trPr>
        <w:tc>
          <w:tcPr>
            <w:tcW w:w="427" w:type="pct"/>
            <w:tcBorders>
              <w:top w:val="single" w:sz="4" w:space="0" w:color="auto"/>
              <w:left w:val="single" w:sz="4" w:space="0" w:color="auto"/>
              <w:bottom w:val="single" w:sz="4" w:space="0" w:color="auto"/>
              <w:right w:val="single" w:sz="4" w:space="0" w:color="auto"/>
            </w:tcBorders>
            <w:vAlign w:val="center"/>
          </w:tcPr>
          <w:p w14:paraId="12103054" w14:textId="77777777" w:rsidR="00E00B6A" w:rsidRPr="00E00B6A" w:rsidRDefault="00E00B6A" w:rsidP="00E00B6A">
            <w:pPr>
              <w:jc w:val="center"/>
            </w:pPr>
          </w:p>
        </w:tc>
        <w:tc>
          <w:tcPr>
            <w:tcW w:w="668" w:type="pct"/>
            <w:gridSpan w:val="2"/>
            <w:tcBorders>
              <w:top w:val="single" w:sz="4" w:space="0" w:color="auto"/>
              <w:left w:val="single" w:sz="4" w:space="0" w:color="auto"/>
              <w:bottom w:val="single" w:sz="4" w:space="0" w:color="auto"/>
              <w:right w:val="single" w:sz="4" w:space="0" w:color="auto"/>
            </w:tcBorders>
            <w:vAlign w:val="center"/>
          </w:tcPr>
          <w:p w14:paraId="121AD32C" w14:textId="77777777" w:rsidR="00E00B6A" w:rsidRPr="00E00B6A" w:rsidRDefault="00E00B6A" w:rsidP="00E00B6A">
            <w:pPr>
              <w:jc w:val="center"/>
            </w:pPr>
          </w:p>
        </w:tc>
        <w:tc>
          <w:tcPr>
            <w:tcW w:w="793" w:type="pct"/>
            <w:gridSpan w:val="2"/>
            <w:tcBorders>
              <w:top w:val="single" w:sz="4" w:space="0" w:color="auto"/>
              <w:left w:val="single" w:sz="4" w:space="0" w:color="auto"/>
              <w:bottom w:val="single" w:sz="4" w:space="0" w:color="auto"/>
              <w:right w:val="single" w:sz="4" w:space="0" w:color="auto"/>
            </w:tcBorders>
            <w:vAlign w:val="center"/>
          </w:tcPr>
          <w:p w14:paraId="2A23EB7E" w14:textId="77777777" w:rsidR="00E00B6A" w:rsidRPr="00E00B6A" w:rsidRDefault="00E00B6A" w:rsidP="00E00B6A">
            <w:pPr>
              <w:jc w:val="center"/>
            </w:pPr>
          </w:p>
        </w:tc>
        <w:tc>
          <w:tcPr>
            <w:tcW w:w="637" w:type="pct"/>
            <w:gridSpan w:val="2"/>
            <w:tcBorders>
              <w:top w:val="single" w:sz="4" w:space="0" w:color="auto"/>
              <w:left w:val="single" w:sz="4" w:space="0" w:color="auto"/>
              <w:bottom w:val="single" w:sz="4" w:space="0" w:color="auto"/>
              <w:right w:val="single" w:sz="4" w:space="0" w:color="auto"/>
            </w:tcBorders>
            <w:vAlign w:val="center"/>
          </w:tcPr>
          <w:p w14:paraId="3F0E1691" w14:textId="77777777" w:rsidR="00E00B6A" w:rsidRPr="00E00B6A" w:rsidRDefault="00E00B6A" w:rsidP="00E00B6A">
            <w:pPr>
              <w:jc w:val="center"/>
            </w:pPr>
          </w:p>
        </w:tc>
        <w:tc>
          <w:tcPr>
            <w:tcW w:w="708" w:type="pct"/>
            <w:tcBorders>
              <w:top w:val="single" w:sz="4" w:space="0" w:color="auto"/>
              <w:left w:val="single" w:sz="4" w:space="0" w:color="auto"/>
              <w:bottom w:val="single" w:sz="4" w:space="0" w:color="auto"/>
              <w:right w:val="single" w:sz="4" w:space="0" w:color="auto"/>
            </w:tcBorders>
            <w:vAlign w:val="center"/>
          </w:tcPr>
          <w:p w14:paraId="1A8491B1" w14:textId="77777777" w:rsidR="00E00B6A" w:rsidRPr="00E00B6A" w:rsidRDefault="00E00B6A" w:rsidP="00E00B6A">
            <w:pPr>
              <w:jc w:val="center"/>
            </w:pPr>
          </w:p>
        </w:tc>
        <w:tc>
          <w:tcPr>
            <w:tcW w:w="1204" w:type="pct"/>
            <w:gridSpan w:val="3"/>
            <w:tcBorders>
              <w:top w:val="single" w:sz="4" w:space="0" w:color="auto"/>
              <w:left w:val="single" w:sz="4" w:space="0" w:color="auto"/>
              <w:bottom w:val="single" w:sz="4" w:space="0" w:color="auto"/>
              <w:right w:val="single" w:sz="4" w:space="0" w:color="auto"/>
            </w:tcBorders>
            <w:vAlign w:val="center"/>
          </w:tcPr>
          <w:p w14:paraId="6AD6050C" w14:textId="77777777" w:rsidR="00E00B6A" w:rsidRPr="00E00B6A" w:rsidRDefault="00E00B6A" w:rsidP="00E00B6A">
            <w:pPr>
              <w:jc w:val="center"/>
            </w:pPr>
          </w:p>
        </w:tc>
        <w:tc>
          <w:tcPr>
            <w:tcW w:w="563" w:type="pct"/>
            <w:tcBorders>
              <w:top w:val="single" w:sz="4" w:space="0" w:color="auto"/>
              <w:left w:val="single" w:sz="4" w:space="0" w:color="auto"/>
              <w:bottom w:val="single" w:sz="4" w:space="0" w:color="auto"/>
              <w:right w:val="single" w:sz="4" w:space="0" w:color="auto"/>
            </w:tcBorders>
            <w:vAlign w:val="center"/>
          </w:tcPr>
          <w:p w14:paraId="2F8C7DB8" w14:textId="77777777" w:rsidR="00E00B6A" w:rsidRPr="00E00B6A" w:rsidRDefault="00E00B6A" w:rsidP="00E00B6A">
            <w:pPr>
              <w:jc w:val="center"/>
            </w:pPr>
          </w:p>
        </w:tc>
      </w:tr>
      <w:tr w:rsidR="00E00B6A" w:rsidRPr="00E00B6A" w14:paraId="07D8703E" w14:textId="77777777" w:rsidTr="00AD2DBD">
        <w:trPr>
          <w:trHeight w:hRule="exact" w:val="397"/>
        </w:trPr>
        <w:tc>
          <w:tcPr>
            <w:tcW w:w="427" w:type="pct"/>
            <w:tcBorders>
              <w:top w:val="single" w:sz="4" w:space="0" w:color="auto"/>
              <w:left w:val="single" w:sz="4" w:space="0" w:color="auto"/>
              <w:bottom w:val="single" w:sz="4" w:space="0" w:color="auto"/>
              <w:right w:val="single" w:sz="4" w:space="0" w:color="auto"/>
            </w:tcBorders>
            <w:vAlign w:val="center"/>
          </w:tcPr>
          <w:p w14:paraId="471F8725" w14:textId="77777777" w:rsidR="00E00B6A" w:rsidRPr="00E00B6A" w:rsidRDefault="00E00B6A" w:rsidP="00E00B6A">
            <w:pPr>
              <w:jc w:val="center"/>
            </w:pPr>
          </w:p>
          <w:p w14:paraId="1F907D05" w14:textId="77777777" w:rsidR="00E00B6A" w:rsidRPr="00E00B6A" w:rsidRDefault="00E00B6A" w:rsidP="00E00B6A">
            <w:pPr>
              <w:jc w:val="center"/>
            </w:pPr>
          </w:p>
        </w:tc>
        <w:tc>
          <w:tcPr>
            <w:tcW w:w="668" w:type="pct"/>
            <w:gridSpan w:val="2"/>
            <w:tcBorders>
              <w:top w:val="single" w:sz="4" w:space="0" w:color="auto"/>
              <w:left w:val="single" w:sz="4" w:space="0" w:color="auto"/>
              <w:bottom w:val="single" w:sz="4" w:space="0" w:color="auto"/>
              <w:right w:val="single" w:sz="4" w:space="0" w:color="auto"/>
            </w:tcBorders>
            <w:vAlign w:val="center"/>
          </w:tcPr>
          <w:p w14:paraId="0518F5D9" w14:textId="77777777" w:rsidR="00E00B6A" w:rsidRPr="00E00B6A" w:rsidRDefault="00E00B6A" w:rsidP="00E00B6A">
            <w:pPr>
              <w:jc w:val="center"/>
            </w:pPr>
          </w:p>
        </w:tc>
        <w:tc>
          <w:tcPr>
            <w:tcW w:w="793" w:type="pct"/>
            <w:gridSpan w:val="2"/>
            <w:tcBorders>
              <w:top w:val="single" w:sz="4" w:space="0" w:color="auto"/>
              <w:left w:val="single" w:sz="4" w:space="0" w:color="auto"/>
              <w:bottom w:val="single" w:sz="4" w:space="0" w:color="auto"/>
              <w:right w:val="single" w:sz="4" w:space="0" w:color="auto"/>
            </w:tcBorders>
            <w:vAlign w:val="center"/>
          </w:tcPr>
          <w:p w14:paraId="299C2ED2" w14:textId="77777777" w:rsidR="00E00B6A" w:rsidRPr="00E00B6A" w:rsidRDefault="00E00B6A" w:rsidP="00E00B6A">
            <w:pPr>
              <w:jc w:val="center"/>
            </w:pPr>
          </w:p>
        </w:tc>
        <w:tc>
          <w:tcPr>
            <w:tcW w:w="637" w:type="pct"/>
            <w:gridSpan w:val="2"/>
            <w:tcBorders>
              <w:top w:val="single" w:sz="4" w:space="0" w:color="auto"/>
              <w:left w:val="single" w:sz="4" w:space="0" w:color="auto"/>
              <w:bottom w:val="single" w:sz="4" w:space="0" w:color="auto"/>
              <w:right w:val="single" w:sz="4" w:space="0" w:color="auto"/>
            </w:tcBorders>
            <w:vAlign w:val="center"/>
          </w:tcPr>
          <w:p w14:paraId="67BCEF79" w14:textId="77777777" w:rsidR="00E00B6A" w:rsidRPr="00E00B6A" w:rsidRDefault="00E00B6A" w:rsidP="00E00B6A">
            <w:pPr>
              <w:jc w:val="center"/>
            </w:pPr>
          </w:p>
        </w:tc>
        <w:tc>
          <w:tcPr>
            <w:tcW w:w="708" w:type="pct"/>
            <w:tcBorders>
              <w:top w:val="single" w:sz="4" w:space="0" w:color="auto"/>
              <w:left w:val="single" w:sz="4" w:space="0" w:color="auto"/>
              <w:bottom w:val="single" w:sz="4" w:space="0" w:color="auto"/>
              <w:right w:val="single" w:sz="4" w:space="0" w:color="auto"/>
            </w:tcBorders>
            <w:vAlign w:val="center"/>
          </w:tcPr>
          <w:p w14:paraId="563BF635" w14:textId="77777777" w:rsidR="00E00B6A" w:rsidRPr="00E00B6A" w:rsidRDefault="00E00B6A" w:rsidP="00E00B6A">
            <w:pPr>
              <w:jc w:val="center"/>
            </w:pPr>
          </w:p>
        </w:tc>
        <w:tc>
          <w:tcPr>
            <w:tcW w:w="1204" w:type="pct"/>
            <w:gridSpan w:val="3"/>
            <w:tcBorders>
              <w:top w:val="single" w:sz="4" w:space="0" w:color="auto"/>
              <w:left w:val="single" w:sz="4" w:space="0" w:color="auto"/>
              <w:bottom w:val="single" w:sz="4" w:space="0" w:color="auto"/>
              <w:right w:val="single" w:sz="4" w:space="0" w:color="auto"/>
            </w:tcBorders>
            <w:vAlign w:val="center"/>
          </w:tcPr>
          <w:p w14:paraId="556135C1" w14:textId="77777777" w:rsidR="00E00B6A" w:rsidRPr="00E00B6A" w:rsidRDefault="00E00B6A" w:rsidP="00E00B6A">
            <w:pPr>
              <w:jc w:val="center"/>
            </w:pPr>
          </w:p>
        </w:tc>
        <w:tc>
          <w:tcPr>
            <w:tcW w:w="563" w:type="pct"/>
            <w:tcBorders>
              <w:top w:val="single" w:sz="4" w:space="0" w:color="auto"/>
              <w:left w:val="single" w:sz="4" w:space="0" w:color="auto"/>
              <w:bottom w:val="single" w:sz="4" w:space="0" w:color="auto"/>
              <w:right w:val="single" w:sz="4" w:space="0" w:color="auto"/>
            </w:tcBorders>
            <w:vAlign w:val="center"/>
          </w:tcPr>
          <w:p w14:paraId="0D58198A" w14:textId="77777777" w:rsidR="00E00B6A" w:rsidRPr="00E00B6A" w:rsidRDefault="00E00B6A" w:rsidP="00E00B6A">
            <w:pPr>
              <w:jc w:val="center"/>
            </w:pPr>
          </w:p>
        </w:tc>
      </w:tr>
      <w:tr w:rsidR="00E00B6A" w:rsidRPr="00E00B6A" w14:paraId="0AA4AFB9" w14:textId="77777777" w:rsidTr="00AD2DBD">
        <w:trPr>
          <w:trHeight w:hRule="exact" w:val="397"/>
        </w:trPr>
        <w:tc>
          <w:tcPr>
            <w:tcW w:w="427" w:type="pct"/>
            <w:tcBorders>
              <w:top w:val="single" w:sz="4" w:space="0" w:color="auto"/>
              <w:left w:val="single" w:sz="4" w:space="0" w:color="auto"/>
              <w:bottom w:val="single" w:sz="4" w:space="0" w:color="auto"/>
              <w:right w:val="single" w:sz="4" w:space="0" w:color="auto"/>
            </w:tcBorders>
            <w:vAlign w:val="center"/>
          </w:tcPr>
          <w:p w14:paraId="1556BB57" w14:textId="77777777" w:rsidR="00E00B6A" w:rsidRPr="00E00B6A" w:rsidRDefault="00E00B6A" w:rsidP="00E00B6A">
            <w:pPr>
              <w:jc w:val="center"/>
            </w:pPr>
          </w:p>
        </w:tc>
        <w:tc>
          <w:tcPr>
            <w:tcW w:w="668" w:type="pct"/>
            <w:gridSpan w:val="2"/>
            <w:tcBorders>
              <w:top w:val="single" w:sz="4" w:space="0" w:color="auto"/>
              <w:left w:val="single" w:sz="4" w:space="0" w:color="auto"/>
              <w:bottom w:val="single" w:sz="4" w:space="0" w:color="auto"/>
              <w:right w:val="single" w:sz="4" w:space="0" w:color="auto"/>
            </w:tcBorders>
            <w:vAlign w:val="center"/>
          </w:tcPr>
          <w:p w14:paraId="3B5DB0A7" w14:textId="77777777" w:rsidR="00E00B6A" w:rsidRPr="00E00B6A" w:rsidRDefault="00E00B6A" w:rsidP="00E00B6A">
            <w:pPr>
              <w:jc w:val="center"/>
            </w:pPr>
          </w:p>
        </w:tc>
        <w:tc>
          <w:tcPr>
            <w:tcW w:w="793" w:type="pct"/>
            <w:gridSpan w:val="2"/>
            <w:tcBorders>
              <w:top w:val="single" w:sz="4" w:space="0" w:color="auto"/>
              <w:left w:val="single" w:sz="4" w:space="0" w:color="auto"/>
              <w:bottom w:val="single" w:sz="4" w:space="0" w:color="auto"/>
              <w:right w:val="single" w:sz="4" w:space="0" w:color="auto"/>
            </w:tcBorders>
            <w:vAlign w:val="center"/>
          </w:tcPr>
          <w:p w14:paraId="144ECB6A" w14:textId="77777777" w:rsidR="00E00B6A" w:rsidRPr="00E00B6A" w:rsidRDefault="00E00B6A" w:rsidP="00E00B6A">
            <w:pPr>
              <w:jc w:val="center"/>
            </w:pPr>
          </w:p>
        </w:tc>
        <w:tc>
          <w:tcPr>
            <w:tcW w:w="637" w:type="pct"/>
            <w:gridSpan w:val="2"/>
            <w:tcBorders>
              <w:top w:val="single" w:sz="4" w:space="0" w:color="auto"/>
              <w:left w:val="single" w:sz="4" w:space="0" w:color="auto"/>
              <w:bottom w:val="single" w:sz="4" w:space="0" w:color="auto"/>
              <w:right w:val="single" w:sz="4" w:space="0" w:color="auto"/>
            </w:tcBorders>
            <w:vAlign w:val="center"/>
          </w:tcPr>
          <w:p w14:paraId="2DDE65B2" w14:textId="77777777" w:rsidR="00E00B6A" w:rsidRPr="00E00B6A" w:rsidRDefault="00E00B6A" w:rsidP="00E00B6A">
            <w:pPr>
              <w:jc w:val="center"/>
            </w:pPr>
          </w:p>
        </w:tc>
        <w:tc>
          <w:tcPr>
            <w:tcW w:w="708" w:type="pct"/>
            <w:tcBorders>
              <w:top w:val="single" w:sz="4" w:space="0" w:color="auto"/>
              <w:left w:val="single" w:sz="4" w:space="0" w:color="auto"/>
              <w:bottom w:val="single" w:sz="4" w:space="0" w:color="auto"/>
              <w:right w:val="single" w:sz="4" w:space="0" w:color="auto"/>
            </w:tcBorders>
            <w:vAlign w:val="center"/>
          </w:tcPr>
          <w:p w14:paraId="47F01C61" w14:textId="77777777" w:rsidR="00E00B6A" w:rsidRPr="00E00B6A" w:rsidRDefault="00E00B6A" w:rsidP="00E00B6A">
            <w:pPr>
              <w:jc w:val="center"/>
            </w:pPr>
          </w:p>
        </w:tc>
        <w:tc>
          <w:tcPr>
            <w:tcW w:w="1204" w:type="pct"/>
            <w:gridSpan w:val="3"/>
            <w:tcBorders>
              <w:top w:val="single" w:sz="4" w:space="0" w:color="auto"/>
              <w:left w:val="single" w:sz="4" w:space="0" w:color="auto"/>
              <w:bottom w:val="single" w:sz="4" w:space="0" w:color="auto"/>
              <w:right w:val="single" w:sz="4" w:space="0" w:color="auto"/>
            </w:tcBorders>
            <w:vAlign w:val="center"/>
          </w:tcPr>
          <w:p w14:paraId="617D9059" w14:textId="77777777" w:rsidR="00E00B6A" w:rsidRPr="00E00B6A" w:rsidRDefault="00E00B6A" w:rsidP="00E00B6A">
            <w:pPr>
              <w:jc w:val="center"/>
            </w:pPr>
          </w:p>
        </w:tc>
        <w:tc>
          <w:tcPr>
            <w:tcW w:w="563" w:type="pct"/>
            <w:tcBorders>
              <w:top w:val="single" w:sz="4" w:space="0" w:color="auto"/>
              <w:left w:val="single" w:sz="4" w:space="0" w:color="auto"/>
              <w:bottom w:val="single" w:sz="4" w:space="0" w:color="auto"/>
              <w:right w:val="single" w:sz="4" w:space="0" w:color="auto"/>
            </w:tcBorders>
            <w:vAlign w:val="center"/>
          </w:tcPr>
          <w:p w14:paraId="2917A1BE" w14:textId="77777777" w:rsidR="00E00B6A" w:rsidRPr="00E00B6A" w:rsidRDefault="00E00B6A" w:rsidP="00E00B6A">
            <w:pPr>
              <w:jc w:val="center"/>
            </w:pPr>
          </w:p>
        </w:tc>
      </w:tr>
      <w:tr w:rsidR="00E00B6A" w:rsidRPr="00E00B6A" w14:paraId="11685F9F" w14:textId="77777777" w:rsidTr="00AD2DBD">
        <w:trPr>
          <w:trHeight w:hRule="exact" w:val="397"/>
        </w:trPr>
        <w:tc>
          <w:tcPr>
            <w:tcW w:w="833" w:type="pct"/>
            <w:gridSpan w:val="2"/>
            <w:tcBorders>
              <w:top w:val="single" w:sz="4" w:space="0" w:color="auto"/>
              <w:left w:val="single" w:sz="4" w:space="0" w:color="auto"/>
              <w:bottom w:val="single" w:sz="4" w:space="0" w:color="auto"/>
              <w:right w:val="single" w:sz="4" w:space="0" w:color="auto"/>
            </w:tcBorders>
            <w:vAlign w:val="center"/>
            <w:hideMark/>
          </w:tcPr>
          <w:p w14:paraId="6AF5FA6F" w14:textId="77777777" w:rsidR="00E00B6A" w:rsidRPr="00E00B6A" w:rsidRDefault="00E00B6A" w:rsidP="00E00B6A">
            <w:pPr>
              <w:widowControl/>
              <w:jc w:val="center"/>
              <w:rPr>
                <w:rFonts w:ascii="宋体" w:hAnsi="宋体" w:cs="宋体"/>
                <w:kern w:val="0"/>
                <w:szCs w:val="21"/>
              </w:rPr>
            </w:pPr>
            <w:r w:rsidRPr="00E00B6A">
              <w:rPr>
                <w:rFonts w:hAnsi="宋体" w:hint="eastAsia"/>
                <w:szCs w:val="21"/>
              </w:rPr>
              <w:t>记录人</w:t>
            </w:r>
          </w:p>
        </w:tc>
        <w:tc>
          <w:tcPr>
            <w:tcW w:w="833" w:type="pct"/>
            <w:gridSpan w:val="2"/>
            <w:tcBorders>
              <w:top w:val="single" w:sz="4" w:space="0" w:color="auto"/>
              <w:left w:val="single" w:sz="4" w:space="0" w:color="auto"/>
              <w:bottom w:val="single" w:sz="4" w:space="0" w:color="auto"/>
              <w:right w:val="single" w:sz="4" w:space="0" w:color="auto"/>
            </w:tcBorders>
            <w:vAlign w:val="center"/>
            <w:hideMark/>
          </w:tcPr>
          <w:p w14:paraId="7995774C" w14:textId="77777777" w:rsidR="00E00B6A" w:rsidRPr="00E00B6A" w:rsidRDefault="00E00B6A" w:rsidP="00E00B6A">
            <w:pPr>
              <w:widowControl/>
              <w:jc w:val="center"/>
              <w:rPr>
                <w:rFonts w:ascii="宋体" w:hAnsi="宋体" w:cs="宋体"/>
                <w:kern w:val="0"/>
                <w:sz w:val="22"/>
                <w:szCs w:val="22"/>
              </w:rPr>
            </w:pPr>
            <w:r w:rsidRPr="00E00B6A">
              <w:rPr>
                <w:rFonts w:hAnsi="宋体" w:hint="eastAsia"/>
                <w:szCs w:val="21"/>
              </w:rPr>
              <w:t xml:space="preserve">　</w:t>
            </w:r>
          </w:p>
        </w:tc>
        <w:tc>
          <w:tcPr>
            <w:tcW w:w="833" w:type="pct"/>
            <w:gridSpan w:val="2"/>
            <w:tcBorders>
              <w:top w:val="single" w:sz="4" w:space="0" w:color="auto"/>
              <w:left w:val="single" w:sz="4" w:space="0" w:color="auto"/>
              <w:bottom w:val="single" w:sz="4" w:space="0" w:color="auto"/>
              <w:right w:val="single" w:sz="4" w:space="0" w:color="auto"/>
            </w:tcBorders>
            <w:vAlign w:val="center"/>
            <w:hideMark/>
          </w:tcPr>
          <w:p w14:paraId="760E8BED" w14:textId="77777777" w:rsidR="00E00B6A" w:rsidRPr="00E00B6A" w:rsidRDefault="00E00B6A" w:rsidP="00E00B6A">
            <w:pPr>
              <w:widowControl/>
              <w:jc w:val="center"/>
              <w:rPr>
                <w:rFonts w:ascii="宋体" w:hAnsi="宋体" w:cs="宋体"/>
                <w:kern w:val="0"/>
                <w:szCs w:val="21"/>
              </w:rPr>
            </w:pPr>
            <w:r w:rsidRPr="00E00B6A">
              <w:rPr>
                <w:rFonts w:hAnsi="宋体" w:hint="eastAsia"/>
                <w:szCs w:val="21"/>
              </w:rPr>
              <w:t>校核人</w:t>
            </w:r>
          </w:p>
        </w:tc>
        <w:tc>
          <w:tcPr>
            <w:tcW w:w="833" w:type="pct"/>
            <w:gridSpan w:val="3"/>
            <w:tcBorders>
              <w:top w:val="single" w:sz="4" w:space="0" w:color="auto"/>
              <w:left w:val="single" w:sz="4" w:space="0" w:color="auto"/>
              <w:bottom w:val="single" w:sz="4" w:space="0" w:color="auto"/>
              <w:right w:val="single" w:sz="4" w:space="0" w:color="auto"/>
            </w:tcBorders>
            <w:vAlign w:val="center"/>
            <w:hideMark/>
          </w:tcPr>
          <w:p w14:paraId="271B03E7" w14:textId="77777777" w:rsidR="00E00B6A" w:rsidRPr="00E00B6A" w:rsidRDefault="00E00B6A" w:rsidP="00E00B6A">
            <w:pPr>
              <w:widowControl/>
              <w:jc w:val="center"/>
              <w:rPr>
                <w:rFonts w:ascii="宋体" w:hAnsi="宋体" w:cs="宋体"/>
                <w:kern w:val="0"/>
                <w:sz w:val="22"/>
                <w:szCs w:val="22"/>
              </w:rPr>
            </w:pPr>
            <w:r w:rsidRPr="00E00B6A">
              <w:rPr>
                <w:rFonts w:hAnsi="宋体" w:hint="eastAsia"/>
                <w:szCs w:val="21"/>
              </w:rPr>
              <w:t xml:space="preserve">　</w:t>
            </w:r>
          </w:p>
        </w:tc>
        <w:tc>
          <w:tcPr>
            <w:tcW w:w="838" w:type="pct"/>
            <w:tcBorders>
              <w:top w:val="single" w:sz="4" w:space="0" w:color="auto"/>
              <w:left w:val="single" w:sz="4" w:space="0" w:color="auto"/>
              <w:bottom w:val="single" w:sz="4" w:space="0" w:color="auto"/>
              <w:right w:val="single" w:sz="4" w:space="0" w:color="auto"/>
            </w:tcBorders>
            <w:vAlign w:val="center"/>
            <w:hideMark/>
          </w:tcPr>
          <w:p w14:paraId="527171AF" w14:textId="77777777" w:rsidR="00E00B6A" w:rsidRPr="00E00B6A" w:rsidRDefault="00E00B6A" w:rsidP="00E00B6A">
            <w:pPr>
              <w:widowControl/>
              <w:jc w:val="center"/>
              <w:rPr>
                <w:rFonts w:ascii="宋体" w:hAnsi="宋体" w:cs="宋体"/>
                <w:kern w:val="0"/>
                <w:szCs w:val="21"/>
              </w:rPr>
            </w:pPr>
            <w:r w:rsidRPr="00E00B6A">
              <w:rPr>
                <w:rFonts w:hAnsi="宋体" w:hint="eastAsia"/>
                <w:szCs w:val="21"/>
              </w:rPr>
              <w:t>审核人</w:t>
            </w:r>
          </w:p>
        </w:tc>
        <w:tc>
          <w:tcPr>
            <w:tcW w:w="830" w:type="pct"/>
            <w:gridSpan w:val="2"/>
            <w:tcBorders>
              <w:top w:val="single" w:sz="4" w:space="0" w:color="auto"/>
              <w:left w:val="single" w:sz="4" w:space="0" w:color="auto"/>
              <w:bottom w:val="single" w:sz="4" w:space="0" w:color="auto"/>
              <w:right w:val="single" w:sz="4" w:space="0" w:color="auto"/>
            </w:tcBorders>
            <w:vAlign w:val="center"/>
            <w:hideMark/>
          </w:tcPr>
          <w:p w14:paraId="65232C53" w14:textId="77777777" w:rsidR="00E00B6A" w:rsidRPr="00E00B6A" w:rsidRDefault="00E00B6A" w:rsidP="00E00B6A">
            <w:pPr>
              <w:jc w:val="center"/>
            </w:pPr>
            <w:r w:rsidRPr="00E00B6A">
              <w:rPr>
                <w:rFonts w:hAnsi="宋体" w:hint="eastAsia"/>
                <w:szCs w:val="21"/>
              </w:rPr>
              <w:t xml:space="preserve">　</w:t>
            </w:r>
          </w:p>
        </w:tc>
      </w:tr>
      <w:tr w:rsidR="00E00B6A" w:rsidRPr="00E00B6A" w14:paraId="72F57883" w14:textId="77777777" w:rsidTr="00AD2DBD">
        <w:trPr>
          <w:trHeight w:hRule="exact" w:val="397"/>
        </w:trPr>
        <w:tc>
          <w:tcPr>
            <w:tcW w:w="833" w:type="pct"/>
            <w:gridSpan w:val="2"/>
            <w:tcBorders>
              <w:top w:val="single" w:sz="4" w:space="0" w:color="auto"/>
              <w:left w:val="single" w:sz="4" w:space="0" w:color="auto"/>
              <w:bottom w:val="single" w:sz="4" w:space="0" w:color="auto"/>
              <w:right w:val="single" w:sz="4" w:space="0" w:color="auto"/>
            </w:tcBorders>
            <w:vAlign w:val="center"/>
            <w:hideMark/>
          </w:tcPr>
          <w:p w14:paraId="6C2906B7" w14:textId="77777777" w:rsidR="00E00B6A" w:rsidRPr="00E00B6A" w:rsidRDefault="00E00B6A" w:rsidP="00E00B6A">
            <w:pPr>
              <w:widowControl/>
              <w:jc w:val="center"/>
              <w:rPr>
                <w:rFonts w:ascii="宋体" w:hAnsi="宋体" w:cs="宋体"/>
                <w:kern w:val="0"/>
                <w:szCs w:val="21"/>
              </w:rPr>
            </w:pPr>
            <w:r w:rsidRPr="00E00B6A">
              <w:rPr>
                <w:rFonts w:hAnsi="宋体" w:hint="eastAsia"/>
                <w:szCs w:val="21"/>
              </w:rPr>
              <w:t>日</w:t>
            </w:r>
            <w:r w:rsidRPr="00E00B6A">
              <w:rPr>
                <w:rFonts w:hAnsi="宋体"/>
                <w:szCs w:val="21"/>
              </w:rPr>
              <w:t xml:space="preserve">  </w:t>
            </w:r>
            <w:r w:rsidRPr="00E00B6A">
              <w:rPr>
                <w:rFonts w:hAnsi="宋体" w:hint="eastAsia"/>
                <w:szCs w:val="21"/>
              </w:rPr>
              <w:t>期</w:t>
            </w:r>
          </w:p>
        </w:tc>
        <w:tc>
          <w:tcPr>
            <w:tcW w:w="833" w:type="pct"/>
            <w:gridSpan w:val="2"/>
            <w:tcBorders>
              <w:top w:val="single" w:sz="4" w:space="0" w:color="auto"/>
              <w:left w:val="single" w:sz="4" w:space="0" w:color="auto"/>
              <w:bottom w:val="single" w:sz="4" w:space="0" w:color="auto"/>
              <w:right w:val="single" w:sz="4" w:space="0" w:color="auto"/>
            </w:tcBorders>
            <w:vAlign w:val="center"/>
            <w:hideMark/>
          </w:tcPr>
          <w:p w14:paraId="7CF37DE8" w14:textId="77777777" w:rsidR="00E00B6A" w:rsidRPr="00E00B6A" w:rsidRDefault="00E00B6A" w:rsidP="00E00B6A">
            <w:pPr>
              <w:widowControl/>
              <w:jc w:val="center"/>
              <w:rPr>
                <w:rFonts w:ascii="宋体" w:hAnsi="宋体" w:cs="宋体"/>
                <w:kern w:val="0"/>
                <w:sz w:val="22"/>
                <w:szCs w:val="22"/>
              </w:rPr>
            </w:pPr>
            <w:r w:rsidRPr="00E00B6A">
              <w:rPr>
                <w:rFonts w:hAnsi="宋体" w:hint="eastAsia"/>
                <w:szCs w:val="21"/>
              </w:rPr>
              <w:t xml:space="preserve">　</w:t>
            </w:r>
          </w:p>
        </w:tc>
        <w:tc>
          <w:tcPr>
            <w:tcW w:w="833" w:type="pct"/>
            <w:gridSpan w:val="2"/>
            <w:tcBorders>
              <w:top w:val="single" w:sz="4" w:space="0" w:color="auto"/>
              <w:left w:val="single" w:sz="4" w:space="0" w:color="auto"/>
              <w:bottom w:val="single" w:sz="4" w:space="0" w:color="auto"/>
              <w:right w:val="single" w:sz="4" w:space="0" w:color="auto"/>
            </w:tcBorders>
            <w:vAlign w:val="center"/>
            <w:hideMark/>
          </w:tcPr>
          <w:p w14:paraId="24322EFC" w14:textId="77777777" w:rsidR="00E00B6A" w:rsidRPr="00E00B6A" w:rsidRDefault="00E00B6A" w:rsidP="00E00B6A">
            <w:pPr>
              <w:widowControl/>
              <w:jc w:val="center"/>
              <w:rPr>
                <w:rFonts w:ascii="宋体" w:hAnsi="宋体" w:cs="宋体"/>
                <w:kern w:val="0"/>
                <w:szCs w:val="21"/>
              </w:rPr>
            </w:pPr>
            <w:r w:rsidRPr="00E00B6A">
              <w:rPr>
                <w:rFonts w:hAnsi="宋体" w:hint="eastAsia"/>
                <w:szCs w:val="21"/>
              </w:rPr>
              <w:t>日</w:t>
            </w:r>
            <w:r w:rsidRPr="00E00B6A">
              <w:rPr>
                <w:rFonts w:hAnsi="宋体"/>
                <w:szCs w:val="21"/>
              </w:rPr>
              <w:t xml:space="preserve">  </w:t>
            </w:r>
            <w:r w:rsidRPr="00E00B6A">
              <w:rPr>
                <w:rFonts w:hAnsi="宋体" w:hint="eastAsia"/>
                <w:szCs w:val="21"/>
              </w:rPr>
              <w:t>期</w:t>
            </w:r>
          </w:p>
        </w:tc>
        <w:tc>
          <w:tcPr>
            <w:tcW w:w="833" w:type="pct"/>
            <w:gridSpan w:val="3"/>
            <w:tcBorders>
              <w:top w:val="single" w:sz="4" w:space="0" w:color="auto"/>
              <w:left w:val="single" w:sz="4" w:space="0" w:color="auto"/>
              <w:bottom w:val="single" w:sz="4" w:space="0" w:color="auto"/>
              <w:right w:val="single" w:sz="4" w:space="0" w:color="auto"/>
            </w:tcBorders>
            <w:vAlign w:val="center"/>
            <w:hideMark/>
          </w:tcPr>
          <w:p w14:paraId="34413D35" w14:textId="77777777" w:rsidR="00E00B6A" w:rsidRPr="00E00B6A" w:rsidRDefault="00E00B6A" w:rsidP="00E00B6A">
            <w:pPr>
              <w:widowControl/>
              <w:jc w:val="center"/>
              <w:rPr>
                <w:rFonts w:ascii="宋体" w:hAnsi="宋体" w:cs="宋体"/>
                <w:kern w:val="0"/>
                <w:sz w:val="22"/>
                <w:szCs w:val="22"/>
              </w:rPr>
            </w:pPr>
            <w:r w:rsidRPr="00E00B6A">
              <w:rPr>
                <w:rFonts w:hAnsi="宋体" w:hint="eastAsia"/>
                <w:szCs w:val="21"/>
              </w:rPr>
              <w:t xml:space="preserve">　</w:t>
            </w:r>
          </w:p>
        </w:tc>
        <w:tc>
          <w:tcPr>
            <w:tcW w:w="838" w:type="pct"/>
            <w:tcBorders>
              <w:top w:val="single" w:sz="4" w:space="0" w:color="auto"/>
              <w:left w:val="single" w:sz="4" w:space="0" w:color="auto"/>
              <w:bottom w:val="single" w:sz="4" w:space="0" w:color="auto"/>
              <w:right w:val="single" w:sz="4" w:space="0" w:color="auto"/>
            </w:tcBorders>
            <w:vAlign w:val="center"/>
            <w:hideMark/>
          </w:tcPr>
          <w:p w14:paraId="45D5F4EB" w14:textId="77777777" w:rsidR="00E00B6A" w:rsidRPr="00E00B6A" w:rsidRDefault="00E00B6A" w:rsidP="00E00B6A">
            <w:pPr>
              <w:widowControl/>
              <w:jc w:val="center"/>
              <w:rPr>
                <w:rFonts w:ascii="宋体" w:hAnsi="宋体" w:cs="宋体"/>
                <w:kern w:val="0"/>
                <w:szCs w:val="21"/>
              </w:rPr>
            </w:pPr>
            <w:r w:rsidRPr="00E00B6A">
              <w:rPr>
                <w:rFonts w:hAnsi="宋体" w:hint="eastAsia"/>
                <w:szCs w:val="21"/>
              </w:rPr>
              <w:t>日</w:t>
            </w:r>
            <w:r w:rsidRPr="00E00B6A">
              <w:rPr>
                <w:rFonts w:hAnsi="宋体"/>
                <w:szCs w:val="21"/>
              </w:rPr>
              <w:t xml:space="preserve">  </w:t>
            </w:r>
            <w:r w:rsidRPr="00E00B6A">
              <w:rPr>
                <w:rFonts w:hAnsi="宋体" w:hint="eastAsia"/>
                <w:szCs w:val="21"/>
              </w:rPr>
              <w:t>期</w:t>
            </w:r>
          </w:p>
        </w:tc>
        <w:tc>
          <w:tcPr>
            <w:tcW w:w="830" w:type="pct"/>
            <w:gridSpan w:val="2"/>
            <w:tcBorders>
              <w:top w:val="single" w:sz="4" w:space="0" w:color="auto"/>
              <w:left w:val="single" w:sz="4" w:space="0" w:color="auto"/>
              <w:bottom w:val="single" w:sz="4" w:space="0" w:color="auto"/>
              <w:right w:val="single" w:sz="4" w:space="0" w:color="auto"/>
            </w:tcBorders>
            <w:vAlign w:val="center"/>
            <w:hideMark/>
          </w:tcPr>
          <w:p w14:paraId="3C21ACF8" w14:textId="77777777" w:rsidR="00E00B6A" w:rsidRPr="00E00B6A" w:rsidRDefault="00E00B6A" w:rsidP="00E00B6A">
            <w:pPr>
              <w:jc w:val="center"/>
            </w:pPr>
            <w:r w:rsidRPr="00E00B6A">
              <w:rPr>
                <w:rFonts w:hAnsi="宋体" w:hint="eastAsia"/>
                <w:szCs w:val="21"/>
              </w:rPr>
              <w:t xml:space="preserve">　</w:t>
            </w:r>
          </w:p>
        </w:tc>
      </w:tr>
    </w:tbl>
    <w:p w14:paraId="4E1D324C" w14:textId="77777777" w:rsidR="00E00B6A" w:rsidRPr="00E00B6A" w:rsidRDefault="00E00B6A" w:rsidP="00E00B6A">
      <w:pPr>
        <w:spacing w:afterLines="50" w:after="156"/>
        <w:jc w:val="center"/>
        <w:rPr>
          <w:rFonts w:ascii="黑体" w:eastAsia="黑体"/>
          <w:bCs/>
        </w:rPr>
      </w:pPr>
    </w:p>
    <w:p w14:paraId="511F7F6D" w14:textId="77777777" w:rsidR="00E00B6A" w:rsidRPr="00E00B6A" w:rsidRDefault="00E00B6A" w:rsidP="00E00B6A">
      <w:pPr>
        <w:spacing w:line="360" w:lineRule="auto"/>
        <w:ind w:firstLineChars="200" w:firstLine="480"/>
        <w:jc w:val="left"/>
        <w:rPr>
          <w:rFonts w:hAnsi="宋体"/>
          <w:sz w:val="24"/>
        </w:rPr>
      </w:pPr>
      <w:r w:rsidRPr="00E00B6A">
        <w:rPr>
          <w:rFonts w:hAnsi="宋体" w:hint="eastAsia"/>
          <w:sz w:val="24"/>
        </w:rPr>
        <w:t>表</w:t>
      </w:r>
      <w:r w:rsidRPr="00E00B6A">
        <w:rPr>
          <w:rFonts w:hAnsi="宋体" w:hint="eastAsia"/>
          <w:sz w:val="24"/>
        </w:rPr>
        <w:t>A.</w:t>
      </w:r>
      <w:r w:rsidRPr="00E00B6A">
        <w:rPr>
          <w:rFonts w:hAnsi="宋体"/>
          <w:sz w:val="24"/>
        </w:rPr>
        <w:t>8</w:t>
      </w:r>
      <w:r w:rsidRPr="00E00B6A">
        <w:rPr>
          <w:rFonts w:hAnsi="宋体" w:hint="eastAsia"/>
          <w:sz w:val="24"/>
        </w:rPr>
        <w:t>蛋品质测定记录表参照《肉鸭生产性能测定技术规范》中</w:t>
      </w:r>
      <w:bookmarkStart w:id="85" w:name="_Hlk77606252"/>
      <w:r w:rsidRPr="00E00B6A">
        <w:rPr>
          <w:rFonts w:hAnsi="宋体" w:hint="eastAsia"/>
          <w:sz w:val="24"/>
        </w:rPr>
        <w:t>“表</w:t>
      </w:r>
      <w:r w:rsidRPr="00E00B6A">
        <w:rPr>
          <w:rFonts w:hAnsi="宋体" w:hint="eastAsia"/>
          <w:sz w:val="24"/>
        </w:rPr>
        <w:t>A.</w:t>
      </w:r>
      <w:r w:rsidRPr="00E00B6A">
        <w:rPr>
          <w:rFonts w:hAnsi="宋体"/>
          <w:sz w:val="24"/>
        </w:rPr>
        <w:t>9</w:t>
      </w:r>
      <w:r w:rsidRPr="00E00B6A">
        <w:rPr>
          <w:rFonts w:hAnsi="宋体" w:hint="eastAsia"/>
          <w:sz w:val="24"/>
        </w:rPr>
        <w:t xml:space="preserve"> </w:t>
      </w:r>
      <w:r w:rsidRPr="00E00B6A">
        <w:rPr>
          <w:rFonts w:hAnsi="宋体" w:hint="eastAsia"/>
          <w:sz w:val="24"/>
        </w:rPr>
        <w:t>蛋壳颜色测定记录表”、</w:t>
      </w:r>
      <w:bookmarkEnd w:id="85"/>
      <w:r w:rsidRPr="00E00B6A">
        <w:rPr>
          <w:rFonts w:hAnsi="宋体" w:hint="eastAsia"/>
          <w:sz w:val="24"/>
        </w:rPr>
        <w:t>“表</w:t>
      </w:r>
      <w:r w:rsidRPr="00E00B6A">
        <w:rPr>
          <w:rFonts w:hAnsi="宋体" w:hint="eastAsia"/>
          <w:sz w:val="24"/>
        </w:rPr>
        <w:t>A.</w:t>
      </w:r>
      <w:r w:rsidRPr="00E00B6A">
        <w:rPr>
          <w:rFonts w:hAnsi="宋体"/>
          <w:sz w:val="24"/>
        </w:rPr>
        <w:t>10</w:t>
      </w:r>
      <w:r w:rsidRPr="00E00B6A">
        <w:rPr>
          <w:rFonts w:hAnsi="宋体" w:hint="eastAsia"/>
          <w:sz w:val="24"/>
        </w:rPr>
        <w:t xml:space="preserve"> </w:t>
      </w:r>
      <w:r w:rsidRPr="00E00B6A">
        <w:rPr>
          <w:rFonts w:hAnsi="宋体" w:hint="eastAsia"/>
          <w:sz w:val="24"/>
        </w:rPr>
        <w:t>种蛋蛋重测定记录表”和“表</w:t>
      </w:r>
      <w:r w:rsidRPr="00E00B6A">
        <w:rPr>
          <w:rFonts w:hAnsi="宋体" w:hint="eastAsia"/>
          <w:sz w:val="24"/>
        </w:rPr>
        <w:t>A.</w:t>
      </w:r>
      <w:r w:rsidRPr="00E00B6A">
        <w:rPr>
          <w:rFonts w:hAnsi="宋体"/>
          <w:sz w:val="24"/>
        </w:rPr>
        <w:t>11</w:t>
      </w:r>
      <w:r w:rsidRPr="00E00B6A">
        <w:rPr>
          <w:rFonts w:hAnsi="宋体" w:hint="eastAsia"/>
          <w:sz w:val="24"/>
        </w:rPr>
        <w:t xml:space="preserve"> </w:t>
      </w:r>
      <w:r w:rsidRPr="00E00B6A">
        <w:rPr>
          <w:rFonts w:hAnsi="宋体" w:hint="eastAsia"/>
          <w:sz w:val="24"/>
        </w:rPr>
        <w:t>蛋形指数测记录表”，并将</w:t>
      </w:r>
      <w:r w:rsidRPr="00E00B6A">
        <w:rPr>
          <w:rFonts w:hAnsi="宋体" w:hint="eastAsia"/>
          <w:sz w:val="24"/>
        </w:rPr>
        <w:t>3</w:t>
      </w:r>
      <w:r w:rsidRPr="00E00B6A">
        <w:rPr>
          <w:rFonts w:hAnsi="宋体" w:hint="eastAsia"/>
          <w:sz w:val="24"/>
        </w:rPr>
        <w:t>个表格整合到一个表格。</w:t>
      </w:r>
    </w:p>
    <w:p w14:paraId="40684F11" w14:textId="77777777" w:rsidR="00E00B6A" w:rsidRPr="00E00B6A" w:rsidRDefault="00E00B6A" w:rsidP="00E00B6A">
      <w:pPr>
        <w:rPr>
          <w:szCs w:val="21"/>
        </w:rPr>
      </w:pPr>
    </w:p>
    <w:p w14:paraId="7CAE0A2D" w14:textId="77777777" w:rsidR="00E00B6A" w:rsidRPr="00E00B6A" w:rsidRDefault="00E00B6A" w:rsidP="00E00B6A">
      <w:pPr>
        <w:rPr>
          <w:szCs w:val="21"/>
        </w:rPr>
      </w:pPr>
      <w:r w:rsidRPr="00E00B6A">
        <w:rPr>
          <w:szCs w:val="21"/>
        </w:rPr>
        <w:t xml:space="preserve">A.8 </w:t>
      </w:r>
      <w:r w:rsidRPr="00E00B6A">
        <w:rPr>
          <w:rFonts w:hint="eastAsia"/>
          <w:szCs w:val="21"/>
        </w:rPr>
        <w:t>蛋品质测定记录表，见表</w:t>
      </w:r>
      <w:r w:rsidRPr="00E00B6A">
        <w:rPr>
          <w:szCs w:val="21"/>
        </w:rPr>
        <w:t>A.8</w:t>
      </w:r>
      <w:r w:rsidRPr="00E00B6A">
        <w:rPr>
          <w:rFonts w:hint="eastAsia"/>
          <w:szCs w:val="21"/>
        </w:rPr>
        <w:t>。</w:t>
      </w:r>
    </w:p>
    <w:p w14:paraId="3BC959BB" w14:textId="77777777" w:rsidR="00E00B6A" w:rsidRPr="00E00B6A" w:rsidRDefault="00E00B6A" w:rsidP="00E00B6A">
      <w:pPr>
        <w:spacing w:afterLines="50" w:after="156"/>
        <w:jc w:val="center"/>
        <w:rPr>
          <w:rFonts w:eastAsia="黑体"/>
          <w:bCs/>
        </w:rPr>
      </w:pPr>
      <w:r w:rsidRPr="00E00B6A">
        <w:rPr>
          <w:rFonts w:eastAsia="黑体" w:hint="eastAsia"/>
          <w:bCs/>
        </w:rPr>
        <w:t>表</w:t>
      </w:r>
      <w:r w:rsidRPr="00E00B6A">
        <w:rPr>
          <w:rFonts w:eastAsia="黑体"/>
          <w:bCs/>
        </w:rPr>
        <w:t xml:space="preserve">A.8  </w:t>
      </w:r>
      <w:r w:rsidRPr="00E00B6A">
        <w:rPr>
          <w:rFonts w:eastAsia="黑体" w:hint="eastAsia"/>
          <w:bCs/>
        </w:rPr>
        <w:t>蛋品质测定记录表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151"/>
        <w:gridCol w:w="281"/>
        <w:gridCol w:w="1105"/>
        <w:gridCol w:w="557"/>
        <w:gridCol w:w="832"/>
        <w:gridCol w:w="829"/>
        <w:gridCol w:w="553"/>
        <w:gridCol w:w="1108"/>
        <w:gridCol w:w="276"/>
        <w:gridCol w:w="1385"/>
      </w:tblGrid>
      <w:tr w:rsidR="00E00B6A" w:rsidRPr="00E00B6A" w14:paraId="0A64D089" w14:textId="77777777" w:rsidTr="00AD2DBD">
        <w:trPr>
          <w:trHeight w:val="397"/>
          <w:jc w:val="center"/>
        </w:trPr>
        <w:tc>
          <w:tcPr>
            <w:tcW w:w="5000" w:type="pct"/>
            <w:gridSpan w:val="11"/>
            <w:tcBorders>
              <w:top w:val="nil"/>
              <w:left w:val="nil"/>
              <w:bottom w:val="single" w:sz="4" w:space="0" w:color="auto"/>
              <w:right w:val="nil"/>
            </w:tcBorders>
            <w:vAlign w:val="center"/>
            <w:hideMark/>
          </w:tcPr>
          <w:p w14:paraId="36843EAA" w14:textId="77777777" w:rsidR="00E00B6A" w:rsidRPr="00E00B6A" w:rsidRDefault="00E00B6A" w:rsidP="00E00B6A">
            <w:pPr>
              <w:jc w:val="left"/>
            </w:pPr>
            <w:r w:rsidRPr="00E00B6A">
              <w:rPr>
                <w:rFonts w:hAnsi="宋体" w:hint="eastAsia"/>
                <w:szCs w:val="21"/>
              </w:rPr>
              <w:t xml:space="preserve">样品编号：　　　　</w:t>
            </w:r>
            <w:r w:rsidRPr="00E00B6A">
              <w:rPr>
                <w:szCs w:val="21"/>
              </w:rPr>
              <w:t xml:space="preserve">       </w:t>
            </w:r>
            <w:r w:rsidRPr="00E00B6A">
              <w:rPr>
                <w:rFonts w:hAnsi="宋体" w:hint="eastAsia"/>
                <w:szCs w:val="21"/>
              </w:rPr>
              <w:t xml:space="preserve">日龄：　　　　　　　　　</w:t>
            </w:r>
          </w:p>
        </w:tc>
      </w:tr>
      <w:tr w:rsidR="00E00B6A" w:rsidRPr="00E00B6A" w14:paraId="132E23F9" w14:textId="77777777" w:rsidTr="00AD2DBD">
        <w:trPr>
          <w:trHeight w:val="397"/>
          <w:jc w:val="center"/>
        </w:trPr>
        <w:tc>
          <w:tcPr>
            <w:tcW w:w="1000" w:type="pct"/>
            <w:gridSpan w:val="3"/>
            <w:vMerge w:val="restart"/>
            <w:tcBorders>
              <w:top w:val="single" w:sz="4" w:space="0" w:color="auto"/>
              <w:left w:val="single" w:sz="4" w:space="0" w:color="auto"/>
              <w:right w:val="single" w:sz="4" w:space="0" w:color="auto"/>
            </w:tcBorders>
            <w:shd w:val="clear" w:color="auto" w:fill="auto"/>
            <w:vAlign w:val="center"/>
            <w:hideMark/>
          </w:tcPr>
          <w:p w14:paraId="58A0C3E7" w14:textId="77777777" w:rsidR="00E00B6A" w:rsidRPr="00E00B6A" w:rsidRDefault="00E00B6A" w:rsidP="00E00B6A">
            <w:pPr>
              <w:jc w:val="center"/>
              <w:rPr>
                <w:szCs w:val="21"/>
              </w:rPr>
            </w:pPr>
            <w:r w:rsidRPr="00E00B6A">
              <w:rPr>
                <w:rFonts w:ascii="宋体" w:hAnsi="宋体" w:cs="宋体" w:hint="eastAsia"/>
                <w:color w:val="000000"/>
                <w:kern w:val="0"/>
                <w:szCs w:val="21"/>
              </w:rPr>
              <w:t>序</w:t>
            </w:r>
            <w:r w:rsidRPr="00E00B6A">
              <w:rPr>
                <w:color w:val="000000"/>
                <w:kern w:val="0"/>
                <w:szCs w:val="21"/>
              </w:rPr>
              <w:t xml:space="preserve"> </w:t>
            </w:r>
            <w:r w:rsidRPr="00E00B6A">
              <w:rPr>
                <w:rFonts w:ascii="宋体" w:hAnsi="宋体" w:cs="宋体" w:hint="eastAsia"/>
                <w:color w:val="000000"/>
                <w:kern w:val="0"/>
                <w:szCs w:val="21"/>
              </w:rPr>
              <w:t>号</w:t>
            </w:r>
          </w:p>
        </w:tc>
        <w:tc>
          <w:tcPr>
            <w:tcW w:w="1000" w:type="pct"/>
            <w:gridSpan w:val="2"/>
            <w:vMerge w:val="restart"/>
            <w:tcBorders>
              <w:top w:val="single" w:sz="4" w:space="0" w:color="auto"/>
              <w:left w:val="single" w:sz="4" w:space="0" w:color="auto"/>
              <w:right w:val="single" w:sz="4" w:space="0" w:color="auto"/>
            </w:tcBorders>
            <w:shd w:val="clear" w:color="auto" w:fill="auto"/>
            <w:vAlign w:val="center"/>
          </w:tcPr>
          <w:p w14:paraId="2A884E3C" w14:textId="77777777" w:rsidR="00E00B6A" w:rsidRPr="00E00B6A" w:rsidRDefault="00E00B6A" w:rsidP="00E00B6A">
            <w:pPr>
              <w:jc w:val="center"/>
              <w:rPr>
                <w:szCs w:val="21"/>
              </w:rPr>
            </w:pPr>
            <w:r w:rsidRPr="00E00B6A">
              <w:rPr>
                <w:rFonts w:ascii="宋体" w:hAnsi="宋体" w:cs="宋体" w:hint="eastAsia"/>
                <w:color w:val="000000"/>
                <w:kern w:val="0"/>
                <w:szCs w:val="21"/>
              </w:rPr>
              <w:t>蛋重</w:t>
            </w:r>
            <w:r w:rsidRPr="00E00B6A">
              <w:rPr>
                <w:color w:val="000000"/>
                <w:kern w:val="0"/>
                <w:szCs w:val="21"/>
              </w:rPr>
              <w:t>(g)</w:t>
            </w:r>
          </w:p>
        </w:tc>
        <w:tc>
          <w:tcPr>
            <w:tcW w:w="1000" w:type="pct"/>
            <w:gridSpan w:val="2"/>
            <w:vMerge w:val="restart"/>
            <w:tcBorders>
              <w:top w:val="single" w:sz="4" w:space="0" w:color="auto"/>
              <w:left w:val="single" w:sz="4" w:space="0" w:color="auto"/>
              <w:right w:val="single" w:sz="4" w:space="0" w:color="auto"/>
            </w:tcBorders>
            <w:shd w:val="clear" w:color="auto" w:fill="auto"/>
            <w:vAlign w:val="center"/>
          </w:tcPr>
          <w:p w14:paraId="4A2E1B0E" w14:textId="77777777" w:rsidR="00E00B6A" w:rsidRPr="00E00B6A" w:rsidRDefault="00E00B6A" w:rsidP="00E00B6A">
            <w:pPr>
              <w:jc w:val="center"/>
              <w:rPr>
                <w:szCs w:val="21"/>
              </w:rPr>
            </w:pPr>
            <w:r w:rsidRPr="00E00B6A">
              <w:rPr>
                <w:rFonts w:ascii="宋体" w:hAnsi="宋体" w:cs="宋体" w:hint="eastAsia"/>
                <w:color w:val="000000"/>
                <w:kern w:val="0"/>
                <w:szCs w:val="21"/>
              </w:rPr>
              <w:t>蛋壳颜色</w:t>
            </w:r>
          </w:p>
        </w:tc>
        <w:tc>
          <w:tcPr>
            <w:tcW w:w="2000" w:type="pct"/>
            <w:gridSpan w:val="4"/>
            <w:tcBorders>
              <w:top w:val="single" w:sz="4" w:space="0" w:color="auto"/>
              <w:left w:val="nil"/>
              <w:bottom w:val="single" w:sz="4" w:space="0" w:color="auto"/>
              <w:right w:val="single" w:sz="4" w:space="0" w:color="auto"/>
            </w:tcBorders>
            <w:shd w:val="clear" w:color="auto" w:fill="auto"/>
            <w:vAlign w:val="center"/>
          </w:tcPr>
          <w:p w14:paraId="65D0B7F5" w14:textId="77777777" w:rsidR="00E00B6A" w:rsidRPr="00E00B6A" w:rsidRDefault="00E00B6A" w:rsidP="00E00B6A">
            <w:pPr>
              <w:jc w:val="center"/>
              <w:rPr>
                <w:szCs w:val="21"/>
              </w:rPr>
            </w:pPr>
            <w:r w:rsidRPr="00E00B6A">
              <w:rPr>
                <w:rFonts w:ascii="宋体" w:hAnsi="宋体" w:cs="宋体" w:hint="eastAsia"/>
                <w:color w:val="000000"/>
                <w:kern w:val="0"/>
                <w:szCs w:val="21"/>
              </w:rPr>
              <w:t>蛋形指数</w:t>
            </w:r>
          </w:p>
        </w:tc>
      </w:tr>
      <w:tr w:rsidR="00E00B6A" w:rsidRPr="00E00B6A" w14:paraId="0F8FB248" w14:textId="77777777" w:rsidTr="00AD2DBD">
        <w:trPr>
          <w:trHeight w:val="397"/>
          <w:jc w:val="center"/>
        </w:trPr>
        <w:tc>
          <w:tcPr>
            <w:tcW w:w="1000" w:type="pct"/>
            <w:gridSpan w:val="3"/>
            <w:vMerge/>
            <w:tcBorders>
              <w:left w:val="single" w:sz="4" w:space="0" w:color="auto"/>
              <w:bottom w:val="single" w:sz="4" w:space="0" w:color="auto"/>
              <w:right w:val="single" w:sz="4" w:space="0" w:color="auto"/>
            </w:tcBorders>
            <w:vAlign w:val="center"/>
          </w:tcPr>
          <w:p w14:paraId="6C26C57F" w14:textId="77777777" w:rsidR="00E00B6A" w:rsidRPr="00E00B6A" w:rsidRDefault="00E00B6A" w:rsidP="00E00B6A">
            <w:pPr>
              <w:jc w:val="center"/>
            </w:pPr>
          </w:p>
        </w:tc>
        <w:tc>
          <w:tcPr>
            <w:tcW w:w="1000" w:type="pct"/>
            <w:gridSpan w:val="2"/>
            <w:vMerge/>
            <w:tcBorders>
              <w:left w:val="single" w:sz="4" w:space="0" w:color="auto"/>
              <w:bottom w:val="single" w:sz="4" w:space="0" w:color="auto"/>
              <w:right w:val="single" w:sz="4" w:space="0" w:color="auto"/>
            </w:tcBorders>
            <w:vAlign w:val="center"/>
          </w:tcPr>
          <w:p w14:paraId="26738243" w14:textId="77777777" w:rsidR="00E00B6A" w:rsidRPr="00E00B6A" w:rsidRDefault="00E00B6A" w:rsidP="00E00B6A">
            <w:pPr>
              <w:jc w:val="center"/>
            </w:pPr>
          </w:p>
        </w:tc>
        <w:tc>
          <w:tcPr>
            <w:tcW w:w="1000" w:type="pct"/>
            <w:gridSpan w:val="2"/>
            <w:vMerge/>
            <w:tcBorders>
              <w:left w:val="single" w:sz="4" w:space="0" w:color="auto"/>
              <w:bottom w:val="single" w:sz="4" w:space="0" w:color="000000"/>
              <w:right w:val="single" w:sz="4" w:space="0" w:color="auto"/>
            </w:tcBorders>
            <w:vAlign w:val="center"/>
          </w:tcPr>
          <w:p w14:paraId="3859182F" w14:textId="77777777" w:rsidR="00E00B6A" w:rsidRPr="00E00B6A" w:rsidRDefault="00E00B6A" w:rsidP="00E00B6A">
            <w:pPr>
              <w:jc w:val="center"/>
            </w:pPr>
          </w:p>
        </w:tc>
        <w:tc>
          <w:tcPr>
            <w:tcW w:w="1000" w:type="pct"/>
            <w:gridSpan w:val="2"/>
            <w:tcBorders>
              <w:top w:val="nil"/>
              <w:left w:val="nil"/>
              <w:bottom w:val="single" w:sz="4" w:space="0" w:color="auto"/>
              <w:right w:val="single" w:sz="4" w:space="0" w:color="auto"/>
            </w:tcBorders>
            <w:shd w:val="clear" w:color="auto" w:fill="auto"/>
            <w:vAlign w:val="center"/>
          </w:tcPr>
          <w:p w14:paraId="4D01A6BA" w14:textId="77777777" w:rsidR="00E00B6A" w:rsidRPr="00E00B6A" w:rsidRDefault="00E00B6A" w:rsidP="00E00B6A">
            <w:pPr>
              <w:jc w:val="center"/>
              <w:rPr>
                <w:szCs w:val="21"/>
              </w:rPr>
            </w:pPr>
            <w:r w:rsidRPr="00E00B6A">
              <w:rPr>
                <w:rFonts w:ascii="宋体" w:hAnsi="宋体" w:cs="宋体" w:hint="eastAsia"/>
                <w:color w:val="000000"/>
                <w:kern w:val="0"/>
                <w:szCs w:val="21"/>
              </w:rPr>
              <w:t>长径</w:t>
            </w:r>
            <w:r w:rsidRPr="00E00B6A">
              <w:rPr>
                <w:color w:val="000000"/>
                <w:kern w:val="0"/>
                <w:szCs w:val="21"/>
              </w:rPr>
              <w:t>(</w:t>
            </w:r>
            <w:r w:rsidRPr="00E00B6A">
              <w:rPr>
                <w:rFonts w:hint="eastAsia"/>
                <w:color w:val="000000"/>
                <w:kern w:val="0"/>
                <w:szCs w:val="21"/>
              </w:rPr>
              <w:t>m</w:t>
            </w:r>
            <w:r w:rsidRPr="00E00B6A">
              <w:rPr>
                <w:color w:val="000000"/>
                <w:kern w:val="0"/>
                <w:szCs w:val="21"/>
              </w:rPr>
              <w:t>m)</w:t>
            </w:r>
          </w:p>
        </w:tc>
        <w:tc>
          <w:tcPr>
            <w:tcW w:w="1000" w:type="pct"/>
            <w:gridSpan w:val="2"/>
            <w:tcBorders>
              <w:top w:val="nil"/>
              <w:left w:val="nil"/>
              <w:bottom w:val="single" w:sz="4" w:space="0" w:color="auto"/>
              <w:right w:val="single" w:sz="4" w:space="0" w:color="auto"/>
            </w:tcBorders>
            <w:shd w:val="clear" w:color="auto" w:fill="auto"/>
            <w:vAlign w:val="center"/>
          </w:tcPr>
          <w:p w14:paraId="53661DBD" w14:textId="77777777" w:rsidR="00E00B6A" w:rsidRPr="00E00B6A" w:rsidRDefault="00E00B6A" w:rsidP="00E00B6A">
            <w:pPr>
              <w:jc w:val="center"/>
              <w:rPr>
                <w:szCs w:val="21"/>
              </w:rPr>
            </w:pPr>
            <w:r w:rsidRPr="00E00B6A">
              <w:rPr>
                <w:rFonts w:ascii="宋体" w:hAnsi="宋体" w:cs="宋体" w:hint="eastAsia"/>
                <w:color w:val="000000"/>
                <w:kern w:val="0"/>
                <w:szCs w:val="21"/>
              </w:rPr>
              <w:t>短径</w:t>
            </w:r>
            <w:r w:rsidRPr="00E00B6A">
              <w:rPr>
                <w:color w:val="000000"/>
                <w:kern w:val="0"/>
                <w:szCs w:val="21"/>
              </w:rPr>
              <w:t>(</w:t>
            </w:r>
            <w:r w:rsidRPr="00E00B6A">
              <w:rPr>
                <w:rFonts w:hint="eastAsia"/>
                <w:color w:val="000000"/>
                <w:kern w:val="0"/>
                <w:szCs w:val="21"/>
              </w:rPr>
              <w:t>m</w:t>
            </w:r>
            <w:r w:rsidRPr="00E00B6A">
              <w:rPr>
                <w:color w:val="000000"/>
                <w:kern w:val="0"/>
                <w:szCs w:val="21"/>
              </w:rPr>
              <w:t>m)</w:t>
            </w:r>
          </w:p>
        </w:tc>
      </w:tr>
      <w:tr w:rsidR="00E00B6A" w:rsidRPr="00E00B6A" w14:paraId="13577B2F" w14:textId="77777777" w:rsidTr="00AD2DBD">
        <w:trPr>
          <w:trHeight w:val="397"/>
          <w:jc w:val="center"/>
        </w:trPr>
        <w:tc>
          <w:tcPr>
            <w:tcW w:w="1000" w:type="pct"/>
            <w:gridSpan w:val="3"/>
            <w:tcBorders>
              <w:top w:val="single" w:sz="4" w:space="0" w:color="auto"/>
              <w:left w:val="single" w:sz="4" w:space="0" w:color="auto"/>
              <w:right w:val="single" w:sz="4" w:space="0" w:color="auto"/>
            </w:tcBorders>
            <w:vAlign w:val="center"/>
          </w:tcPr>
          <w:p w14:paraId="16B726BC" w14:textId="77777777" w:rsidR="00E00B6A" w:rsidRPr="00E00B6A" w:rsidRDefault="00E00B6A" w:rsidP="00E00B6A">
            <w:pPr>
              <w:jc w:val="center"/>
            </w:pPr>
          </w:p>
        </w:tc>
        <w:tc>
          <w:tcPr>
            <w:tcW w:w="1000" w:type="pct"/>
            <w:gridSpan w:val="2"/>
            <w:tcBorders>
              <w:top w:val="single" w:sz="4" w:space="0" w:color="auto"/>
              <w:left w:val="single" w:sz="4" w:space="0" w:color="auto"/>
              <w:right w:val="single" w:sz="4" w:space="0" w:color="auto"/>
            </w:tcBorders>
            <w:vAlign w:val="center"/>
          </w:tcPr>
          <w:p w14:paraId="0B55C514" w14:textId="77777777" w:rsidR="00E00B6A" w:rsidRPr="00E00B6A" w:rsidRDefault="00E00B6A" w:rsidP="00E00B6A">
            <w:pPr>
              <w:jc w:val="center"/>
            </w:pPr>
          </w:p>
        </w:tc>
        <w:tc>
          <w:tcPr>
            <w:tcW w:w="1000" w:type="pct"/>
            <w:gridSpan w:val="2"/>
            <w:tcBorders>
              <w:top w:val="single" w:sz="4" w:space="0" w:color="auto"/>
              <w:left w:val="single" w:sz="4" w:space="0" w:color="auto"/>
              <w:right w:val="single" w:sz="4" w:space="0" w:color="auto"/>
            </w:tcBorders>
            <w:vAlign w:val="center"/>
          </w:tcPr>
          <w:p w14:paraId="74764E61" w14:textId="77777777" w:rsidR="00E00B6A" w:rsidRPr="00E00B6A" w:rsidRDefault="00E00B6A" w:rsidP="00E00B6A">
            <w:pPr>
              <w:jc w:val="center"/>
            </w:pPr>
          </w:p>
        </w:tc>
        <w:tc>
          <w:tcPr>
            <w:tcW w:w="1000" w:type="pct"/>
            <w:gridSpan w:val="2"/>
            <w:tcBorders>
              <w:top w:val="single" w:sz="4" w:space="0" w:color="auto"/>
              <w:left w:val="single" w:sz="4" w:space="0" w:color="auto"/>
              <w:right w:val="single" w:sz="4" w:space="0" w:color="auto"/>
            </w:tcBorders>
            <w:vAlign w:val="center"/>
          </w:tcPr>
          <w:p w14:paraId="79A9CF54" w14:textId="77777777" w:rsidR="00E00B6A" w:rsidRPr="00E00B6A" w:rsidRDefault="00E00B6A" w:rsidP="00E00B6A">
            <w:pPr>
              <w:jc w:val="center"/>
            </w:pPr>
          </w:p>
        </w:tc>
        <w:tc>
          <w:tcPr>
            <w:tcW w:w="1000" w:type="pct"/>
            <w:gridSpan w:val="2"/>
            <w:tcBorders>
              <w:top w:val="single" w:sz="4" w:space="0" w:color="auto"/>
              <w:left w:val="single" w:sz="4" w:space="0" w:color="auto"/>
              <w:right w:val="single" w:sz="4" w:space="0" w:color="auto"/>
            </w:tcBorders>
            <w:vAlign w:val="center"/>
          </w:tcPr>
          <w:p w14:paraId="0283BF88" w14:textId="77777777" w:rsidR="00E00B6A" w:rsidRPr="00E00B6A" w:rsidRDefault="00E00B6A" w:rsidP="00E00B6A">
            <w:pPr>
              <w:jc w:val="center"/>
            </w:pPr>
          </w:p>
        </w:tc>
      </w:tr>
      <w:tr w:rsidR="00E00B6A" w:rsidRPr="00E00B6A" w14:paraId="1BA2AA65" w14:textId="77777777" w:rsidTr="00AD2DBD">
        <w:trPr>
          <w:trHeight w:val="397"/>
          <w:jc w:val="center"/>
        </w:trPr>
        <w:tc>
          <w:tcPr>
            <w:tcW w:w="1000" w:type="pct"/>
            <w:gridSpan w:val="3"/>
            <w:tcBorders>
              <w:top w:val="single" w:sz="4" w:space="0" w:color="auto"/>
              <w:left w:val="single" w:sz="4" w:space="0" w:color="auto"/>
              <w:right w:val="single" w:sz="4" w:space="0" w:color="auto"/>
            </w:tcBorders>
            <w:vAlign w:val="center"/>
          </w:tcPr>
          <w:p w14:paraId="1E1D6516" w14:textId="77777777" w:rsidR="00E00B6A" w:rsidRPr="00E00B6A" w:rsidRDefault="00E00B6A" w:rsidP="00E00B6A">
            <w:pPr>
              <w:jc w:val="center"/>
            </w:pPr>
          </w:p>
        </w:tc>
        <w:tc>
          <w:tcPr>
            <w:tcW w:w="1000" w:type="pct"/>
            <w:gridSpan w:val="2"/>
            <w:tcBorders>
              <w:top w:val="single" w:sz="4" w:space="0" w:color="auto"/>
              <w:left w:val="single" w:sz="4" w:space="0" w:color="auto"/>
              <w:right w:val="single" w:sz="4" w:space="0" w:color="auto"/>
            </w:tcBorders>
            <w:vAlign w:val="center"/>
          </w:tcPr>
          <w:p w14:paraId="68BBD182" w14:textId="77777777" w:rsidR="00E00B6A" w:rsidRPr="00E00B6A" w:rsidRDefault="00E00B6A" w:rsidP="00E00B6A">
            <w:pPr>
              <w:jc w:val="center"/>
            </w:pPr>
          </w:p>
        </w:tc>
        <w:tc>
          <w:tcPr>
            <w:tcW w:w="1000" w:type="pct"/>
            <w:gridSpan w:val="2"/>
            <w:tcBorders>
              <w:top w:val="single" w:sz="4" w:space="0" w:color="auto"/>
              <w:left w:val="single" w:sz="4" w:space="0" w:color="auto"/>
              <w:right w:val="single" w:sz="4" w:space="0" w:color="auto"/>
            </w:tcBorders>
            <w:vAlign w:val="center"/>
          </w:tcPr>
          <w:p w14:paraId="0861643D" w14:textId="77777777" w:rsidR="00E00B6A" w:rsidRPr="00E00B6A" w:rsidRDefault="00E00B6A" w:rsidP="00E00B6A">
            <w:pPr>
              <w:jc w:val="center"/>
            </w:pPr>
          </w:p>
        </w:tc>
        <w:tc>
          <w:tcPr>
            <w:tcW w:w="1000" w:type="pct"/>
            <w:gridSpan w:val="2"/>
            <w:tcBorders>
              <w:top w:val="single" w:sz="4" w:space="0" w:color="auto"/>
              <w:left w:val="single" w:sz="4" w:space="0" w:color="auto"/>
              <w:right w:val="single" w:sz="4" w:space="0" w:color="auto"/>
            </w:tcBorders>
            <w:vAlign w:val="center"/>
          </w:tcPr>
          <w:p w14:paraId="1B4F1CE1" w14:textId="77777777" w:rsidR="00E00B6A" w:rsidRPr="00E00B6A" w:rsidRDefault="00E00B6A" w:rsidP="00E00B6A">
            <w:pPr>
              <w:jc w:val="center"/>
            </w:pPr>
          </w:p>
        </w:tc>
        <w:tc>
          <w:tcPr>
            <w:tcW w:w="1000" w:type="pct"/>
            <w:gridSpan w:val="2"/>
            <w:tcBorders>
              <w:top w:val="single" w:sz="4" w:space="0" w:color="auto"/>
              <w:left w:val="single" w:sz="4" w:space="0" w:color="auto"/>
              <w:right w:val="single" w:sz="4" w:space="0" w:color="auto"/>
            </w:tcBorders>
            <w:vAlign w:val="center"/>
          </w:tcPr>
          <w:p w14:paraId="4513975D" w14:textId="77777777" w:rsidR="00E00B6A" w:rsidRPr="00E00B6A" w:rsidRDefault="00E00B6A" w:rsidP="00E00B6A">
            <w:pPr>
              <w:jc w:val="center"/>
            </w:pPr>
          </w:p>
        </w:tc>
      </w:tr>
      <w:tr w:rsidR="00E00B6A" w:rsidRPr="00E00B6A" w14:paraId="10D4E7C5" w14:textId="77777777" w:rsidTr="00AD2DBD">
        <w:trPr>
          <w:trHeight w:val="397"/>
          <w:jc w:val="center"/>
        </w:trPr>
        <w:tc>
          <w:tcPr>
            <w:tcW w:w="1000" w:type="pct"/>
            <w:gridSpan w:val="3"/>
            <w:tcBorders>
              <w:top w:val="single" w:sz="4" w:space="0" w:color="auto"/>
              <w:left w:val="single" w:sz="4" w:space="0" w:color="auto"/>
              <w:right w:val="single" w:sz="4" w:space="0" w:color="auto"/>
            </w:tcBorders>
            <w:vAlign w:val="center"/>
          </w:tcPr>
          <w:p w14:paraId="4A6FB5D7" w14:textId="77777777" w:rsidR="00E00B6A" w:rsidRPr="00E00B6A" w:rsidRDefault="00E00B6A" w:rsidP="00E00B6A">
            <w:pPr>
              <w:jc w:val="center"/>
            </w:pPr>
          </w:p>
        </w:tc>
        <w:tc>
          <w:tcPr>
            <w:tcW w:w="1000" w:type="pct"/>
            <w:gridSpan w:val="2"/>
            <w:tcBorders>
              <w:top w:val="single" w:sz="4" w:space="0" w:color="auto"/>
              <w:left w:val="single" w:sz="4" w:space="0" w:color="auto"/>
              <w:right w:val="single" w:sz="4" w:space="0" w:color="auto"/>
            </w:tcBorders>
            <w:vAlign w:val="center"/>
          </w:tcPr>
          <w:p w14:paraId="3A9FC815" w14:textId="77777777" w:rsidR="00E00B6A" w:rsidRPr="00E00B6A" w:rsidRDefault="00E00B6A" w:rsidP="00E00B6A">
            <w:pPr>
              <w:jc w:val="center"/>
            </w:pPr>
          </w:p>
        </w:tc>
        <w:tc>
          <w:tcPr>
            <w:tcW w:w="1000" w:type="pct"/>
            <w:gridSpan w:val="2"/>
            <w:tcBorders>
              <w:top w:val="single" w:sz="4" w:space="0" w:color="auto"/>
              <w:left w:val="single" w:sz="4" w:space="0" w:color="auto"/>
              <w:right w:val="single" w:sz="4" w:space="0" w:color="auto"/>
            </w:tcBorders>
            <w:vAlign w:val="center"/>
          </w:tcPr>
          <w:p w14:paraId="1ECB9257" w14:textId="77777777" w:rsidR="00E00B6A" w:rsidRPr="00E00B6A" w:rsidRDefault="00E00B6A" w:rsidP="00E00B6A">
            <w:pPr>
              <w:jc w:val="center"/>
            </w:pPr>
          </w:p>
        </w:tc>
        <w:tc>
          <w:tcPr>
            <w:tcW w:w="1000" w:type="pct"/>
            <w:gridSpan w:val="2"/>
            <w:tcBorders>
              <w:top w:val="single" w:sz="4" w:space="0" w:color="auto"/>
              <w:left w:val="single" w:sz="4" w:space="0" w:color="auto"/>
              <w:right w:val="single" w:sz="4" w:space="0" w:color="auto"/>
            </w:tcBorders>
            <w:vAlign w:val="center"/>
          </w:tcPr>
          <w:p w14:paraId="02B9DCBD" w14:textId="77777777" w:rsidR="00E00B6A" w:rsidRPr="00E00B6A" w:rsidRDefault="00E00B6A" w:rsidP="00E00B6A">
            <w:pPr>
              <w:jc w:val="center"/>
            </w:pPr>
          </w:p>
        </w:tc>
        <w:tc>
          <w:tcPr>
            <w:tcW w:w="1000" w:type="pct"/>
            <w:gridSpan w:val="2"/>
            <w:tcBorders>
              <w:top w:val="single" w:sz="4" w:space="0" w:color="auto"/>
              <w:left w:val="single" w:sz="4" w:space="0" w:color="auto"/>
              <w:right w:val="single" w:sz="4" w:space="0" w:color="auto"/>
            </w:tcBorders>
            <w:vAlign w:val="center"/>
          </w:tcPr>
          <w:p w14:paraId="2F55FCED" w14:textId="77777777" w:rsidR="00E00B6A" w:rsidRPr="00E00B6A" w:rsidRDefault="00E00B6A" w:rsidP="00E00B6A">
            <w:pPr>
              <w:jc w:val="center"/>
            </w:pPr>
          </w:p>
        </w:tc>
      </w:tr>
      <w:tr w:rsidR="00E00B6A" w:rsidRPr="00E00B6A" w14:paraId="56390C35" w14:textId="77777777" w:rsidTr="00AD2DBD">
        <w:trPr>
          <w:trHeight w:val="397"/>
          <w:jc w:val="center"/>
        </w:trPr>
        <w:tc>
          <w:tcPr>
            <w:tcW w:w="1000" w:type="pct"/>
            <w:gridSpan w:val="3"/>
            <w:tcBorders>
              <w:top w:val="single" w:sz="4" w:space="0" w:color="auto"/>
              <w:left w:val="single" w:sz="4" w:space="0" w:color="auto"/>
              <w:right w:val="single" w:sz="4" w:space="0" w:color="auto"/>
            </w:tcBorders>
            <w:vAlign w:val="center"/>
          </w:tcPr>
          <w:p w14:paraId="52CC289D" w14:textId="77777777" w:rsidR="00E00B6A" w:rsidRPr="00E00B6A" w:rsidRDefault="00E00B6A" w:rsidP="00E00B6A">
            <w:pPr>
              <w:jc w:val="center"/>
            </w:pPr>
          </w:p>
        </w:tc>
        <w:tc>
          <w:tcPr>
            <w:tcW w:w="1000" w:type="pct"/>
            <w:gridSpan w:val="2"/>
            <w:tcBorders>
              <w:top w:val="single" w:sz="4" w:space="0" w:color="auto"/>
              <w:left w:val="single" w:sz="4" w:space="0" w:color="auto"/>
              <w:right w:val="single" w:sz="4" w:space="0" w:color="auto"/>
            </w:tcBorders>
            <w:vAlign w:val="center"/>
          </w:tcPr>
          <w:p w14:paraId="7D3EE3C7" w14:textId="77777777" w:rsidR="00E00B6A" w:rsidRPr="00E00B6A" w:rsidRDefault="00E00B6A" w:rsidP="00E00B6A">
            <w:pPr>
              <w:jc w:val="center"/>
            </w:pPr>
          </w:p>
        </w:tc>
        <w:tc>
          <w:tcPr>
            <w:tcW w:w="1000" w:type="pct"/>
            <w:gridSpan w:val="2"/>
            <w:tcBorders>
              <w:top w:val="single" w:sz="4" w:space="0" w:color="auto"/>
              <w:left w:val="single" w:sz="4" w:space="0" w:color="auto"/>
              <w:right w:val="single" w:sz="4" w:space="0" w:color="auto"/>
            </w:tcBorders>
            <w:vAlign w:val="center"/>
          </w:tcPr>
          <w:p w14:paraId="70B533D7" w14:textId="77777777" w:rsidR="00E00B6A" w:rsidRPr="00E00B6A" w:rsidRDefault="00E00B6A" w:rsidP="00E00B6A">
            <w:pPr>
              <w:jc w:val="center"/>
            </w:pPr>
          </w:p>
        </w:tc>
        <w:tc>
          <w:tcPr>
            <w:tcW w:w="1000" w:type="pct"/>
            <w:gridSpan w:val="2"/>
            <w:tcBorders>
              <w:top w:val="single" w:sz="4" w:space="0" w:color="auto"/>
              <w:left w:val="single" w:sz="4" w:space="0" w:color="auto"/>
              <w:right w:val="single" w:sz="4" w:space="0" w:color="auto"/>
            </w:tcBorders>
            <w:vAlign w:val="center"/>
          </w:tcPr>
          <w:p w14:paraId="7292A455" w14:textId="77777777" w:rsidR="00E00B6A" w:rsidRPr="00E00B6A" w:rsidRDefault="00E00B6A" w:rsidP="00E00B6A">
            <w:pPr>
              <w:jc w:val="center"/>
            </w:pPr>
          </w:p>
        </w:tc>
        <w:tc>
          <w:tcPr>
            <w:tcW w:w="1000" w:type="pct"/>
            <w:gridSpan w:val="2"/>
            <w:tcBorders>
              <w:top w:val="single" w:sz="4" w:space="0" w:color="auto"/>
              <w:left w:val="single" w:sz="4" w:space="0" w:color="auto"/>
              <w:right w:val="single" w:sz="4" w:space="0" w:color="auto"/>
            </w:tcBorders>
            <w:vAlign w:val="center"/>
          </w:tcPr>
          <w:p w14:paraId="7EB73A00" w14:textId="77777777" w:rsidR="00E00B6A" w:rsidRPr="00E00B6A" w:rsidRDefault="00E00B6A" w:rsidP="00E00B6A">
            <w:pPr>
              <w:jc w:val="center"/>
            </w:pPr>
          </w:p>
        </w:tc>
      </w:tr>
      <w:tr w:rsidR="00E00B6A" w:rsidRPr="00E00B6A" w14:paraId="2D1E45E0" w14:textId="77777777" w:rsidTr="00AD2DBD">
        <w:trPr>
          <w:trHeight w:val="397"/>
          <w:jc w:val="center"/>
        </w:trPr>
        <w:tc>
          <w:tcPr>
            <w:tcW w:w="1000" w:type="pct"/>
            <w:gridSpan w:val="3"/>
            <w:tcBorders>
              <w:top w:val="single" w:sz="4" w:space="0" w:color="auto"/>
              <w:left w:val="single" w:sz="4" w:space="0" w:color="auto"/>
              <w:right w:val="single" w:sz="4" w:space="0" w:color="auto"/>
            </w:tcBorders>
            <w:vAlign w:val="center"/>
          </w:tcPr>
          <w:p w14:paraId="659630FB" w14:textId="77777777" w:rsidR="00E00B6A" w:rsidRPr="00E00B6A" w:rsidRDefault="00E00B6A" w:rsidP="00E00B6A">
            <w:pPr>
              <w:jc w:val="center"/>
            </w:pPr>
          </w:p>
        </w:tc>
        <w:tc>
          <w:tcPr>
            <w:tcW w:w="1000" w:type="pct"/>
            <w:gridSpan w:val="2"/>
            <w:tcBorders>
              <w:top w:val="single" w:sz="4" w:space="0" w:color="auto"/>
              <w:left w:val="single" w:sz="4" w:space="0" w:color="auto"/>
              <w:right w:val="single" w:sz="4" w:space="0" w:color="auto"/>
            </w:tcBorders>
            <w:vAlign w:val="center"/>
          </w:tcPr>
          <w:p w14:paraId="4DE20452" w14:textId="77777777" w:rsidR="00E00B6A" w:rsidRPr="00E00B6A" w:rsidRDefault="00E00B6A" w:rsidP="00E00B6A">
            <w:pPr>
              <w:jc w:val="center"/>
            </w:pPr>
          </w:p>
        </w:tc>
        <w:tc>
          <w:tcPr>
            <w:tcW w:w="1000" w:type="pct"/>
            <w:gridSpan w:val="2"/>
            <w:tcBorders>
              <w:top w:val="single" w:sz="4" w:space="0" w:color="auto"/>
              <w:left w:val="single" w:sz="4" w:space="0" w:color="auto"/>
              <w:right w:val="single" w:sz="4" w:space="0" w:color="auto"/>
            </w:tcBorders>
            <w:vAlign w:val="center"/>
          </w:tcPr>
          <w:p w14:paraId="72CC9048" w14:textId="77777777" w:rsidR="00E00B6A" w:rsidRPr="00E00B6A" w:rsidRDefault="00E00B6A" w:rsidP="00E00B6A">
            <w:pPr>
              <w:jc w:val="center"/>
            </w:pPr>
          </w:p>
        </w:tc>
        <w:tc>
          <w:tcPr>
            <w:tcW w:w="1000" w:type="pct"/>
            <w:gridSpan w:val="2"/>
            <w:tcBorders>
              <w:top w:val="single" w:sz="4" w:space="0" w:color="auto"/>
              <w:left w:val="single" w:sz="4" w:space="0" w:color="auto"/>
              <w:right w:val="single" w:sz="4" w:space="0" w:color="auto"/>
            </w:tcBorders>
            <w:vAlign w:val="center"/>
          </w:tcPr>
          <w:p w14:paraId="2CC819D6" w14:textId="77777777" w:rsidR="00E00B6A" w:rsidRPr="00E00B6A" w:rsidRDefault="00E00B6A" w:rsidP="00E00B6A">
            <w:pPr>
              <w:jc w:val="center"/>
            </w:pPr>
          </w:p>
        </w:tc>
        <w:tc>
          <w:tcPr>
            <w:tcW w:w="1000" w:type="pct"/>
            <w:gridSpan w:val="2"/>
            <w:tcBorders>
              <w:top w:val="single" w:sz="4" w:space="0" w:color="auto"/>
              <w:left w:val="single" w:sz="4" w:space="0" w:color="auto"/>
              <w:right w:val="single" w:sz="4" w:space="0" w:color="auto"/>
            </w:tcBorders>
            <w:vAlign w:val="center"/>
          </w:tcPr>
          <w:p w14:paraId="1393EE01" w14:textId="77777777" w:rsidR="00E00B6A" w:rsidRPr="00E00B6A" w:rsidRDefault="00E00B6A" w:rsidP="00E00B6A">
            <w:pPr>
              <w:jc w:val="center"/>
            </w:pPr>
          </w:p>
        </w:tc>
      </w:tr>
      <w:tr w:rsidR="00E00B6A" w:rsidRPr="00E00B6A" w14:paraId="1192AFB4" w14:textId="77777777" w:rsidTr="00AD2DBD">
        <w:trPr>
          <w:trHeight w:val="397"/>
          <w:jc w:val="center"/>
        </w:trPr>
        <w:tc>
          <w:tcPr>
            <w:tcW w:w="1000" w:type="pct"/>
            <w:gridSpan w:val="3"/>
            <w:tcBorders>
              <w:top w:val="single" w:sz="4" w:space="0" w:color="auto"/>
              <w:left w:val="single" w:sz="4" w:space="0" w:color="auto"/>
              <w:right w:val="single" w:sz="4" w:space="0" w:color="auto"/>
            </w:tcBorders>
            <w:vAlign w:val="center"/>
          </w:tcPr>
          <w:p w14:paraId="7D6B6DF9" w14:textId="77777777" w:rsidR="00E00B6A" w:rsidRPr="00E00B6A" w:rsidRDefault="00E00B6A" w:rsidP="00E00B6A">
            <w:pPr>
              <w:jc w:val="center"/>
            </w:pPr>
          </w:p>
        </w:tc>
        <w:tc>
          <w:tcPr>
            <w:tcW w:w="1000" w:type="pct"/>
            <w:gridSpan w:val="2"/>
            <w:tcBorders>
              <w:top w:val="single" w:sz="4" w:space="0" w:color="auto"/>
              <w:left w:val="single" w:sz="4" w:space="0" w:color="auto"/>
              <w:right w:val="single" w:sz="4" w:space="0" w:color="auto"/>
            </w:tcBorders>
            <w:vAlign w:val="center"/>
          </w:tcPr>
          <w:p w14:paraId="1D66F43A" w14:textId="77777777" w:rsidR="00E00B6A" w:rsidRPr="00E00B6A" w:rsidRDefault="00E00B6A" w:rsidP="00E00B6A">
            <w:pPr>
              <w:jc w:val="center"/>
            </w:pPr>
          </w:p>
        </w:tc>
        <w:tc>
          <w:tcPr>
            <w:tcW w:w="1000" w:type="pct"/>
            <w:gridSpan w:val="2"/>
            <w:tcBorders>
              <w:top w:val="single" w:sz="4" w:space="0" w:color="auto"/>
              <w:left w:val="single" w:sz="4" w:space="0" w:color="auto"/>
              <w:right w:val="single" w:sz="4" w:space="0" w:color="auto"/>
            </w:tcBorders>
            <w:vAlign w:val="center"/>
          </w:tcPr>
          <w:p w14:paraId="11B417D6" w14:textId="77777777" w:rsidR="00E00B6A" w:rsidRPr="00E00B6A" w:rsidRDefault="00E00B6A" w:rsidP="00E00B6A">
            <w:pPr>
              <w:jc w:val="center"/>
            </w:pPr>
          </w:p>
        </w:tc>
        <w:tc>
          <w:tcPr>
            <w:tcW w:w="1000" w:type="pct"/>
            <w:gridSpan w:val="2"/>
            <w:tcBorders>
              <w:top w:val="single" w:sz="4" w:space="0" w:color="auto"/>
              <w:left w:val="single" w:sz="4" w:space="0" w:color="auto"/>
              <w:right w:val="single" w:sz="4" w:space="0" w:color="auto"/>
            </w:tcBorders>
            <w:vAlign w:val="center"/>
          </w:tcPr>
          <w:p w14:paraId="45031A26" w14:textId="77777777" w:rsidR="00E00B6A" w:rsidRPr="00E00B6A" w:rsidRDefault="00E00B6A" w:rsidP="00E00B6A">
            <w:pPr>
              <w:jc w:val="center"/>
            </w:pPr>
          </w:p>
        </w:tc>
        <w:tc>
          <w:tcPr>
            <w:tcW w:w="1000" w:type="pct"/>
            <w:gridSpan w:val="2"/>
            <w:tcBorders>
              <w:top w:val="single" w:sz="4" w:space="0" w:color="auto"/>
              <w:left w:val="single" w:sz="4" w:space="0" w:color="auto"/>
              <w:right w:val="single" w:sz="4" w:space="0" w:color="auto"/>
            </w:tcBorders>
            <w:vAlign w:val="center"/>
          </w:tcPr>
          <w:p w14:paraId="230F007E" w14:textId="77777777" w:rsidR="00E00B6A" w:rsidRPr="00E00B6A" w:rsidRDefault="00E00B6A" w:rsidP="00E00B6A">
            <w:pPr>
              <w:jc w:val="center"/>
            </w:pPr>
          </w:p>
        </w:tc>
      </w:tr>
      <w:tr w:rsidR="00E00B6A" w:rsidRPr="00E00B6A" w14:paraId="3E449205" w14:textId="77777777" w:rsidTr="00AD2DBD">
        <w:trPr>
          <w:trHeight w:val="397"/>
          <w:jc w:val="center"/>
        </w:trPr>
        <w:tc>
          <w:tcPr>
            <w:tcW w:w="1000" w:type="pct"/>
            <w:gridSpan w:val="3"/>
            <w:tcBorders>
              <w:top w:val="single" w:sz="4" w:space="0" w:color="auto"/>
              <w:left w:val="single" w:sz="4" w:space="0" w:color="auto"/>
              <w:right w:val="single" w:sz="4" w:space="0" w:color="auto"/>
            </w:tcBorders>
            <w:vAlign w:val="center"/>
          </w:tcPr>
          <w:p w14:paraId="436B3C45" w14:textId="77777777" w:rsidR="00E00B6A" w:rsidRPr="00E00B6A" w:rsidRDefault="00E00B6A" w:rsidP="00E00B6A">
            <w:pPr>
              <w:jc w:val="center"/>
            </w:pPr>
          </w:p>
        </w:tc>
        <w:tc>
          <w:tcPr>
            <w:tcW w:w="1000" w:type="pct"/>
            <w:gridSpan w:val="2"/>
            <w:tcBorders>
              <w:top w:val="single" w:sz="4" w:space="0" w:color="auto"/>
              <w:left w:val="single" w:sz="4" w:space="0" w:color="auto"/>
              <w:right w:val="single" w:sz="4" w:space="0" w:color="auto"/>
            </w:tcBorders>
            <w:vAlign w:val="center"/>
          </w:tcPr>
          <w:p w14:paraId="03F3FF88" w14:textId="77777777" w:rsidR="00E00B6A" w:rsidRPr="00E00B6A" w:rsidRDefault="00E00B6A" w:rsidP="00E00B6A">
            <w:pPr>
              <w:jc w:val="center"/>
            </w:pPr>
          </w:p>
        </w:tc>
        <w:tc>
          <w:tcPr>
            <w:tcW w:w="1000" w:type="pct"/>
            <w:gridSpan w:val="2"/>
            <w:tcBorders>
              <w:top w:val="single" w:sz="4" w:space="0" w:color="auto"/>
              <w:left w:val="single" w:sz="4" w:space="0" w:color="auto"/>
              <w:right w:val="single" w:sz="4" w:space="0" w:color="auto"/>
            </w:tcBorders>
            <w:vAlign w:val="center"/>
          </w:tcPr>
          <w:p w14:paraId="429EBD6D" w14:textId="77777777" w:rsidR="00E00B6A" w:rsidRPr="00E00B6A" w:rsidRDefault="00E00B6A" w:rsidP="00E00B6A">
            <w:pPr>
              <w:jc w:val="center"/>
            </w:pPr>
          </w:p>
        </w:tc>
        <w:tc>
          <w:tcPr>
            <w:tcW w:w="1000" w:type="pct"/>
            <w:gridSpan w:val="2"/>
            <w:tcBorders>
              <w:top w:val="single" w:sz="4" w:space="0" w:color="auto"/>
              <w:left w:val="single" w:sz="4" w:space="0" w:color="auto"/>
              <w:right w:val="single" w:sz="4" w:space="0" w:color="auto"/>
            </w:tcBorders>
            <w:vAlign w:val="center"/>
          </w:tcPr>
          <w:p w14:paraId="5ED5E134" w14:textId="77777777" w:rsidR="00E00B6A" w:rsidRPr="00E00B6A" w:rsidRDefault="00E00B6A" w:rsidP="00E00B6A">
            <w:pPr>
              <w:jc w:val="center"/>
            </w:pPr>
          </w:p>
        </w:tc>
        <w:tc>
          <w:tcPr>
            <w:tcW w:w="1000" w:type="pct"/>
            <w:gridSpan w:val="2"/>
            <w:tcBorders>
              <w:top w:val="single" w:sz="4" w:space="0" w:color="auto"/>
              <w:left w:val="single" w:sz="4" w:space="0" w:color="auto"/>
              <w:right w:val="single" w:sz="4" w:space="0" w:color="auto"/>
            </w:tcBorders>
            <w:vAlign w:val="center"/>
          </w:tcPr>
          <w:p w14:paraId="4E2D633A" w14:textId="77777777" w:rsidR="00E00B6A" w:rsidRPr="00E00B6A" w:rsidRDefault="00E00B6A" w:rsidP="00E00B6A">
            <w:pPr>
              <w:jc w:val="center"/>
            </w:pPr>
          </w:p>
        </w:tc>
      </w:tr>
      <w:tr w:rsidR="00E00B6A" w:rsidRPr="00E00B6A" w14:paraId="728B6934" w14:textId="77777777" w:rsidTr="00AD2DBD">
        <w:trPr>
          <w:trHeight w:val="397"/>
          <w:jc w:val="center"/>
        </w:trPr>
        <w:tc>
          <w:tcPr>
            <w:tcW w:w="1000" w:type="pct"/>
            <w:gridSpan w:val="3"/>
            <w:tcBorders>
              <w:top w:val="single" w:sz="4" w:space="0" w:color="auto"/>
              <w:left w:val="single" w:sz="4" w:space="0" w:color="auto"/>
              <w:right w:val="single" w:sz="4" w:space="0" w:color="auto"/>
            </w:tcBorders>
            <w:vAlign w:val="center"/>
          </w:tcPr>
          <w:p w14:paraId="67A29D82" w14:textId="77777777" w:rsidR="00E00B6A" w:rsidRPr="00E00B6A" w:rsidRDefault="00E00B6A" w:rsidP="00E00B6A">
            <w:pPr>
              <w:jc w:val="center"/>
            </w:pPr>
          </w:p>
        </w:tc>
        <w:tc>
          <w:tcPr>
            <w:tcW w:w="1000" w:type="pct"/>
            <w:gridSpan w:val="2"/>
            <w:tcBorders>
              <w:top w:val="single" w:sz="4" w:space="0" w:color="auto"/>
              <w:left w:val="single" w:sz="4" w:space="0" w:color="auto"/>
              <w:right w:val="single" w:sz="4" w:space="0" w:color="auto"/>
            </w:tcBorders>
            <w:vAlign w:val="center"/>
          </w:tcPr>
          <w:p w14:paraId="6481804E" w14:textId="77777777" w:rsidR="00E00B6A" w:rsidRPr="00E00B6A" w:rsidRDefault="00E00B6A" w:rsidP="00E00B6A">
            <w:pPr>
              <w:jc w:val="center"/>
            </w:pPr>
          </w:p>
        </w:tc>
        <w:tc>
          <w:tcPr>
            <w:tcW w:w="1000" w:type="pct"/>
            <w:gridSpan w:val="2"/>
            <w:tcBorders>
              <w:top w:val="single" w:sz="4" w:space="0" w:color="auto"/>
              <w:left w:val="single" w:sz="4" w:space="0" w:color="auto"/>
              <w:right w:val="single" w:sz="4" w:space="0" w:color="auto"/>
            </w:tcBorders>
            <w:vAlign w:val="center"/>
          </w:tcPr>
          <w:p w14:paraId="572428BF" w14:textId="77777777" w:rsidR="00E00B6A" w:rsidRPr="00E00B6A" w:rsidRDefault="00E00B6A" w:rsidP="00E00B6A">
            <w:pPr>
              <w:jc w:val="center"/>
            </w:pPr>
          </w:p>
        </w:tc>
        <w:tc>
          <w:tcPr>
            <w:tcW w:w="1000" w:type="pct"/>
            <w:gridSpan w:val="2"/>
            <w:tcBorders>
              <w:top w:val="single" w:sz="4" w:space="0" w:color="auto"/>
              <w:left w:val="single" w:sz="4" w:space="0" w:color="auto"/>
              <w:right w:val="single" w:sz="4" w:space="0" w:color="auto"/>
            </w:tcBorders>
            <w:vAlign w:val="center"/>
          </w:tcPr>
          <w:p w14:paraId="213BFD42" w14:textId="77777777" w:rsidR="00E00B6A" w:rsidRPr="00E00B6A" w:rsidRDefault="00E00B6A" w:rsidP="00E00B6A">
            <w:pPr>
              <w:jc w:val="center"/>
            </w:pPr>
          </w:p>
        </w:tc>
        <w:tc>
          <w:tcPr>
            <w:tcW w:w="1000" w:type="pct"/>
            <w:gridSpan w:val="2"/>
            <w:tcBorders>
              <w:top w:val="single" w:sz="4" w:space="0" w:color="auto"/>
              <w:left w:val="single" w:sz="4" w:space="0" w:color="auto"/>
              <w:right w:val="single" w:sz="4" w:space="0" w:color="auto"/>
            </w:tcBorders>
            <w:vAlign w:val="center"/>
          </w:tcPr>
          <w:p w14:paraId="156F8699" w14:textId="77777777" w:rsidR="00E00B6A" w:rsidRPr="00E00B6A" w:rsidRDefault="00E00B6A" w:rsidP="00E00B6A">
            <w:pPr>
              <w:jc w:val="center"/>
            </w:pPr>
          </w:p>
        </w:tc>
      </w:tr>
      <w:tr w:rsidR="00E00B6A" w:rsidRPr="00E00B6A" w14:paraId="4512B587" w14:textId="77777777" w:rsidTr="00AD2DBD">
        <w:trPr>
          <w:trHeight w:val="397"/>
          <w:jc w:val="center"/>
        </w:trPr>
        <w:tc>
          <w:tcPr>
            <w:tcW w:w="740" w:type="pct"/>
            <w:tcBorders>
              <w:top w:val="single" w:sz="4" w:space="0" w:color="auto"/>
              <w:left w:val="single" w:sz="4" w:space="0" w:color="auto"/>
              <w:bottom w:val="single" w:sz="4" w:space="0" w:color="auto"/>
              <w:right w:val="single" w:sz="4" w:space="0" w:color="auto"/>
            </w:tcBorders>
            <w:vAlign w:val="center"/>
            <w:hideMark/>
          </w:tcPr>
          <w:p w14:paraId="694FF6FC" w14:textId="77777777" w:rsidR="00E00B6A" w:rsidRPr="00E00B6A" w:rsidRDefault="00E00B6A" w:rsidP="00E00B6A">
            <w:pPr>
              <w:jc w:val="center"/>
            </w:pPr>
            <w:r w:rsidRPr="00E00B6A">
              <w:rPr>
                <w:rFonts w:hint="eastAsia"/>
              </w:rPr>
              <w:t>结</w:t>
            </w:r>
            <w:r w:rsidRPr="00E00B6A">
              <w:t xml:space="preserve">  </w:t>
            </w:r>
            <w:r w:rsidRPr="00E00B6A">
              <w:rPr>
                <w:rFonts w:hint="eastAsia"/>
              </w:rPr>
              <w:t>果</w:t>
            </w:r>
          </w:p>
        </w:tc>
        <w:tc>
          <w:tcPr>
            <w:tcW w:w="4260" w:type="pct"/>
            <w:gridSpan w:val="10"/>
            <w:tcBorders>
              <w:top w:val="single" w:sz="4" w:space="0" w:color="auto"/>
              <w:left w:val="single" w:sz="4" w:space="0" w:color="auto"/>
              <w:bottom w:val="single" w:sz="4" w:space="0" w:color="auto"/>
              <w:right w:val="single" w:sz="4" w:space="0" w:color="auto"/>
            </w:tcBorders>
            <w:vAlign w:val="center"/>
          </w:tcPr>
          <w:p w14:paraId="3BC30E91" w14:textId="77777777" w:rsidR="00E00B6A" w:rsidRPr="00E00B6A" w:rsidRDefault="00E00B6A" w:rsidP="00E00B6A"/>
        </w:tc>
      </w:tr>
      <w:tr w:rsidR="00E00B6A" w:rsidRPr="00E00B6A" w14:paraId="4A638222" w14:textId="77777777" w:rsidTr="00AD2DBD">
        <w:trPr>
          <w:trHeight w:val="397"/>
          <w:jc w:val="center"/>
        </w:trPr>
        <w:tc>
          <w:tcPr>
            <w:tcW w:w="831" w:type="pct"/>
            <w:gridSpan w:val="2"/>
            <w:tcBorders>
              <w:top w:val="single" w:sz="4" w:space="0" w:color="auto"/>
              <w:left w:val="single" w:sz="4" w:space="0" w:color="auto"/>
              <w:bottom w:val="single" w:sz="4" w:space="0" w:color="auto"/>
              <w:right w:val="single" w:sz="4" w:space="0" w:color="auto"/>
            </w:tcBorders>
            <w:vAlign w:val="center"/>
            <w:hideMark/>
          </w:tcPr>
          <w:p w14:paraId="79CAE89C" w14:textId="77777777" w:rsidR="00E00B6A" w:rsidRPr="00E00B6A" w:rsidRDefault="00E00B6A" w:rsidP="00E00B6A">
            <w:pPr>
              <w:jc w:val="center"/>
            </w:pPr>
            <w:r w:rsidRPr="00E00B6A">
              <w:rPr>
                <w:rFonts w:hint="eastAsia"/>
              </w:rPr>
              <w:t>记录人</w:t>
            </w:r>
          </w:p>
        </w:tc>
        <w:tc>
          <w:tcPr>
            <w:tcW w:w="834" w:type="pct"/>
            <w:gridSpan w:val="2"/>
            <w:tcBorders>
              <w:top w:val="single" w:sz="4" w:space="0" w:color="auto"/>
              <w:left w:val="single" w:sz="4" w:space="0" w:color="auto"/>
              <w:bottom w:val="single" w:sz="4" w:space="0" w:color="auto"/>
              <w:right w:val="single" w:sz="4" w:space="0" w:color="auto"/>
            </w:tcBorders>
            <w:vAlign w:val="center"/>
          </w:tcPr>
          <w:p w14:paraId="784AB070" w14:textId="77777777" w:rsidR="00E00B6A" w:rsidRPr="00E00B6A" w:rsidRDefault="00E00B6A" w:rsidP="00E00B6A">
            <w:pPr>
              <w:jc w:val="center"/>
            </w:pPr>
          </w:p>
        </w:tc>
        <w:tc>
          <w:tcPr>
            <w:tcW w:w="836" w:type="pct"/>
            <w:gridSpan w:val="2"/>
            <w:tcBorders>
              <w:top w:val="single" w:sz="4" w:space="0" w:color="auto"/>
              <w:left w:val="single" w:sz="4" w:space="0" w:color="auto"/>
              <w:bottom w:val="single" w:sz="4" w:space="0" w:color="auto"/>
              <w:right w:val="single" w:sz="4" w:space="0" w:color="auto"/>
            </w:tcBorders>
            <w:vAlign w:val="center"/>
            <w:hideMark/>
          </w:tcPr>
          <w:p w14:paraId="645FBDFC" w14:textId="77777777" w:rsidR="00E00B6A" w:rsidRPr="00E00B6A" w:rsidRDefault="00E00B6A" w:rsidP="00E00B6A">
            <w:pPr>
              <w:jc w:val="center"/>
            </w:pPr>
            <w:r w:rsidRPr="00E00B6A">
              <w:rPr>
                <w:rFonts w:hint="eastAsia"/>
              </w:rPr>
              <w:t>校核人</w:t>
            </w:r>
          </w:p>
        </w:tc>
        <w:tc>
          <w:tcPr>
            <w:tcW w:w="832" w:type="pct"/>
            <w:gridSpan w:val="2"/>
            <w:tcBorders>
              <w:top w:val="single" w:sz="4" w:space="0" w:color="auto"/>
              <w:left w:val="single" w:sz="4" w:space="0" w:color="auto"/>
              <w:bottom w:val="single" w:sz="4" w:space="0" w:color="auto"/>
              <w:right w:val="single" w:sz="4" w:space="0" w:color="auto"/>
            </w:tcBorders>
            <w:vAlign w:val="center"/>
          </w:tcPr>
          <w:p w14:paraId="48084BC8" w14:textId="77777777" w:rsidR="00E00B6A" w:rsidRPr="00E00B6A" w:rsidRDefault="00E00B6A" w:rsidP="00E00B6A">
            <w:pPr>
              <w:jc w:val="center"/>
            </w:pPr>
          </w:p>
        </w:tc>
        <w:tc>
          <w:tcPr>
            <w:tcW w:w="833" w:type="pct"/>
            <w:gridSpan w:val="2"/>
            <w:tcBorders>
              <w:top w:val="single" w:sz="4" w:space="0" w:color="auto"/>
              <w:left w:val="single" w:sz="4" w:space="0" w:color="auto"/>
              <w:bottom w:val="single" w:sz="4" w:space="0" w:color="auto"/>
              <w:right w:val="single" w:sz="4" w:space="0" w:color="auto"/>
            </w:tcBorders>
            <w:vAlign w:val="center"/>
            <w:hideMark/>
          </w:tcPr>
          <w:p w14:paraId="01500C54" w14:textId="77777777" w:rsidR="00E00B6A" w:rsidRPr="00E00B6A" w:rsidRDefault="00E00B6A" w:rsidP="00E00B6A">
            <w:pPr>
              <w:jc w:val="center"/>
            </w:pPr>
            <w:r w:rsidRPr="00E00B6A">
              <w:rPr>
                <w:rFonts w:hint="eastAsia"/>
              </w:rPr>
              <w:t>审核人</w:t>
            </w:r>
          </w:p>
        </w:tc>
        <w:tc>
          <w:tcPr>
            <w:tcW w:w="833" w:type="pct"/>
            <w:tcBorders>
              <w:top w:val="single" w:sz="4" w:space="0" w:color="auto"/>
              <w:left w:val="single" w:sz="4" w:space="0" w:color="auto"/>
              <w:bottom w:val="single" w:sz="4" w:space="0" w:color="auto"/>
              <w:right w:val="single" w:sz="4" w:space="0" w:color="auto"/>
            </w:tcBorders>
            <w:vAlign w:val="center"/>
          </w:tcPr>
          <w:p w14:paraId="76F5AFBB" w14:textId="77777777" w:rsidR="00E00B6A" w:rsidRPr="00E00B6A" w:rsidRDefault="00E00B6A" w:rsidP="00E00B6A">
            <w:pPr>
              <w:jc w:val="center"/>
            </w:pPr>
          </w:p>
        </w:tc>
      </w:tr>
      <w:tr w:rsidR="00E00B6A" w:rsidRPr="00E00B6A" w14:paraId="66DED29D" w14:textId="77777777" w:rsidTr="00AD2DBD">
        <w:trPr>
          <w:trHeight w:val="397"/>
          <w:jc w:val="center"/>
        </w:trPr>
        <w:tc>
          <w:tcPr>
            <w:tcW w:w="831" w:type="pct"/>
            <w:gridSpan w:val="2"/>
            <w:tcBorders>
              <w:top w:val="single" w:sz="4" w:space="0" w:color="auto"/>
              <w:left w:val="single" w:sz="4" w:space="0" w:color="auto"/>
              <w:bottom w:val="single" w:sz="4" w:space="0" w:color="auto"/>
              <w:right w:val="single" w:sz="4" w:space="0" w:color="auto"/>
            </w:tcBorders>
            <w:vAlign w:val="center"/>
            <w:hideMark/>
          </w:tcPr>
          <w:p w14:paraId="668438A0" w14:textId="77777777" w:rsidR="00E00B6A" w:rsidRPr="00E00B6A" w:rsidRDefault="00E00B6A" w:rsidP="00E00B6A">
            <w:pPr>
              <w:jc w:val="center"/>
            </w:pPr>
            <w:r w:rsidRPr="00E00B6A">
              <w:rPr>
                <w:rFonts w:hint="eastAsia"/>
              </w:rPr>
              <w:t>日</w:t>
            </w:r>
            <w:r w:rsidRPr="00E00B6A">
              <w:t xml:space="preserve">  </w:t>
            </w:r>
            <w:r w:rsidRPr="00E00B6A">
              <w:rPr>
                <w:rFonts w:hint="eastAsia"/>
              </w:rPr>
              <w:t>期</w:t>
            </w:r>
          </w:p>
        </w:tc>
        <w:tc>
          <w:tcPr>
            <w:tcW w:w="834" w:type="pct"/>
            <w:gridSpan w:val="2"/>
            <w:tcBorders>
              <w:top w:val="single" w:sz="4" w:space="0" w:color="auto"/>
              <w:left w:val="single" w:sz="4" w:space="0" w:color="auto"/>
              <w:bottom w:val="single" w:sz="4" w:space="0" w:color="auto"/>
              <w:right w:val="single" w:sz="4" w:space="0" w:color="auto"/>
            </w:tcBorders>
            <w:vAlign w:val="center"/>
          </w:tcPr>
          <w:p w14:paraId="797D5000" w14:textId="77777777" w:rsidR="00E00B6A" w:rsidRPr="00E00B6A" w:rsidRDefault="00E00B6A" w:rsidP="00E00B6A">
            <w:pPr>
              <w:jc w:val="center"/>
            </w:pPr>
          </w:p>
        </w:tc>
        <w:tc>
          <w:tcPr>
            <w:tcW w:w="836" w:type="pct"/>
            <w:gridSpan w:val="2"/>
            <w:tcBorders>
              <w:top w:val="single" w:sz="4" w:space="0" w:color="auto"/>
              <w:left w:val="single" w:sz="4" w:space="0" w:color="auto"/>
              <w:bottom w:val="single" w:sz="4" w:space="0" w:color="auto"/>
              <w:right w:val="single" w:sz="4" w:space="0" w:color="auto"/>
            </w:tcBorders>
            <w:vAlign w:val="center"/>
            <w:hideMark/>
          </w:tcPr>
          <w:p w14:paraId="57731632" w14:textId="77777777" w:rsidR="00E00B6A" w:rsidRPr="00E00B6A" w:rsidRDefault="00E00B6A" w:rsidP="00E00B6A">
            <w:pPr>
              <w:jc w:val="center"/>
            </w:pPr>
            <w:r w:rsidRPr="00E00B6A">
              <w:rPr>
                <w:rFonts w:hint="eastAsia"/>
              </w:rPr>
              <w:t>日</w:t>
            </w:r>
            <w:r w:rsidRPr="00E00B6A">
              <w:t xml:space="preserve">  </w:t>
            </w:r>
            <w:r w:rsidRPr="00E00B6A">
              <w:rPr>
                <w:rFonts w:hint="eastAsia"/>
              </w:rPr>
              <w:t>期</w:t>
            </w:r>
          </w:p>
        </w:tc>
        <w:tc>
          <w:tcPr>
            <w:tcW w:w="832" w:type="pct"/>
            <w:gridSpan w:val="2"/>
            <w:tcBorders>
              <w:top w:val="single" w:sz="4" w:space="0" w:color="auto"/>
              <w:left w:val="single" w:sz="4" w:space="0" w:color="auto"/>
              <w:bottom w:val="single" w:sz="4" w:space="0" w:color="auto"/>
              <w:right w:val="single" w:sz="4" w:space="0" w:color="auto"/>
            </w:tcBorders>
            <w:vAlign w:val="center"/>
          </w:tcPr>
          <w:p w14:paraId="7527624A" w14:textId="77777777" w:rsidR="00E00B6A" w:rsidRPr="00E00B6A" w:rsidRDefault="00E00B6A" w:rsidP="00E00B6A">
            <w:pPr>
              <w:jc w:val="center"/>
            </w:pPr>
          </w:p>
        </w:tc>
        <w:tc>
          <w:tcPr>
            <w:tcW w:w="833" w:type="pct"/>
            <w:gridSpan w:val="2"/>
            <w:tcBorders>
              <w:top w:val="single" w:sz="4" w:space="0" w:color="auto"/>
              <w:left w:val="single" w:sz="4" w:space="0" w:color="auto"/>
              <w:bottom w:val="single" w:sz="4" w:space="0" w:color="auto"/>
              <w:right w:val="single" w:sz="4" w:space="0" w:color="auto"/>
            </w:tcBorders>
            <w:vAlign w:val="center"/>
            <w:hideMark/>
          </w:tcPr>
          <w:p w14:paraId="02F2A0D4" w14:textId="77777777" w:rsidR="00E00B6A" w:rsidRPr="00E00B6A" w:rsidRDefault="00E00B6A" w:rsidP="00E00B6A">
            <w:pPr>
              <w:jc w:val="center"/>
            </w:pPr>
            <w:r w:rsidRPr="00E00B6A">
              <w:rPr>
                <w:rFonts w:hint="eastAsia"/>
              </w:rPr>
              <w:t>日</w:t>
            </w:r>
            <w:r w:rsidRPr="00E00B6A">
              <w:t xml:space="preserve">  </w:t>
            </w:r>
            <w:r w:rsidRPr="00E00B6A">
              <w:rPr>
                <w:rFonts w:hint="eastAsia"/>
              </w:rPr>
              <w:t>期</w:t>
            </w:r>
          </w:p>
        </w:tc>
        <w:tc>
          <w:tcPr>
            <w:tcW w:w="833" w:type="pct"/>
            <w:tcBorders>
              <w:top w:val="single" w:sz="4" w:space="0" w:color="auto"/>
              <w:left w:val="single" w:sz="4" w:space="0" w:color="auto"/>
              <w:bottom w:val="single" w:sz="4" w:space="0" w:color="auto"/>
              <w:right w:val="single" w:sz="4" w:space="0" w:color="auto"/>
            </w:tcBorders>
            <w:vAlign w:val="center"/>
          </w:tcPr>
          <w:p w14:paraId="3110A6E1" w14:textId="77777777" w:rsidR="00E00B6A" w:rsidRPr="00E00B6A" w:rsidRDefault="00E00B6A" w:rsidP="00E00B6A">
            <w:pPr>
              <w:jc w:val="center"/>
            </w:pPr>
          </w:p>
        </w:tc>
      </w:tr>
    </w:tbl>
    <w:p w14:paraId="0D42CFD1" w14:textId="77777777" w:rsidR="00E00B6A" w:rsidRPr="00E00B6A" w:rsidRDefault="00E00B6A" w:rsidP="00E00B6A">
      <w:pPr>
        <w:tabs>
          <w:tab w:val="left" w:pos="1455"/>
        </w:tabs>
      </w:pPr>
    </w:p>
    <w:p w14:paraId="572B454A" w14:textId="77777777" w:rsidR="00E00B6A" w:rsidRPr="00E00B6A" w:rsidRDefault="00E00B6A" w:rsidP="00E00B6A">
      <w:pPr>
        <w:spacing w:line="360" w:lineRule="auto"/>
        <w:ind w:firstLineChars="200" w:firstLine="480"/>
        <w:jc w:val="left"/>
        <w:rPr>
          <w:rFonts w:hAnsi="宋体"/>
          <w:sz w:val="24"/>
        </w:rPr>
      </w:pPr>
      <w:bookmarkStart w:id="86" w:name="_Hlk77606506"/>
      <w:r w:rsidRPr="00E00B6A">
        <w:rPr>
          <w:rFonts w:hAnsi="宋体" w:hint="eastAsia"/>
          <w:sz w:val="24"/>
        </w:rPr>
        <w:t>表</w:t>
      </w:r>
      <w:r w:rsidRPr="00E00B6A">
        <w:rPr>
          <w:rFonts w:hAnsi="宋体" w:hint="eastAsia"/>
          <w:sz w:val="24"/>
        </w:rPr>
        <w:t>A.</w:t>
      </w:r>
      <w:r w:rsidRPr="00E00B6A">
        <w:rPr>
          <w:rFonts w:hAnsi="宋体"/>
          <w:sz w:val="24"/>
        </w:rPr>
        <w:t>9</w:t>
      </w:r>
      <w:bookmarkStart w:id="87" w:name="_Hlk77606447"/>
      <w:r w:rsidRPr="00E00B6A">
        <w:rPr>
          <w:rFonts w:hAnsi="宋体" w:hint="eastAsia"/>
          <w:sz w:val="24"/>
        </w:rPr>
        <w:t>屠宰性能测定记录表</w:t>
      </w:r>
      <w:bookmarkEnd w:id="87"/>
      <w:r w:rsidRPr="00E00B6A">
        <w:rPr>
          <w:rFonts w:hAnsi="宋体" w:hint="eastAsia"/>
          <w:sz w:val="24"/>
        </w:rPr>
        <w:t>参照《肉鸭生产性能测定技术规范》中“表</w:t>
      </w:r>
      <w:r w:rsidRPr="00E00B6A">
        <w:rPr>
          <w:rFonts w:hAnsi="宋体" w:hint="eastAsia"/>
          <w:sz w:val="24"/>
        </w:rPr>
        <w:t>A.</w:t>
      </w:r>
      <w:r w:rsidRPr="00E00B6A">
        <w:rPr>
          <w:rFonts w:hAnsi="宋体"/>
          <w:sz w:val="24"/>
        </w:rPr>
        <w:t>12</w:t>
      </w:r>
      <w:r w:rsidRPr="00E00B6A">
        <w:rPr>
          <w:rFonts w:hAnsi="宋体" w:hint="eastAsia"/>
          <w:sz w:val="24"/>
        </w:rPr>
        <w:t>商品肉鸭屠宰性能测定记录表”，并且删了皮和皮下脂肪重的指标。</w:t>
      </w:r>
    </w:p>
    <w:bookmarkEnd w:id="86"/>
    <w:p w14:paraId="320E02D9" w14:textId="77777777" w:rsidR="00E00B6A" w:rsidRPr="00E00B6A" w:rsidRDefault="00E00B6A" w:rsidP="00E00B6A">
      <w:pPr>
        <w:tabs>
          <w:tab w:val="left" w:pos="1455"/>
        </w:tabs>
      </w:pPr>
      <w:r w:rsidRPr="00E00B6A">
        <w:t xml:space="preserve">A.9 </w:t>
      </w:r>
      <w:bookmarkStart w:id="88" w:name="_Hlk77606409"/>
      <w:r w:rsidRPr="00E00B6A">
        <w:rPr>
          <w:rFonts w:hint="eastAsia"/>
        </w:rPr>
        <w:t>屠宰性能测定记录表</w:t>
      </w:r>
      <w:bookmarkEnd w:id="88"/>
      <w:r w:rsidRPr="00E00B6A">
        <w:rPr>
          <w:rFonts w:hint="eastAsia"/>
        </w:rPr>
        <w:t>，见表</w:t>
      </w:r>
      <w:r w:rsidRPr="00E00B6A">
        <w:t>A.9</w:t>
      </w:r>
      <w:r w:rsidRPr="00E00B6A">
        <w:rPr>
          <w:rFonts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465"/>
        <w:gridCol w:w="457"/>
        <w:gridCol w:w="927"/>
        <w:gridCol w:w="922"/>
        <w:gridCol w:w="462"/>
        <w:gridCol w:w="463"/>
        <w:gridCol w:w="922"/>
        <w:gridCol w:w="922"/>
        <w:gridCol w:w="462"/>
        <w:gridCol w:w="465"/>
        <w:gridCol w:w="919"/>
      </w:tblGrid>
      <w:tr w:rsidR="00E00B6A" w:rsidRPr="00E00B6A" w14:paraId="5640B07D" w14:textId="77777777" w:rsidTr="00AD2DBD">
        <w:trPr>
          <w:cantSplit/>
          <w:trHeight w:val="397"/>
          <w:jc w:val="center"/>
        </w:trPr>
        <w:tc>
          <w:tcPr>
            <w:tcW w:w="5000" w:type="pct"/>
            <w:gridSpan w:val="12"/>
            <w:tcBorders>
              <w:top w:val="nil"/>
              <w:left w:val="nil"/>
              <w:bottom w:val="nil"/>
              <w:right w:val="nil"/>
            </w:tcBorders>
            <w:vAlign w:val="center"/>
            <w:hideMark/>
          </w:tcPr>
          <w:p w14:paraId="5E9005F0" w14:textId="77777777" w:rsidR="00E00B6A" w:rsidRPr="00E00B6A" w:rsidRDefault="00E00B6A" w:rsidP="00E00B6A">
            <w:pPr>
              <w:spacing w:beforeLines="50" w:before="156" w:afterLines="50" w:after="156"/>
              <w:jc w:val="center"/>
              <w:rPr>
                <w:rFonts w:eastAsia="黑体" w:hAnsi="黑体"/>
                <w:bCs/>
                <w:szCs w:val="21"/>
              </w:rPr>
            </w:pPr>
            <w:r w:rsidRPr="00E00B6A">
              <w:rPr>
                <w:rFonts w:eastAsia="黑体" w:hAnsi="黑体" w:hint="eastAsia"/>
                <w:bCs/>
                <w:szCs w:val="21"/>
              </w:rPr>
              <w:t>表</w:t>
            </w:r>
            <w:r w:rsidRPr="00E00B6A">
              <w:rPr>
                <w:rFonts w:eastAsia="黑体"/>
                <w:bCs/>
                <w:szCs w:val="21"/>
              </w:rPr>
              <w:t xml:space="preserve">A.9  </w:t>
            </w:r>
            <w:r w:rsidRPr="00E00B6A">
              <w:rPr>
                <w:rFonts w:eastAsia="黑体" w:hAnsi="黑体" w:hint="eastAsia"/>
                <w:bCs/>
                <w:szCs w:val="21"/>
              </w:rPr>
              <w:t>屠宰性能测定记录表</w:t>
            </w:r>
          </w:p>
        </w:tc>
      </w:tr>
      <w:tr w:rsidR="00E00B6A" w:rsidRPr="00E00B6A" w14:paraId="605354DE" w14:textId="77777777" w:rsidTr="00AD2DBD">
        <w:trPr>
          <w:cantSplit/>
          <w:trHeight w:val="397"/>
          <w:jc w:val="center"/>
        </w:trPr>
        <w:tc>
          <w:tcPr>
            <w:tcW w:w="4447" w:type="pct"/>
            <w:gridSpan w:val="11"/>
            <w:tcBorders>
              <w:top w:val="nil"/>
              <w:left w:val="nil"/>
              <w:bottom w:val="single" w:sz="4" w:space="0" w:color="auto"/>
              <w:right w:val="nil"/>
            </w:tcBorders>
            <w:vAlign w:val="center"/>
            <w:hideMark/>
          </w:tcPr>
          <w:p w14:paraId="0ABF7F42" w14:textId="77777777" w:rsidR="00E00B6A" w:rsidRPr="00E00B6A" w:rsidRDefault="00E00B6A" w:rsidP="00E00B6A">
            <w:pPr>
              <w:rPr>
                <w:szCs w:val="21"/>
              </w:rPr>
            </w:pPr>
            <w:r w:rsidRPr="00E00B6A">
              <w:rPr>
                <w:rFonts w:hAnsi="宋体" w:hint="eastAsia"/>
                <w:szCs w:val="21"/>
              </w:rPr>
              <w:t xml:space="preserve">样品编号：　　　　</w:t>
            </w:r>
            <w:r w:rsidRPr="00E00B6A">
              <w:rPr>
                <w:szCs w:val="21"/>
              </w:rPr>
              <w:t xml:space="preserve">       </w:t>
            </w:r>
            <w:r w:rsidRPr="00E00B6A">
              <w:rPr>
                <w:rFonts w:hAnsi="宋体" w:hint="eastAsia"/>
                <w:szCs w:val="21"/>
              </w:rPr>
              <w:t>日龄：　　　　　　　　　单位：</w:t>
            </w:r>
            <w:r w:rsidRPr="00E00B6A">
              <w:rPr>
                <w:szCs w:val="21"/>
              </w:rPr>
              <w:t>g</w:t>
            </w:r>
            <w:r w:rsidRPr="00E00B6A">
              <w:rPr>
                <w:rFonts w:hAnsi="宋体" w:hint="eastAsia"/>
                <w:szCs w:val="21"/>
              </w:rPr>
              <w:t xml:space="preserve">　　　　　　　</w:t>
            </w:r>
            <w:r w:rsidRPr="00E00B6A">
              <w:rPr>
                <w:szCs w:val="21"/>
              </w:rPr>
              <w:t>№</w:t>
            </w:r>
            <w:r w:rsidRPr="00E00B6A">
              <w:rPr>
                <w:rFonts w:hAnsi="宋体" w:hint="eastAsia"/>
                <w:szCs w:val="21"/>
              </w:rPr>
              <w:t>：</w:t>
            </w:r>
          </w:p>
        </w:tc>
        <w:tc>
          <w:tcPr>
            <w:tcW w:w="553" w:type="pct"/>
            <w:tcBorders>
              <w:top w:val="nil"/>
              <w:left w:val="nil"/>
              <w:bottom w:val="single" w:sz="4" w:space="0" w:color="auto"/>
              <w:right w:val="nil"/>
            </w:tcBorders>
          </w:tcPr>
          <w:p w14:paraId="6F81C444" w14:textId="77777777" w:rsidR="00E00B6A" w:rsidRPr="00E00B6A" w:rsidRDefault="00E00B6A" w:rsidP="00E00B6A">
            <w:pPr>
              <w:rPr>
                <w:rFonts w:hAnsi="宋体"/>
                <w:szCs w:val="21"/>
              </w:rPr>
            </w:pPr>
          </w:p>
        </w:tc>
      </w:tr>
      <w:tr w:rsidR="00E00B6A" w:rsidRPr="00E00B6A" w14:paraId="284F4B3B" w14:textId="77777777" w:rsidTr="00AD2DBD">
        <w:trPr>
          <w:cantSplit/>
          <w:trHeight w:val="397"/>
          <w:jc w:val="center"/>
        </w:trPr>
        <w:tc>
          <w:tcPr>
            <w:tcW w:w="554" w:type="pct"/>
            <w:tcBorders>
              <w:top w:val="single" w:sz="4" w:space="0" w:color="auto"/>
              <w:left w:val="single" w:sz="4" w:space="0" w:color="auto"/>
              <w:bottom w:val="single" w:sz="4" w:space="0" w:color="auto"/>
              <w:right w:val="single" w:sz="4" w:space="0" w:color="auto"/>
            </w:tcBorders>
            <w:vAlign w:val="center"/>
            <w:hideMark/>
          </w:tcPr>
          <w:p w14:paraId="77EBC5B3" w14:textId="77777777" w:rsidR="00E00B6A" w:rsidRPr="00E00B6A" w:rsidRDefault="00E00B6A" w:rsidP="00E00B6A">
            <w:pPr>
              <w:jc w:val="center"/>
              <w:rPr>
                <w:szCs w:val="21"/>
              </w:rPr>
            </w:pPr>
            <w:r w:rsidRPr="00E00B6A">
              <w:rPr>
                <w:rFonts w:hAnsi="宋体" w:hint="eastAsia"/>
                <w:szCs w:val="21"/>
              </w:rPr>
              <w:lastRenderedPageBreak/>
              <w:t>序号</w:t>
            </w:r>
          </w:p>
        </w:tc>
        <w:tc>
          <w:tcPr>
            <w:tcW w:w="555" w:type="pct"/>
            <w:gridSpan w:val="2"/>
            <w:tcBorders>
              <w:top w:val="single" w:sz="4" w:space="0" w:color="auto"/>
              <w:left w:val="single" w:sz="4" w:space="0" w:color="auto"/>
              <w:bottom w:val="single" w:sz="4" w:space="0" w:color="auto"/>
              <w:right w:val="single" w:sz="4" w:space="0" w:color="auto"/>
            </w:tcBorders>
            <w:vAlign w:val="center"/>
            <w:hideMark/>
          </w:tcPr>
          <w:p w14:paraId="2B0C6A4D" w14:textId="77777777" w:rsidR="00E00B6A" w:rsidRPr="00E00B6A" w:rsidRDefault="00E00B6A" w:rsidP="00E00B6A">
            <w:pPr>
              <w:jc w:val="center"/>
              <w:rPr>
                <w:szCs w:val="21"/>
              </w:rPr>
            </w:pPr>
            <w:r w:rsidRPr="00E00B6A">
              <w:rPr>
                <w:rFonts w:hAnsi="宋体" w:hint="eastAsia"/>
                <w:szCs w:val="21"/>
              </w:rPr>
              <w:t>活</w:t>
            </w:r>
            <w:r w:rsidRPr="00E00B6A">
              <w:rPr>
                <w:szCs w:val="21"/>
              </w:rPr>
              <w:t xml:space="preserve">  </w:t>
            </w:r>
            <w:r w:rsidRPr="00E00B6A">
              <w:rPr>
                <w:rFonts w:hAnsi="宋体" w:hint="eastAsia"/>
                <w:szCs w:val="21"/>
              </w:rPr>
              <w:t>重</w:t>
            </w:r>
          </w:p>
        </w:tc>
        <w:tc>
          <w:tcPr>
            <w:tcW w:w="557" w:type="pct"/>
            <w:tcBorders>
              <w:top w:val="single" w:sz="4" w:space="0" w:color="auto"/>
              <w:left w:val="single" w:sz="4" w:space="0" w:color="auto"/>
              <w:bottom w:val="single" w:sz="4" w:space="0" w:color="auto"/>
              <w:right w:val="single" w:sz="4" w:space="0" w:color="auto"/>
            </w:tcBorders>
            <w:vAlign w:val="center"/>
            <w:hideMark/>
          </w:tcPr>
          <w:p w14:paraId="1656D2A2" w14:textId="77777777" w:rsidR="00E00B6A" w:rsidRPr="00E00B6A" w:rsidRDefault="00E00B6A" w:rsidP="00E00B6A">
            <w:pPr>
              <w:jc w:val="center"/>
              <w:rPr>
                <w:szCs w:val="21"/>
              </w:rPr>
            </w:pPr>
            <w:r w:rsidRPr="00E00B6A">
              <w:rPr>
                <w:rFonts w:hAnsi="宋体" w:hint="eastAsia"/>
                <w:szCs w:val="21"/>
              </w:rPr>
              <w:t>屠体重</w:t>
            </w:r>
          </w:p>
        </w:tc>
        <w:tc>
          <w:tcPr>
            <w:tcW w:w="555" w:type="pct"/>
            <w:tcBorders>
              <w:top w:val="single" w:sz="4" w:space="0" w:color="auto"/>
              <w:left w:val="single" w:sz="4" w:space="0" w:color="auto"/>
              <w:bottom w:val="single" w:sz="4" w:space="0" w:color="auto"/>
              <w:right w:val="single" w:sz="4" w:space="0" w:color="auto"/>
            </w:tcBorders>
            <w:vAlign w:val="center"/>
            <w:hideMark/>
          </w:tcPr>
          <w:p w14:paraId="1BDB4F58" w14:textId="77777777" w:rsidR="00E00B6A" w:rsidRPr="00E00B6A" w:rsidRDefault="00E00B6A" w:rsidP="00E00B6A">
            <w:pPr>
              <w:jc w:val="center"/>
              <w:rPr>
                <w:szCs w:val="21"/>
              </w:rPr>
            </w:pPr>
            <w:r w:rsidRPr="00E00B6A">
              <w:rPr>
                <w:rFonts w:hAnsi="宋体" w:hint="eastAsia"/>
                <w:szCs w:val="21"/>
              </w:rPr>
              <w:t>半净膛重</w:t>
            </w:r>
          </w:p>
        </w:tc>
        <w:tc>
          <w:tcPr>
            <w:tcW w:w="557" w:type="pct"/>
            <w:gridSpan w:val="2"/>
            <w:tcBorders>
              <w:top w:val="single" w:sz="4" w:space="0" w:color="auto"/>
              <w:left w:val="single" w:sz="4" w:space="0" w:color="auto"/>
              <w:bottom w:val="single" w:sz="4" w:space="0" w:color="auto"/>
              <w:right w:val="single" w:sz="4" w:space="0" w:color="auto"/>
            </w:tcBorders>
            <w:vAlign w:val="center"/>
            <w:hideMark/>
          </w:tcPr>
          <w:p w14:paraId="477FA92D" w14:textId="77777777" w:rsidR="00E00B6A" w:rsidRPr="00E00B6A" w:rsidRDefault="00E00B6A" w:rsidP="00E00B6A">
            <w:pPr>
              <w:jc w:val="center"/>
              <w:rPr>
                <w:szCs w:val="21"/>
              </w:rPr>
            </w:pPr>
            <w:r w:rsidRPr="00E00B6A">
              <w:rPr>
                <w:rFonts w:hAnsi="宋体" w:hint="eastAsia"/>
                <w:szCs w:val="21"/>
              </w:rPr>
              <w:t>全净膛重</w:t>
            </w:r>
          </w:p>
        </w:tc>
        <w:tc>
          <w:tcPr>
            <w:tcW w:w="555" w:type="pct"/>
            <w:tcBorders>
              <w:top w:val="single" w:sz="4" w:space="0" w:color="auto"/>
              <w:left w:val="single" w:sz="4" w:space="0" w:color="auto"/>
              <w:bottom w:val="single" w:sz="4" w:space="0" w:color="auto"/>
              <w:right w:val="single" w:sz="4" w:space="0" w:color="auto"/>
            </w:tcBorders>
            <w:vAlign w:val="center"/>
            <w:hideMark/>
          </w:tcPr>
          <w:p w14:paraId="078A04C2" w14:textId="77777777" w:rsidR="00E00B6A" w:rsidRPr="00E00B6A" w:rsidRDefault="00E00B6A" w:rsidP="00E00B6A">
            <w:pPr>
              <w:jc w:val="center"/>
              <w:rPr>
                <w:szCs w:val="21"/>
              </w:rPr>
            </w:pPr>
            <w:r w:rsidRPr="00E00B6A">
              <w:rPr>
                <w:rFonts w:hAnsi="宋体" w:hint="eastAsia"/>
                <w:szCs w:val="21"/>
              </w:rPr>
              <w:t>腿肌重</w:t>
            </w:r>
          </w:p>
        </w:tc>
        <w:tc>
          <w:tcPr>
            <w:tcW w:w="555" w:type="pct"/>
            <w:tcBorders>
              <w:top w:val="single" w:sz="4" w:space="0" w:color="auto"/>
              <w:left w:val="single" w:sz="4" w:space="0" w:color="auto"/>
              <w:bottom w:val="single" w:sz="4" w:space="0" w:color="auto"/>
              <w:right w:val="single" w:sz="4" w:space="0" w:color="auto"/>
            </w:tcBorders>
            <w:vAlign w:val="center"/>
            <w:hideMark/>
          </w:tcPr>
          <w:p w14:paraId="54E53F0C" w14:textId="77777777" w:rsidR="00E00B6A" w:rsidRPr="00E00B6A" w:rsidRDefault="00E00B6A" w:rsidP="00E00B6A">
            <w:pPr>
              <w:jc w:val="center"/>
              <w:rPr>
                <w:szCs w:val="21"/>
              </w:rPr>
            </w:pPr>
            <w:r w:rsidRPr="00E00B6A">
              <w:rPr>
                <w:rFonts w:hAnsi="宋体" w:hint="eastAsia"/>
                <w:szCs w:val="21"/>
              </w:rPr>
              <w:t>胸肌重</w:t>
            </w:r>
          </w:p>
        </w:tc>
        <w:tc>
          <w:tcPr>
            <w:tcW w:w="558" w:type="pct"/>
            <w:gridSpan w:val="2"/>
            <w:tcBorders>
              <w:top w:val="single" w:sz="4" w:space="0" w:color="auto"/>
              <w:left w:val="single" w:sz="4" w:space="0" w:color="auto"/>
              <w:bottom w:val="single" w:sz="4" w:space="0" w:color="auto"/>
              <w:right w:val="single" w:sz="4" w:space="0" w:color="auto"/>
            </w:tcBorders>
            <w:vAlign w:val="center"/>
            <w:hideMark/>
          </w:tcPr>
          <w:p w14:paraId="79B08E84" w14:textId="77777777" w:rsidR="00E00B6A" w:rsidRPr="00E00B6A" w:rsidRDefault="00E00B6A" w:rsidP="00E00B6A">
            <w:pPr>
              <w:jc w:val="center"/>
              <w:rPr>
                <w:szCs w:val="21"/>
              </w:rPr>
            </w:pPr>
            <w:r w:rsidRPr="00E00B6A">
              <w:rPr>
                <w:rFonts w:hint="eastAsia"/>
                <w:szCs w:val="21"/>
              </w:rPr>
              <w:t>翅膀重</w:t>
            </w:r>
          </w:p>
        </w:tc>
        <w:tc>
          <w:tcPr>
            <w:tcW w:w="553" w:type="pct"/>
            <w:tcBorders>
              <w:top w:val="single" w:sz="4" w:space="0" w:color="auto"/>
              <w:left w:val="single" w:sz="4" w:space="0" w:color="auto"/>
              <w:bottom w:val="single" w:sz="4" w:space="0" w:color="auto"/>
              <w:right w:val="single" w:sz="4" w:space="0" w:color="auto"/>
            </w:tcBorders>
            <w:vAlign w:val="center"/>
            <w:hideMark/>
          </w:tcPr>
          <w:p w14:paraId="05585205" w14:textId="77777777" w:rsidR="00E00B6A" w:rsidRPr="00E00B6A" w:rsidRDefault="00E00B6A" w:rsidP="00E00B6A">
            <w:pPr>
              <w:jc w:val="center"/>
              <w:rPr>
                <w:szCs w:val="21"/>
              </w:rPr>
            </w:pPr>
            <w:r w:rsidRPr="00E00B6A">
              <w:rPr>
                <w:rFonts w:hint="eastAsia"/>
                <w:szCs w:val="21"/>
              </w:rPr>
              <w:t>腹脂重</w:t>
            </w:r>
          </w:p>
        </w:tc>
      </w:tr>
      <w:tr w:rsidR="00E00B6A" w:rsidRPr="00E00B6A" w14:paraId="618E8DA5" w14:textId="77777777" w:rsidTr="00AD2DBD">
        <w:trPr>
          <w:cantSplit/>
          <w:trHeight w:val="397"/>
          <w:jc w:val="center"/>
        </w:trPr>
        <w:tc>
          <w:tcPr>
            <w:tcW w:w="554" w:type="pct"/>
            <w:tcBorders>
              <w:top w:val="single" w:sz="4" w:space="0" w:color="auto"/>
              <w:left w:val="single" w:sz="4" w:space="0" w:color="auto"/>
              <w:bottom w:val="single" w:sz="4" w:space="0" w:color="auto"/>
              <w:right w:val="single" w:sz="4" w:space="0" w:color="auto"/>
            </w:tcBorders>
            <w:vAlign w:val="center"/>
          </w:tcPr>
          <w:p w14:paraId="0505DFDE" w14:textId="77777777" w:rsidR="00E00B6A" w:rsidRPr="00E00B6A" w:rsidRDefault="00E00B6A" w:rsidP="00E00B6A">
            <w:pPr>
              <w:jc w:val="center"/>
              <w:rPr>
                <w:szCs w:val="21"/>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14:paraId="4D69FB6C" w14:textId="77777777" w:rsidR="00E00B6A" w:rsidRPr="00E00B6A" w:rsidRDefault="00E00B6A" w:rsidP="00E00B6A">
            <w:pPr>
              <w:jc w:val="center"/>
              <w:rPr>
                <w:szCs w:val="21"/>
              </w:rPr>
            </w:pPr>
          </w:p>
        </w:tc>
        <w:tc>
          <w:tcPr>
            <w:tcW w:w="557" w:type="pct"/>
            <w:tcBorders>
              <w:top w:val="single" w:sz="4" w:space="0" w:color="auto"/>
              <w:left w:val="single" w:sz="4" w:space="0" w:color="auto"/>
              <w:bottom w:val="single" w:sz="4" w:space="0" w:color="auto"/>
              <w:right w:val="single" w:sz="4" w:space="0" w:color="auto"/>
            </w:tcBorders>
            <w:vAlign w:val="center"/>
          </w:tcPr>
          <w:p w14:paraId="75DF4BC7" w14:textId="77777777" w:rsidR="00E00B6A" w:rsidRPr="00E00B6A" w:rsidRDefault="00E00B6A" w:rsidP="00E00B6A">
            <w:pPr>
              <w:jc w:val="center"/>
              <w:rPr>
                <w:szCs w:val="21"/>
              </w:rPr>
            </w:pPr>
          </w:p>
        </w:tc>
        <w:tc>
          <w:tcPr>
            <w:tcW w:w="555" w:type="pct"/>
            <w:tcBorders>
              <w:top w:val="single" w:sz="4" w:space="0" w:color="auto"/>
              <w:left w:val="single" w:sz="4" w:space="0" w:color="auto"/>
              <w:bottom w:val="single" w:sz="4" w:space="0" w:color="auto"/>
              <w:right w:val="single" w:sz="4" w:space="0" w:color="auto"/>
            </w:tcBorders>
            <w:vAlign w:val="center"/>
          </w:tcPr>
          <w:p w14:paraId="126B0091" w14:textId="77777777" w:rsidR="00E00B6A" w:rsidRPr="00E00B6A" w:rsidRDefault="00E00B6A" w:rsidP="00E00B6A">
            <w:pPr>
              <w:jc w:val="center"/>
              <w:rPr>
                <w:szCs w:val="21"/>
              </w:rPr>
            </w:pPr>
          </w:p>
        </w:tc>
        <w:tc>
          <w:tcPr>
            <w:tcW w:w="557" w:type="pct"/>
            <w:gridSpan w:val="2"/>
            <w:tcBorders>
              <w:top w:val="single" w:sz="4" w:space="0" w:color="auto"/>
              <w:left w:val="single" w:sz="4" w:space="0" w:color="auto"/>
              <w:bottom w:val="single" w:sz="4" w:space="0" w:color="auto"/>
              <w:right w:val="single" w:sz="4" w:space="0" w:color="auto"/>
            </w:tcBorders>
            <w:vAlign w:val="center"/>
          </w:tcPr>
          <w:p w14:paraId="2E01641D" w14:textId="77777777" w:rsidR="00E00B6A" w:rsidRPr="00E00B6A" w:rsidRDefault="00E00B6A" w:rsidP="00E00B6A">
            <w:pPr>
              <w:jc w:val="center"/>
              <w:rPr>
                <w:szCs w:val="21"/>
              </w:rPr>
            </w:pPr>
          </w:p>
        </w:tc>
        <w:tc>
          <w:tcPr>
            <w:tcW w:w="555" w:type="pct"/>
            <w:tcBorders>
              <w:top w:val="single" w:sz="4" w:space="0" w:color="auto"/>
              <w:left w:val="single" w:sz="4" w:space="0" w:color="auto"/>
              <w:bottom w:val="single" w:sz="4" w:space="0" w:color="auto"/>
              <w:right w:val="single" w:sz="4" w:space="0" w:color="auto"/>
            </w:tcBorders>
            <w:vAlign w:val="center"/>
          </w:tcPr>
          <w:p w14:paraId="066A712C" w14:textId="77777777" w:rsidR="00E00B6A" w:rsidRPr="00E00B6A" w:rsidRDefault="00E00B6A" w:rsidP="00E00B6A">
            <w:pPr>
              <w:jc w:val="center"/>
              <w:rPr>
                <w:szCs w:val="21"/>
              </w:rPr>
            </w:pPr>
          </w:p>
        </w:tc>
        <w:tc>
          <w:tcPr>
            <w:tcW w:w="555" w:type="pct"/>
            <w:tcBorders>
              <w:top w:val="single" w:sz="4" w:space="0" w:color="auto"/>
              <w:left w:val="single" w:sz="4" w:space="0" w:color="auto"/>
              <w:bottom w:val="single" w:sz="4" w:space="0" w:color="auto"/>
              <w:right w:val="single" w:sz="4" w:space="0" w:color="auto"/>
            </w:tcBorders>
            <w:vAlign w:val="center"/>
          </w:tcPr>
          <w:p w14:paraId="3C846726" w14:textId="77777777" w:rsidR="00E00B6A" w:rsidRPr="00E00B6A" w:rsidRDefault="00E00B6A" w:rsidP="00E00B6A">
            <w:pPr>
              <w:jc w:val="center"/>
              <w:rPr>
                <w:szCs w:val="21"/>
              </w:rPr>
            </w:pPr>
          </w:p>
        </w:tc>
        <w:tc>
          <w:tcPr>
            <w:tcW w:w="558" w:type="pct"/>
            <w:gridSpan w:val="2"/>
            <w:tcBorders>
              <w:top w:val="single" w:sz="4" w:space="0" w:color="auto"/>
              <w:left w:val="single" w:sz="4" w:space="0" w:color="auto"/>
              <w:bottom w:val="single" w:sz="4" w:space="0" w:color="auto"/>
              <w:right w:val="single" w:sz="4" w:space="0" w:color="auto"/>
            </w:tcBorders>
            <w:vAlign w:val="center"/>
          </w:tcPr>
          <w:p w14:paraId="3E75DF31" w14:textId="77777777" w:rsidR="00E00B6A" w:rsidRPr="00E00B6A" w:rsidRDefault="00E00B6A" w:rsidP="00E00B6A">
            <w:pPr>
              <w:jc w:val="center"/>
              <w:rPr>
                <w:szCs w:val="21"/>
              </w:rPr>
            </w:pPr>
          </w:p>
        </w:tc>
        <w:tc>
          <w:tcPr>
            <w:tcW w:w="553" w:type="pct"/>
            <w:tcBorders>
              <w:top w:val="single" w:sz="4" w:space="0" w:color="auto"/>
              <w:left w:val="single" w:sz="4" w:space="0" w:color="auto"/>
              <w:bottom w:val="single" w:sz="4" w:space="0" w:color="auto"/>
              <w:right w:val="single" w:sz="4" w:space="0" w:color="auto"/>
            </w:tcBorders>
          </w:tcPr>
          <w:p w14:paraId="4B003218" w14:textId="77777777" w:rsidR="00E00B6A" w:rsidRPr="00E00B6A" w:rsidRDefault="00E00B6A" w:rsidP="00E00B6A">
            <w:pPr>
              <w:jc w:val="center"/>
              <w:rPr>
                <w:szCs w:val="21"/>
              </w:rPr>
            </w:pPr>
          </w:p>
        </w:tc>
      </w:tr>
      <w:tr w:rsidR="00E00B6A" w:rsidRPr="00E00B6A" w14:paraId="73BB0E57" w14:textId="77777777" w:rsidTr="00AD2DBD">
        <w:trPr>
          <w:cantSplit/>
          <w:trHeight w:val="397"/>
          <w:jc w:val="center"/>
        </w:trPr>
        <w:tc>
          <w:tcPr>
            <w:tcW w:w="554" w:type="pct"/>
            <w:tcBorders>
              <w:top w:val="single" w:sz="4" w:space="0" w:color="auto"/>
              <w:left w:val="single" w:sz="4" w:space="0" w:color="auto"/>
              <w:bottom w:val="single" w:sz="4" w:space="0" w:color="auto"/>
              <w:right w:val="single" w:sz="4" w:space="0" w:color="auto"/>
            </w:tcBorders>
            <w:vAlign w:val="center"/>
          </w:tcPr>
          <w:p w14:paraId="34DCE55C" w14:textId="77777777" w:rsidR="00E00B6A" w:rsidRPr="00E00B6A" w:rsidRDefault="00E00B6A" w:rsidP="00E00B6A">
            <w:pPr>
              <w:jc w:val="center"/>
              <w:rPr>
                <w:szCs w:val="21"/>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14:paraId="1957BBE9" w14:textId="77777777" w:rsidR="00E00B6A" w:rsidRPr="00E00B6A" w:rsidRDefault="00E00B6A" w:rsidP="00E00B6A">
            <w:pPr>
              <w:jc w:val="center"/>
              <w:rPr>
                <w:szCs w:val="21"/>
              </w:rPr>
            </w:pPr>
          </w:p>
        </w:tc>
        <w:tc>
          <w:tcPr>
            <w:tcW w:w="557" w:type="pct"/>
            <w:tcBorders>
              <w:top w:val="single" w:sz="4" w:space="0" w:color="auto"/>
              <w:left w:val="single" w:sz="4" w:space="0" w:color="auto"/>
              <w:bottom w:val="single" w:sz="4" w:space="0" w:color="auto"/>
              <w:right w:val="single" w:sz="4" w:space="0" w:color="auto"/>
            </w:tcBorders>
            <w:vAlign w:val="center"/>
          </w:tcPr>
          <w:p w14:paraId="55D0AA0B" w14:textId="77777777" w:rsidR="00E00B6A" w:rsidRPr="00E00B6A" w:rsidRDefault="00E00B6A" w:rsidP="00E00B6A">
            <w:pPr>
              <w:jc w:val="center"/>
              <w:rPr>
                <w:szCs w:val="21"/>
              </w:rPr>
            </w:pPr>
          </w:p>
        </w:tc>
        <w:tc>
          <w:tcPr>
            <w:tcW w:w="555" w:type="pct"/>
            <w:tcBorders>
              <w:top w:val="single" w:sz="4" w:space="0" w:color="auto"/>
              <w:left w:val="single" w:sz="4" w:space="0" w:color="auto"/>
              <w:bottom w:val="single" w:sz="4" w:space="0" w:color="auto"/>
              <w:right w:val="single" w:sz="4" w:space="0" w:color="auto"/>
            </w:tcBorders>
            <w:vAlign w:val="center"/>
          </w:tcPr>
          <w:p w14:paraId="41183E04" w14:textId="77777777" w:rsidR="00E00B6A" w:rsidRPr="00E00B6A" w:rsidRDefault="00E00B6A" w:rsidP="00E00B6A">
            <w:pPr>
              <w:jc w:val="center"/>
              <w:rPr>
                <w:szCs w:val="21"/>
              </w:rPr>
            </w:pPr>
          </w:p>
        </w:tc>
        <w:tc>
          <w:tcPr>
            <w:tcW w:w="557" w:type="pct"/>
            <w:gridSpan w:val="2"/>
            <w:tcBorders>
              <w:top w:val="single" w:sz="4" w:space="0" w:color="auto"/>
              <w:left w:val="single" w:sz="4" w:space="0" w:color="auto"/>
              <w:bottom w:val="single" w:sz="4" w:space="0" w:color="auto"/>
              <w:right w:val="single" w:sz="4" w:space="0" w:color="auto"/>
            </w:tcBorders>
            <w:vAlign w:val="center"/>
          </w:tcPr>
          <w:p w14:paraId="5A0FE702" w14:textId="77777777" w:rsidR="00E00B6A" w:rsidRPr="00E00B6A" w:rsidRDefault="00E00B6A" w:rsidP="00E00B6A">
            <w:pPr>
              <w:jc w:val="center"/>
              <w:rPr>
                <w:szCs w:val="21"/>
              </w:rPr>
            </w:pPr>
          </w:p>
        </w:tc>
        <w:tc>
          <w:tcPr>
            <w:tcW w:w="555" w:type="pct"/>
            <w:tcBorders>
              <w:top w:val="single" w:sz="4" w:space="0" w:color="auto"/>
              <w:left w:val="single" w:sz="4" w:space="0" w:color="auto"/>
              <w:bottom w:val="single" w:sz="4" w:space="0" w:color="auto"/>
              <w:right w:val="single" w:sz="4" w:space="0" w:color="auto"/>
            </w:tcBorders>
            <w:vAlign w:val="center"/>
          </w:tcPr>
          <w:p w14:paraId="2F1E237A" w14:textId="77777777" w:rsidR="00E00B6A" w:rsidRPr="00E00B6A" w:rsidRDefault="00E00B6A" w:rsidP="00E00B6A">
            <w:pPr>
              <w:jc w:val="center"/>
              <w:rPr>
                <w:szCs w:val="21"/>
              </w:rPr>
            </w:pPr>
          </w:p>
        </w:tc>
        <w:tc>
          <w:tcPr>
            <w:tcW w:w="555" w:type="pct"/>
            <w:tcBorders>
              <w:top w:val="single" w:sz="4" w:space="0" w:color="auto"/>
              <w:left w:val="single" w:sz="4" w:space="0" w:color="auto"/>
              <w:bottom w:val="single" w:sz="4" w:space="0" w:color="auto"/>
              <w:right w:val="single" w:sz="4" w:space="0" w:color="auto"/>
            </w:tcBorders>
            <w:vAlign w:val="center"/>
          </w:tcPr>
          <w:p w14:paraId="3243BA71" w14:textId="77777777" w:rsidR="00E00B6A" w:rsidRPr="00E00B6A" w:rsidRDefault="00E00B6A" w:rsidP="00E00B6A">
            <w:pPr>
              <w:jc w:val="center"/>
              <w:rPr>
                <w:szCs w:val="21"/>
              </w:rPr>
            </w:pPr>
          </w:p>
        </w:tc>
        <w:tc>
          <w:tcPr>
            <w:tcW w:w="558" w:type="pct"/>
            <w:gridSpan w:val="2"/>
            <w:tcBorders>
              <w:top w:val="single" w:sz="4" w:space="0" w:color="auto"/>
              <w:left w:val="single" w:sz="4" w:space="0" w:color="auto"/>
              <w:bottom w:val="single" w:sz="4" w:space="0" w:color="auto"/>
              <w:right w:val="single" w:sz="4" w:space="0" w:color="auto"/>
            </w:tcBorders>
            <w:vAlign w:val="center"/>
          </w:tcPr>
          <w:p w14:paraId="6B544096" w14:textId="77777777" w:rsidR="00E00B6A" w:rsidRPr="00E00B6A" w:rsidRDefault="00E00B6A" w:rsidP="00E00B6A">
            <w:pPr>
              <w:jc w:val="center"/>
              <w:rPr>
                <w:szCs w:val="21"/>
              </w:rPr>
            </w:pPr>
          </w:p>
        </w:tc>
        <w:tc>
          <w:tcPr>
            <w:tcW w:w="553" w:type="pct"/>
            <w:tcBorders>
              <w:top w:val="single" w:sz="4" w:space="0" w:color="auto"/>
              <w:left w:val="single" w:sz="4" w:space="0" w:color="auto"/>
              <w:bottom w:val="single" w:sz="4" w:space="0" w:color="auto"/>
              <w:right w:val="single" w:sz="4" w:space="0" w:color="auto"/>
            </w:tcBorders>
          </w:tcPr>
          <w:p w14:paraId="1A3EBBE5" w14:textId="77777777" w:rsidR="00E00B6A" w:rsidRPr="00E00B6A" w:rsidRDefault="00E00B6A" w:rsidP="00E00B6A">
            <w:pPr>
              <w:jc w:val="center"/>
              <w:rPr>
                <w:szCs w:val="21"/>
              </w:rPr>
            </w:pPr>
          </w:p>
        </w:tc>
      </w:tr>
      <w:tr w:rsidR="00E00B6A" w:rsidRPr="00E00B6A" w14:paraId="44D2F289" w14:textId="77777777" w:rsidTr="00AD2DBD">
        <w:trPr>
          <w:cantSplit/>
          <w:trHeight w:val="397"/>
          <w:jc w:val="center"/>
        </w:trPr>
        <w:tc>
          <w:tcPr>
            <w:tcW w:w="554" w:type="pct"/>
            <w:tcBorders>
              <w:top w:val="single" w:sz="4" w:space="0" w:color="auto"/>
              <w:left w:val="single" w:sz="4" w:space="0" w:color="auto"/>
              <w:bottom w:val="single" w:sz="4" w:space="0" w:color="auto"/>
              <w:right w:val="single" w:sz="4" w:space="0" w:color="auto"/>
            </w:tcBorders>
            <w:vAlign w:val="center"/>
          </w:tcPr>
          <w:p w14:paraId="6A220AC0" w14:textId="77777777" w:rsidR="00E00B6A" w:rsidRPr="00E00B6A" w:rsidRDefault="00E00B6A" w:rsidP="00E00B6A">
            <w:pPr>
              <w:jc w:val="center"/>
              <w:rPr>
                <w:szCs w:val="21"/>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14:paraId="37035E5D" w14:textId="77777777" w:rsidR="00E00B6A" w:rsidRPr="00E00B6A" w:rsidRDefault="00E00B6A" w:rsidP="00E00B6A">
            <w:pPr>
              <w:jc w:val="center"/>
              <w:rPr>
                <w:szCs w:val="21"/>
              </w:rPr>
            </w:pPr>
          </w:p>
        </w:tc>
        <w:tc>
          <w:tcPr>
            <w:tcW w:w="557" w:type="pct"/>
            <w:tcBorders>
              <w:top w:val="single" w:sz="4" w:space="0" w:color="auto"/>
              <w:left w:val="single" w:sz="4" w:space="0" w:color="auto"/>
              <w:bottom w:val="single" w:sz="4" w:space="0" w:color="auto"/>
              <w:right w:val="single" w:sz="4" w:space="0" w:color="auto"/>
            </w:tcBorders>
            <w:vAlign w:val="center"/>
          </w:tcPr>
          <w:p w14:paraId="1747DDDE" w14:textId="77777777" w:rsidR="00E00B6A" w:rsidRPr="00E00B6A" w:rsidRDefault="00E00B6A" w:rsidP="00E00B6A">
            <w:pPr>
              <w:jc w:val="center"/>
              <w:rPr>
                <w:szCs w:val="21"/>
              </w:rPr>
            </w:pPr>
          </w:p>
        </w:tc>
        <w:tc>
          <w:tcPr>
            <w:tcW w:w="555" w:type="pct"/>
            <w:tcBorders>
              <w:top w:val="single" w:sz="4" w:space="0" w:color="auto"/>
              <w:left w:val="single" w:sz="4" w:space="0" w:color="auto"/>
              <w:bottom w:val="single" w:sz="4" w:space="0" w:color="auto"/>
              <w:right w:val="single" w:sz="4" w:space="0" w:color="auto"/>
            </w:tcBorders>
            <w:vAlign w:val="center"/>
          </w:tcPr>
          <w:p w14:paraId="3B175D73" w14:textId="77777777" w:rsidR="00E00B6A" w:rsidRPr="00E00B6A" w:rsidRDefault="00E00B6A" w:rsidP="00E00B6A">
            <w:pPr>
              <w:jc w:val="center"/>
              <w:rPr>
                <w:szCs w:val="21"/>
              </w:rPr>
            </w:pPr>
          </w:p>
        </w:tc>
        <w:tc>
          <w:tcPr>
            <w:tcW w:w="557" w:type="pct"/>
            <w:gridSpan w:val="2"/>
            <w:tcBorders>
              <w:top w:val="single" w:sz="4" w:space="0" w:color="auto"/>
              <w:left w:val="single" w:sz="4" w:space="0" w:color="auto"/>
              <w:bottom w:val="single" w:sz="4" w:space="0" w:color="auto"/>
              <w:right w:val="single" w:sz="4" w:space="0" w:color="auto"/>
            </w:tcBorders>
            <w:vAlign w:val="center"/>
          </w:tcPr>
          <w:p w14:paraId="0A68C96A" w14:textId="77777777" w:rsidR="00E00B6A" w:rsidRPr="00E00B6A" w:rsidRDefault="00E00B6A" w:rsidP="00E00B6A">
            <w:pPr>
              <w:jc w:val="center"/>
              <w:rPr>
                <w:szCs w:val="21"/>
              </w:rPr>
            </w:pPr>
          </w:p>
        </w:tc>
        <w:tc>
          <w:tcPr>
            <w:tcW w:w="555" w:type="pct"/>
            <w:tcBorders>
              <w:top w:val="single" w:sz="4" w:space="0" w:color="auto"/>
              <w:left w:val="single" w:sz="4" w:space="0" w:color="auto"/>
              <w:bottom w:val="single" w:sz="4" w:space="0" w:color="auto"/>
              <w:right w:val="single" w:sz="4" w:space="0" w:color="auto"/>
            </w:tcBorders>
            <w:vAlign w:val="center"/>
          </w:tcPr>
          <w:p w14:paraId="7103A9AB" w14:textId="77777777" w:rsidR="00E00B6A" w:rsidRPr="00E00B6A" w:rsidRDefault="00E00B6A" w:rsidP="00E00B6A">
            <w:pPr>
              <w:jc w:val="center"/>
              <w:rPr>
                <w:szCs w:val="21"/>
              </w:rPr>
            </w:pPr>
          </w:p>
        </w:tc>
        <w:tc>
          <w:tcPr>
            <w:tcW w:w="555" w:type="pct"/>
            <w:tcBorders>
              <w:top w:val="single" w:sz="4" w:space="0" w:color="auto"/>
              <w:left w:val="single" w:sz="4" w:space="0" w:color="auto"/>
              <w:bottom w:val="single" w:sz="4" w:space="0" w:color="auto"/>
              <w:right w:val="single" w:sz="4" w:space="0" w:color="auto"/>
            </w:tcBorders>
            <w:vAlign w:val="center"/>
          </w:tcPr>
          <w:p w14:paraId="3490EDDF" w14:textId="77777777" w:rsidR="00E00B6A" w:rsidRPr="00E00B6A" w:rsidRDefault="00E00B6A" w:rsidP="00E00B6A">
            <w:pPr>
              <w:jc w:val="center"/>
              <w:rPr>
                <w:szCs w:val="21"/>
              </w:rPr>
            </w:pPr>
          </w:p>
        </w:tc>
        <w:tc>
          <w:tcPr>
            <w:tcW w:w="558" w:type="pct"/>
            <w:gridSpan w:val="2"/>
            <w:tcBorders>
              <w:top w:val="single" w:sz="4" w:space="0" w:color="auto"/>
              <w:left w:val="single" w:sz="4" w:space="0" w:color="auto"/>
              <w:bottom w:val="single" w:sz="4" w:space="0" w:color="auto"/>
              <w:right w:val="single" w:sz="4" w:space="0" w:color="auto"/>
            </w:tcBorders>
            <w:vAlign w:val="center"/>
          </w:tcPr>
          <w:p w14:paraId="37025B74" w14:textId="77777777" w:rsidR="00E00B6A" w:rsidRPr="00E00B6A" w:rsidRDefault="00E00B6A" w:rsidP="00E00B6A">
            <w:pPr>
              <w:jc w:val="center"/>
              <w:rPr>
                <w:szCs w:val="21"/>
              </w:rPr>
            </w:pPr>
          </w:p>
        </w:tc>
        <w:tc>
          <w:tcPr>
            <w:tcW w:w="553" w:type="pct"/>
            <w:tcBorders>
              <w:top w:val="single" w:sz="4" w:space="0" w:color="auto"/>
              <w:left w:val="single" w:sz="4" w:space="0" w:color="auto"/>
              <w:bottom w:val="single" w:sz="4" w:space="0" w:color="auto"/>
              <w:right w:val="single" w:sz="4" w:space="0" w:color="auto"/>
            </w:tcBorders>
          </w:tcPr>
          <w:p w14:paraId="707B4A01" w14:textId="77777777" w:rsidR="00E00B6A" w:rsidRPr="00E00B6A" w:rsidRDefault="00E00B6A" w:rsidP="00E00B6A">
            <w:pPr>
              <w:jc w:val="center"/>
              <w:rPr>
                <w:szCs w:val="21"/>
              </w:rPr>
            </w:pPr>
          </w:p>
        </w:tc>
      </w:tr>
      <w:tr w:rsidR="00E00B6A" w:rsidRPr="00E00B6A" w14:paraId="444F05FB" w14:textId="77777777" w:rsidTr="00AD2DBD">
        <w:trPr>
          <w:cantSplit/>
          <w:trHeight w:val="397"/>
          <w:jc w:val="center"/>
        </w:trPr>
        <w:tc>
          <w:tcPr>
            <w:tcW w:w="554" w:type="pct"/>
            <w:tcBorders>
              <w:top w:val="single" w:sz="4" w:space="0" w:color="auto"/>
              <w:left w:val="single" w:sz="4" w:space="0" w:color="auto"/>
              <w:bottom w:val="single" w:sz="4" w:space="0" w:color="auto"/>
              <w:right w:val="single" w:sz="4" w:space="0" w:color="auto"/>
            </w:tcBorders>
            <w:vAlign w:val="center"/>
          </w:tcPr>
          <w:p w14:paraId="6BAF5A71" w14:textId="77777777" w:rsidR="00E00B6A" w:rsidRPr="00E00B6A" w:rsidRDefault="00E00B6A" w:rsidP="00E00B6A">
            <w:pPr>
              <w:jc w:val="center"/>
              <w:rPr>
                <w:szCs w:val="21"/>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14:paraId="412D97BD" w14:textId="77777777" w:rsidR="00E00B6A" w:rsidRPr="00E00B6A" w:rsidRDefault="00E00B6A" w:rsidP="00E00B6A">
            <w:pPr>
              <w:jc w:val="center"/>
              <w:rPr>
                <w:szCs w:val="21"/>
              </w:rPr>
            </w:pPr>
          </w:p>
        </w:tc>
        <w:tc>
          <w:tcPr>
            <w:tcW w:w="557" w:type="pct"/>
            <w:tcBorders>
              <w:top w:val="single" w:sz="4" w:space="0" w:color="auto"/>
              <w:left w:val="single" w:sz="4" w:space="0" w:color="auto"/>
              <w:bottom w:val="single" w:sz="4" w:space="0" w:color="auto"/>
              <w:right w:val="single" w:sz="4" w:space="0" w:color="auto"/>
            </w:tcBorders>
            <w:vAlign w:val="center"/>
          </w:tcPr>
          <w:p w14:paraId="0D22FCB7" w14:textId="77777777" w:rsidR="00E00B6A" w:rsidRPr="00E00B6A" w:rsidRDefault="00E00B6A" w:rsidP="00E00B6A">
            <w:pPr>
              <w:jc w:val="center"/>
              <w:rPr>
                <w:szCs w:val="21"/>
              </w:rPr>
            </w:pPr>
          </w:p>
        </w:tc>
        <w:tc>
          <w:tcPr>
            <w:tcW w:w="555" w:type="pct"/>
            <w:tcBorders>
              <w:top w:val="single" w:sz="4" w:space="0" w:color="auto"/>
              <w:left w:val="single" w:sz="4" w:space="0" w:color="auto"/>
              <w:bottom w:val="single" w:sz="4" w:space="0" w:color="auto"/>
              <w:right w:val="single" w:sz="4" w:space="0" w:color="auto"/>
            </w:tcBorders>
            <w:vAlign w:val="center"/>
          </w:tcPr>
          <w:p w14:paraId="12459DCC" w14:textId="77777777" w:rsidR="00E00B6A" w:rsidRPr="00E00B6A" w:rsidRDefault="00E00B6A" w:rsidP="00E00B6A">
            <w:pPr>
              <w:jc w:val="center"/>
              <w:rPr>
                <w:szCs w:val="21"/>
              </w:rPr>
            </w:pPr>
          </w:p>
        </w:tc>
        <w:tc>
          <w:tcPr>
            <w:tcW w:w="557" w:type="pct"/>
            <w:gridSpan w:val="2"/>
            <w:tcBorders>
              <w:top w:val="single" w:sz="4" w:space="0" w:color="auto"/>
              <w:left w:val="single" w:sz="4" w:space="0" w:color="auto"/>
              <w:bottom w:val="single" w:sz="4" w:space="0" w:color="auto"/>
              <w:right w:val="single" w:sz="4" w:space="0" w:color="auto"/>
            </w:tcBorders>
            <w:vAlign w:val="center"/>
          </w:tcPr>
          <w:p w14:paraId="13C3601F" w14:textId="77777777" w:rsidR="00E00B6A" w:rsidRPr="00E00B6A" w:rsidRDefault="00E00B6A" w:rsidP="00E00B6A">
            <w:pPr>
              <w:jc w:val="center"/>
              <w:rPr>
                <w:szCs w:val="21"/>
              </w:rPr>
            </w:pPr>
          </w:p>
        </w:tc>
        <w:tc>
          <w:tcPr>
            <w:tcW w:w="555" w:type="pct"/>
            <w:tcBorders>
              <w:top w:val="single" w:sz="4" w:space="0" w:color="auto"/>
              <w:left w:val="single" w:sz="4" w:space="0" w:color="auto"/>
              <w:bottom w:val="single" w:sz="4" w:space="0" w:color="auto"/>
              <w:right w:val="single" w:sz="4" w:space="0" w:color="auto"/>
            </w:tcBorders>
            <w:vAlign w:val="center"/>
          </w:tcPr>
          <w:p w14:paraId="494B43E7" w14:textId="77777777" w:rsidR="00E00B6A" w:rsidRPr="00E00B6A" w:rsidRDefault="00E00B6A" w:rsidP="00E00B6A">
            <w:pPr>
              <w:jc w:val="center"/>
              <w:rPr>
                <w:szCs w:val="21"/>
              </w:rPr>
            </w:pPr>
          </w:p>
        </w:tc>
        <w:tc>
          <w:tcPr>
            <w:tcW w:w="555" w:type="pct"/>
            <w:tcBorders>
              <w:top w:val="single" w:sz="4" w:space="0" w:color="auto"/>
              <w:left w:val="single" w:sz="4" w:space="0" w:color="auto"/>
              <w:bottom w:val="single" w:sz="4" w:space="0" w:color="auto"/>
              <w:right w:val="single" w:sz="4" w:space="0" w:color="auto"/>
            </w:tcBorders>
            <w:vAlign w:val="center"/>
          </w:tcPr>
          <w:p w14:paraId="6778C90F" w14:textId="77777777" w:rsidR="00E00B6A" w:rsidRPr="00E00B6A" w:rsidRDefault="00E00B6A" w:rsidP="00E00B6A">
            <w:pPr>
              <w:jc w:val="center"/>
              <w:rPr>
                <w:szCs w:val="21"/>
              </w:rPr>
            </w:pPr>
          </w:p>
        </w:tc>
        <w:tc>
          <w:tcPr>
            <w:tcW w:w="558" w:type="pct"/>
            <w:gridSpan w:val="2"/>
            <w:tcBorders>
              <w:top w:val="single" w:sz="4" w:space="0" w:color="auto"/>
              <w:left w:val="single" w:sz="4" w:space="0" w:color="auto"/>
              <w:bottom w:val="single" w:sz="4" w:space="0" w:color="auto"/>
              <w:right w:val="single" w:sz="4" w:space="0" w:color="auto"/>
            </w:tcBorders>
            <w:vAlign w:val="center"/>
          </w:tcPr>
          <w:p w14:paraId="1FC643FB" w14:textId="77777777" w:rsidR="00E00B6A" w:rsidRPr="00E00B6A" w:rsidRDefault="00E00B6A" w:rsidP="00E00B6A">
            <w:pPr>
              <w:jc w:val="center"/>
              <w:rPr>
                <w:szCs w:val="21"/>
              </w:rPr>
            </w:pPr>
          </w:p>
        </w:tc>
        <w:tc>
          <w:tcPr>
            <w:tcW w:w="553" w:type="pct"/>
            <w:tcBorders>
              <w:top w:val="single" w:sz="4" w:space="0" w:color="auto"/>
              <w:left w:val="single" w:sz="4" w:space="0" w:color="auto"/>
              <w:bottom w:val="single" w:sz="4" w:space="0" w:color="auto"/>
              <w:right w:val="single" w:sz="4" w:space="0" w:color="auto"/>
            </w:tcBorders>
          </w:tcPr>
          <w:p w14:paraId="142AAD82" w14:textId="77777777" w:rsidR="00E00B6A" w:rsidRPr="00E00B6A" w:rsidRDefault="00E00B6A" w:rsidP="00E00B6A">
            <w:pPr>
              <w:jc w:val="center"/>
              <w:rPr>
                <w:szCs w:val="21"/>
              </w:rPr>
            </w:pPr>
          </w:p>
        </w:tc>
      </w:tr>
      <w:tr w:rsidR="00E00B6A" w:rsidRPr="00E00B6A" w14:paraId="0CE6BA6B" w14:textId="77777777" w:rsidTr="00AD2DBD">
        <w:trPr>
          <w:cantSplit/>
          <w:trHeight w:val="397"/>
          <w:jc w:val="center"/>
        </w:trPr>
        <w:tc>
          <w:tcPr>
            <w:tcW w:w="554" w:type="pct"/>
            <w:tcBorders>
              <w:top w:val="single" w:sz="4" w:space="0" w:color="auto"/>
              <w:left w:val="single" w:sz="4" w:space="0" w:color="auto"/>
              <w:bottom w:val="single" w:sz="4" w:space="0" w:color="auto"/>
              <w:right w:val="single" w:sz="4" w:space="0" w:color="auto"/>
            </w:tcBorders>
            <w:vAlign w:val="center"/>
          </w:tcPr>
          <w:p w14:paraId="26A5390A" w14:textId="77777777" w:rsidR="00E00B6A" w:rsidRPr="00E00B6A" w:rsidRDefault="00E00B6A" w:rsidP="00E00B6A">
            <w:pPr>
              <w:jc w:val="center"/>
              <w:rPr>
                <w:szCs w:val="21"/>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14:paraId="2B89F9B8" w14:textId="77777777" w:rsidR="00E00B6A" w:rsidRPr="00E00B6A" w:rsidRDefault="00E00B6A" w:rsidP="00E00B6A">
            <w:pPr>
              <w:jc w:val="center"/>
              <w:rPr>
                <w:szCs w:val="21"/>
              </w:rPr>
            </w:pPr>
          </w:p>
        </w:tc>
        <w:tc>
          <w:tcPr>
            <w:tcW w:w="557" w:type="pct"/>
            <w:tcBorders>
              <w:top w:val="single" w:sz="4" w:space="0" w:color="auto"/>
              <w:left w:val="single" w:sz="4" w:space="0" w:color="auto"/>
              <w:bottom w:val="single" w:sz="4" w:space="0" w:color="auto"/>
              <w:right w:val="single" w:sz="4" w:space="0" w:color="auto"/>
            </w:tcBorders>
            <w:vAlign w:val="center"/>
          </w:tcPr>
          <w:p w14:paraId="673DCD73" w14:textId="77777777" w:rsidR="00E00B6A" w:rsidRPr="00E00B6A" w:rsidRDefault="00E00B6A" w:rsidP="00E00B6A">
            <w:pPr>
              <w:jc w:val="center"/>
              <w:rPr>
                <w:szCs w:val="21"/>
              </w:rPr>
            </w:pPr>
          </w:p>
        </w:tc>
        <w:tc>
          <w:tcPr>
            <w:tcW w:w="555" w:type="pct"/>
            <w:tcBorders>
              <w:top w:val="single" w:sz="4" w:space="0" w:color="auto"/>
              <w:left w:val="single" w:sz="4" w:space="0" w:color="auto"/>
              <w:bottom w:val="single" w:sz="4" w:space="0" w:color="auto"/>
              <w:right w:val="single" w:sz="4" w:space="0" w:color="auto"/>
            </w:tcBorders>
            <w:vAlign w:val="center"/>
          </w:tcPr>
          <w:p w14:paraId="48FFAB2A" w14:textId="77777777" w:rsidR="00E00B6A" w:rsidRPr="00E00B6A" w:rsidRDefault="00E00B6A" w:rsidP="00E00B6A">
            <w:pPr>
              <w:jc w:val="center"/>
              <w:rPr>
                <w:szCs w:val="21"/>
              </w:rPr>
            </w:pPr>
          </w:p>
        </w:tc>
        <w:tc>
          <w:tcPr>
            <w:tcW w:w="557" w:type="pct"/>
            <w:gridSpan w:val="2"/>
            <w:tcBorders>
              <w:top w:val="single" w:sz="4" w:space="0" w:color="auto"/>
              <w:left w:val="single" w:sz="4" w:space="0" w:color="auto"/>
              <w:bottom w:val="single" w:sz="4" w:space="0" w:color="auto"/>
              <w:right w:val="single" w:sz="4" w:space="0" w:color="auto"/>
            </w:tcBorders>
            <w:vAlign w:val="center"/>
          </w:tcPr>
          <w:p w14:paraId="135643CD" w14:textId="77777777" w:rsidR="00E00B6A" w:rsidRPr="00E00B6A" w:rsidRDefault="00E00B6A" w:rsidP="00E00B6A">
            <w:pPr>
              <w:jc w:val="center"/>
              <w:rPr>
                <w:szCs w:val="21"/>
              </w:rPr>
            </w:pPr>
          </w:p>
        </w:tc>
        <w:tc>
          <w:tcPr>
            <w:tcW w:w="555" w:type="pct"/>
            <w:tcBorders>
              <w:top w:val="single" w:sz="4" w:space="0" w:color="auto"/>
              <w:left w:val="single" w:sz="4" w:space="0" w:color="auto"/>
              <w:bottom w:val="single" w:sz="4" w:space="0" w:color="auto"/>
              <w:right w:val="single" w:sz="4" w:space="0" w:color="auto"/>
            </w:tcBorders>
            <w:vAlign w:val="center"/>
          </w:tcPr>
          <w:p w14:paraId="6F73C545" w14:textId="77777777" w:rsidR="00E00B6A" w:rsidRPr="00E00B6A" w:rsidRDefault="00E00B6A" w:rsidP="00E00B6A">
            <w:pPr>
              <w:jc w:val="center"/>
              <w:rPr>
                <w:szCs w:val="21"/>
              </w:rPr>
            </w:pPr>
          </w:p>
        </w:tc>
        <w:tc>
          <w:tcPr>
            <w:tcW w:w="555" w:type="pct"/>
            <w:tcBorders>
              <w:top w:val="single" w:sz="4" w:space="0" w:color="auto"/>
              <w:left w:val="single" w:sz="4" w:space="0" w:color="auto"/>
              <w:bottom w:val="single" w:sz="4" w:space="0" w:color="auto"/>
              <w:right w:val="single" w:sz="4" w:space="0" w:color="auto"/>
            </w:tcBorders>
            <w:vAlign w:val="center"/>
          </w:tcPr>
          <w:p w14:paraId="4763D1F1" w14:textId="77777777" w:rsidR="00E00B6A" w:rsidRPr="00E00B6A" w:rsidRDefault="00E00B6A" w:rsidP="00E00B6A">
            <w:pPr>
              <w:jc w:val="center"/>
              <w:rPr>
                <w:szCs w:val="21"/>
              </w:rPr>
            </w:pPr>
          </w:p>
        </w:tc>
        <w:tc>
          <w:tcPr>
            <w:tcW w:w="558" w:type="pct"/>
            <w:gridSpan w:val="2"/>
            <w:tcBorders>
              <w:top w:val="single" w:sz="4" w:space="0" w:color="auto"/>
              <w:left w:val="single" w:sz="4" w:space="0" w:color="auto"/>
              <w:bottom w:val="single" w:sz="4" w:space="0" w:color="auto"/>
              <w:right w:val="single" w:sz="4" w:space="0" w:color="auto"/>
            </w:tcBorders>
            <w:vAlign w:val="center"/>
          </w:tcPr>
          <w:p w14:paraId="5B79D75A" w14:textId="77777777" w:rsidR="00E00B6A" w:rsidRPr="00E00B6A" w:rsidRDefault="00E00B6A" w:rsidP="00E00B6A">
            <w:pPr>
              <w:jc w:val="center"/>
              <w:rPr>
                <w:szCs w:val="21"/>
              </w:rPr>
            </w:pPr>
          </w:p>
        </w:tc>
        <w:tc>
          <w:tcPr>
            <w:tcW w:w="553" w:type="pct"/>
            <w:tcBorders>
              <w:top w:val="single" w:sz="4" w:space="0" w:color="auto"/>
              <w:left w:val="single" w:sz="4" w:space="0" w:color="auto"/>
              <w:bottom w:val="single" w:sz="4" w:space="0" w:color="auto"/>
              <w:right w:val="single" w:sz="4" w:space="0" w:color="auto"/>
            </w:tcBorders>
          </w:tcPr>
          <w:p w14:paraId="6C477880" w14:textId="77777777" w:rsidR="00E00B6A" w:rsidRPr="00E00B6A" w:rsidRDefault="00E00B6A" w:rsidP="00E00B6A">
            <w:pPr>
              <w:jc w:val="center"/>
              <w:rPr>
                <w:szCs w:val="21"/>
              </w:rPr>
            </w:pPr>
          </w:p>
        </w:tc>
      </w:tr>
      <w:tr w:rsidR="00E00B6A" w:rsidRPr="00E00B6A" w14:paraId="3B600212" w14:textId="77777777" w:rsidTr="00AD2DBD">
        <w:trPr>
          <w:cantSplit/>
          <w:trHeight w:val="397"/>
          <w:jc w:val="center"/>
        </w:trPr>
        <w:tc>
          <w:tcPr>
            <w:tcW w:w="554" w:type="pct"/>
            <w:tcBorders>
              <w:top w:val="single" w:sz="4" w:space="0" w:color="auto"/>
              <w:left w:val="single" w:sz="4" w:space="0" w:color="auto"/>
              <w:bottom w:val="single" w:sz="4" w:space="0" w:color="auto"/>
              <w:right w:val="single" w:sz="4" w:space="0" w:color="auto"/>
            </w:tcBorders>
            <w:vAlign w:val="center"/>
          </w:tcPr>
          <w:p w14:paraId="0A8A4E5A" w14:textId="77777777" w:rsidR="00E00B6A" w:rsidRPr="00E00B6A" w:rsidRDefault="00E00B6A" w:rsidP="00E00B6A">
            <w:pPr>
              <w:jc w:val="center"/>
              <w:rPr>
                <w:szCs w:val="21"/>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14:paraId="76EC7E00" w14:textId="77777777" w:rsidR="00E00B6A" w:rsidRPr="00E00B6A" w:rsidRDefault="00E00B6A" w:rsidP="00E00B6A">
            <w:pPr>
              <w:jc w:val="center"/>
              <w:rPr>
                <w:szCs w:val="21"/>
              </w:rPr>
            </w:pPr>
          </w:p>
        </w:tc>
        <w:tc>
          <w:tcPr>
            <w:tcW w:w="557" w:type="pct"/>
            <w:tcBorders>
              <w:top w:val="single" w:sz="4" w:space="0" w:color="auto"/>
              <w:left w:val="single" w:sz="4" w:space="0" w:color="auto"/>
              <w:bottom w:val="single" w:sz="4" w:space="0" w:color="auto"/>
              <w:right w:val="single" w:sz="4" w:space="0" w:color="auto"/>
            </w:tcBorders>
            <w:vAlign w:val="center"/>
          </w:tcPr>
          <w:p w14:paraId="69AAC5C0" w14:textId="77777777" w:rsidR="00E00B6A" w:rsidRPr="00E00B6A" w:rsidRDefault="00E00B6A" w:rsidP="00E00B6A">
            <w:pPr>
              <w:jc w:val="center"/>
              <w:rPr>
                <w:szCs w:val="21"/>
              </w:rPr>
            </w:pPr>
          </w:p>
        </w:tc>
        <w:tc>
          <w:tcPr>
            <w:tcW w:w="555" w:type="pct"/>
            <w:tcBorders>
              <w:top w:val="single" w:sz="4" w:space="0" w:color="auto"/>
              <w:left w:val="single" w:sz="4" w:space="0" w:color="auto"/>
              <w:bottom w:val="single" w:sz="4" w:space="0" w:color="auto"/>
              <w:right w:val="single" w:sz="4" w:space="0" w:color="auto"/>
            </w:tcBorders>
            <w:vAlign w:val="center"/>
          </w:tcPr>
          <w:p w14:paraId="57714B6A" w14:textId="77777777" w:rsidR="00E00B6A" w:rsidRPr="00E00B6A" w:rsidRDefault="00E00B6A" w:rsidP="00E00B6A">
            <w:pPr>
              <w:jc w:val="center"/>
              <w:rPr>
                <w:szCs w:val="21"/>
              </w:rPr>
            </w:pPr>
          </w:p>
        </w:tc>
        <w:tc>
          <w:tcPr>
            <w:tcW w:w="557" w:type="pct"/>
            <w:gridSpan w:val="2"/>
            <w:tcBorders>
              <w:top w:val="single" w:sz="4" w:space="0" w:color="auto"/>
              <w:left w:val="single" w:sz="4" w:space="0" w:color="auto"/>
              <w:bottom w:val="single" w:sz="4" w:space="0" w:color="auto"/>
              <w:right w:val="single" w:sz="4" w:space="0" w:color="auto"/>
            </w:tcBorders>
            <w:vAlign w:val="center"/>
          </w:tcPr>
          <w:p w14:paraId="3066F43B" w14:textId="77777777" w:rsidR="00E00B6A" w:rsidRPr="00E00B6A" w:rsidRDefault="00E00B6A" w:rsidP="00E00B6A">
            <w:pPr>
              <w:jc w:val="center"/>
              <w:rPr>
                <w:szCs w:val="21"/>
              </w:rPr>
            </w:pPr>
          </w:p>
        </w:tc>
        <w:tc>
          <w:tcPr>
            <w:tcW w:w="555" w:type="pct"/>
            <w:tcBorders>
              <w:top w:val="single" w:sz="4" w:space="0" w:color="auto"/>
              <w:left w:val="single" w:sz="4" w:space="0" w:color="auto"/>
              <w:bottom w:val="single" w:sz="4" w:space="0" w:color="auto"/>
              <w:right w:val="single" w:sz="4" w:space="0" w:color="auto"/>
            </w:tcBorders>
            <w:vAlign w:val="center"/>
          </w:tcPr>
          <w:p w14:paraId="78B44349" w14:textId="77777777" w:rsidR="00E00B6A" w:rsidRPr="00E00B6A" w:rsidRDefault="00E00B6A" w:rsidP="00E00B6A">
            <w:pPr>
              <w:jc w:val="center"/>
              <w:rPr>
                <w:szCs w:val="21"/>
              </w:rPr>
            </w:pPr>
          </w:p>
        </w:tc>
        <w:tc>
          <w:tcPr>
            <w:tcW w:w="555" w:type="pct"/>
            <w:tcBorders>
              <w:top w:val="single" w:sz="4" w:space="0" w:color="auto"/>
              <w:left w:val="single" w:sz="4" w:space="0" w:color="auto"/>
              <w:bottom w:val="single" w:sz="4" w:space="0" w:color="auto"/>
              <w:right w:val="single" w:sz="4" w:space="0" w:color="auto"/>
            </w:tcBorders>
            <w:vAlign w:val="center"/>
          </w:tcPr>
          <w:p w14:paraId="36864F24" w14:textId="77777777" w:rsidR="00E00B6A" w:rsidRPr="00E00B6A" w:rsidRDefault="00E00B6A" w:rsidP="00E00B6A">
            <w:pPr>
              <w:jc w:val="center"/>
              <w:rPr>
                <w:szCs w:val="21"/>
              </w:rPr>
            </w:pPr>
          </w:p>
        </w:tc>
        <w:tc>
          <w:tcPr>
            <w:tcW w:w="558" w:type="pct"/>
            <w:gridSpan w:val="2"/>
            <w:tcBorders>
              <w:top w:val="single" w:sz="4" w:space="0" w:color="auto"/>
              <w:left w:val="single" w:sz="4" w:space="0" w:color="auto"/>
              <w:bottom w:val="single" w:sz="4" w:space="0" w:color="auto"/>
              <w:right w:val="single" w:sz="4" w:space="0" w:color="auto"/>
            </w:tcBorders>
            <w:vAlign w:val="center"/>
          </w:tcPr>
          <w:p w14:paraId="5996E939" w14:textId="77777777" w:rsidR="00E00B6A" w:rsidRPr="00E00B6A" w:rsidRDefault="00E00B6A" w:rsidP="00E00B6A">
            <w:pPr>
              <w:jc w:val="center"/>
              <w:rPr>
                <w:szCs w:val="21"/>
              </w:rPr>
            </w:pPr>
          </w:p>
        </w:tc>
        <w:tc>
          <w:tcPr>
            <w:tcW w:w="553" w:type="pct"/>
            <w:tcBorders>
              <w:top w:val="single" w:sz="4" w:space="0" w:color="auto"/>
              <w:left w:val="single" w:sz="4" w:space="0" w:color="auto"/>
              <w:bottom w:val="single" w:sz="4" w:space="0" w:color="auto"/>
              <w:right w:val="single" w:sz="4" w:space="0" w:color="auto"/>
            </w:tcBorders>
          </w:tcPr>
          <w:p w14:paraId="0D7E250C" w14:textId="77777777" w:rsidR="00E00B6A" w:rsidRPr="00E00B6A" w:rsidRDefault="00E00B6A" w:rsidP="00E00B6A">
            <w:pPr>
              <w:jc w:val="center"/>
              <w:rPr>
                <w:szCs w:val="21"/>
              </w:rPr>
            </w:pPr>
          </w:p>
        </w:tc>
      </w:tr>
      <w:tr w:rsidR="00E00B6A" w:rsidRPr="00E00B6A" w14:paraId="55A65EC2" w14:textId="77777777" w:rsidTr="00AD2DBD">
        <w:trPr>
          <w:cantSplit/>
          <w:trHeight w:val="397"/>
          <w:jc w:val="center"/>
        </w:trPr>
        <w:tc>
          <w:tcPr>
            <w:tcW w:w="554" w:type="pct"/>
            <w:tcBorders>
              <w:top w:val="single" w:sz="4" w:space="0" w:color="auto"/>
              <w:left w:val="single" w:sz="4" w:space="0" w:color="auto"/>
              <w:bottom w:val="single" w:sz="4" w:space="0" w:color="auto"/>
              <w:right w:val="single" w:sz="4" w:space="0" w:color="auto"/>
            </w:tcBorders>
            <w:vAlign w:val="center"/>
          </w:tcPr>
          <w:p w14:paraId="6D3C35AB" w14:textId="77777777" w:rsidR="00E00B6A" w:rsidRPr="00E00B6A" w:rsidRDefault="00E00B6A" w:rsidP="00E00B6A">
            <w:pPr>
              <w:jc w:val="center"/>
              <w:rPr>
                <w:szCs w:val="21"/>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14:paraId="39E3C5C0" w14:textId="77777777" w:rsidR="00E00B6A" w:rsidRPr="00E00B6A" w:rsidRDefault="00E00B6A" w:rsidP="00E00B6A">
            <w:pPr>
              <w:jc w:val="center"/>
              <w:rPr>
                <w:szCs w:val="21"/>
              </w:rPr>
            </w:pPr>
          </w:p>
        </w:tc>
        <w:tc>
          <w:tcPr>
            <w:tcW w:w="557" w:type="pct"/>
            <w:tcBorders>
              <w:top w:val="single" w:sz="4" w:space="0" w:color="auto"/>
              <w:left w:val="single" w:sz="4" w:space="0" w:color="auto"/>
              <w:bottom w:val="single" w:sz="4" w:space="0" w:color="auto"/>
              <w:right w:val="single" w:sz="4" w:space="0" w:color="auto"/>
            </w:tcBorders>
            <w:vAlign w:val="center"/>
          </w:tcPr>
          <w:p w14:paraId="72262E7D" w14:textId="77777777" w:rsidR="00E00B6A" w:rsidRPr="00E00B6A" w:rsidRDefault="00E00B6A" w:rsidP="00E00B6A">
            <w:pPr>
              <w:jc w:val="center"/>
              <w:rPr>
                <w:szCs w:val="21"/>
              </w:rPr>
            </w:pPr>
          </w:p>
        </w:tc>
        <w:tc>
          <w:tcPr>
            <w:tcW w:w="555" w:type="pct"/>
            <w:tcBorders>
              <w:top w:val="single" w:sz="4" w:space="0" w:color="auto"/>
              <w:left w:val="single" w:sz="4" w:space="0" w:color="auto"/>
              <w:bottom w:val="single" w:sz="4" w:space="0" w:color="auto"/>
              <w:right w:val="single" w:sz="4" w:space="0" w:color="auto"/>
            </w:tcBorders>
            <w:vAlign w:val="center"/>
          </w:tcPr>
          <w:p w14:paraId="3DD26626" w14:textId="77777777" w:rsidR="00E00B6A" w:rsidRPr="00E00B6A" w:rsidRDefault="00E00B6A" w:rsidP="00E00B6A">
            <w:pPr>
              <w:jc w:val="center"/>
              <w:rPr>
                <w:szCs w:val="21"/>
              </w:rPr>
            </w:pPr>
          </w:p>
        </w:tc>
        <w:tc>
          <w:tcPr>
            <w:tcW w:w="557" w:type="pct"/>
            <w:gridSpan w:val="2"/>
            <w:tcBorders>
              <w:top w:val="single" w:sz="4" w:space="0" w:color="auto"/>
              <w:left w:val="single" w:sz="4" w:space="0" w:color="auto"/>
              <w:bottom w:val="single" w:sz="4" w:space="0" w:color="auto"/>
              <w:right w:val="single" w:sz="4" w:space="0" w:color="auto"/>
            </w:tcBorders>
            <w:vAlign w:val="center"/>
          </w:tcPr>
          <w:p w14:paraId="4BA599A5" w14:textId="77777777" w:rsidR="00E00B6A" w:rsidRPr="00E00B6A" w:rsidRDefault="00E00B6A" w:rsidP="00E00B6A">
            <w:pPr>
              <w:jc w:val="center"/>
              <w:rPr>
                <w:szCs w:val="21"/>
              </w:rPr>
            </w:pPr>
          </w:p>
        </w:tc>
        <w:tc>
          <w:tcPr>
            <w:tcW w:w="555" w:type="pct"/>
            <w:tcBorders>
              <w:top w:val="single" w:sz="4" w:space="0" w:color="auto"/>
              <w:left w:val="single" w:sz="4" w:space="0" w:color="auto"/>
              <w:bottom w:val="single" w:sz="4" w:space="0" w:color="auto"/>
              <w:right w:val="single" w:sz="4" w:space="0" w:color="auto"/>
            </w:tcBorders>
            <w:vAlign w:val="center"/>
          </w:tcPr>
          <w:p w14:paraId="2B04209D" w14:textId="77777777" w:rsidR="00E00B6A" w:rsidRPr="00E00B6A" w:rsidRDefault="00E00B6A" w:rsidP="00E00B6A">
            <w:pPr>
              <w:jc w:val="center"/>
              <w:rPr>
                <w:szCs w:val="21"/>
              </w:rPr>
            </w:pPr>
          </w:p>
        </w:tc>
        <w:tc>
          <w:tcPr>
            <w:tcW w:w="555" w:type="pct"/>
            <w:tcBorders>
              <w:top w:val="single" w:sz="4" w:space="0" w:color="auto"/>
              <w:left w:val="single" w:sz="4" w:space="0" w:color="auto"/>
              <w:bottom w:val="single" w:sz="4" w:space="0" w:color="auto"/>
              <w:right w:val="single" w:sz="4" w:space="0" w:color="auto"/>
            </w:tcBorders>
            <w:vAlign w:val="center"/>
          </w:tcPr>
          <w:p w14:paraId="5864006C" w14:textId="77777777" w:rsidR="00E00B6A" w:rsidRPr="00E00B6A" w:rsidRDefault="00E00B6A" w:rsidP="00E00B6A">
            <w:pPr>
              <w:jc w:val="center"/>
              <w:rPr>
                <w:szCs w:val="21"/>
              </w:rPr>
            </w:pPr>
          </w:p>
        </w:tc>
        <w:tc>
          <w:tcPr>
            <w:tcW w:w="558" w:type="pct"/>
            <w:gridSpan w:val="2"/>
            <w:tcBorders>
              <w:top w:val="single" w:sz="4" w:space="0" w:color="auto"/>
              <w:left w:val="single" w:sz="4" w:space="0" w:color="auto"/>
              <w:bottom w:val="single" w:sz="4" w:space="0" w:color="auto"/>
              <w:right w:val="single" w:sz="4" w:space="0" w:color="auto"/>
            </w:tcBorders>
            <w:vAlign w:val="center"/>
          </w:tcPr>
          <w:p w14:paraId="0F7123D3" w14:textId="77777777" w:rsidR="00E00B6A" w:rsidRPr="00E00B6A" w:rsidRDefault="00E00B6A" w:rsidP="00E00B6A">
            <w:pPr>
              <w:jc w:val="center"/>
              <w:rPr>
                <w:szCs w:val="21"/>
              </w:rPr>
            </w:pPr>
          </w:p>
        </w:tc>
        <w:tc>
          <w:tcPr>
            <w:tcW w:w="553" w:type="pct"/>
            <w:tcBorders>
              <w:top w:val="single" w:sz="4" w:space="0" w:color="auto"/>
              <w:left w:val="single" w:sz="4" w:space="0" w:color="auto"/>
              <w:bottom w:val="single" w:sz="4" w:space="0" w:color="auto"/>
              <w:right w:val="single" w:sz="4" w:space="0" w:color="auto"/>
            </w:tcBorders>
          </w:tcPr>
          <w:p w14:paraId="02782169" w14:textId="77777777" w:rsidR="00E00B6A" w:rsidRPr="00E00B6A" w:rsidRDefault="00E00B6A" w:rsidP="00E00B6A">
            <w:pPr>
              <w:jc w:val="center"/>
              <w:rPr>
                <w:szCs w:val="21"/>
              </w:rPr>
            </w:pPr>
          </w:p>
        </w:tc>
      </w:tr>
      <w:tr w:rsidR="00E00B6A" w:rsidRPr="00E00B6A" w14:paraId="01B506DA" w14:textId="77777777" w:rsidTr="00AD2DBD">
        <w:trPr>
          <w:cantSplit/>
          <w:trHeight w:val="397"/>
          <w:jc w:val="center"/>
        </w:trPr>
        <w:tc>
          <w:tcPr>
            <w:tcW w:w="554" w:type="pct"/>
            <w:tcBorders>
              <w:top w:val="single" w:sz="4" w:space="0" w:color="auto"/>
              <w:left w:val="single" w:sz="4" w:space="0" w:color="auto"/>
              <w:bottom w:val="single" w:sz="4" w:space="0" w:color="auto"/>
              <w:right w:val="single" w:sz="4" w:space="0" w:color="auto"/>
            </w:tcBorders>
            <w:vAlign w:val="center"/>
          </w:tcPr>
          <w:p w14:paraId="6A8E195C" w14:textId="77777777" w:rsidR="00E00B6A" w:rsidRPr="00E00B6A" w:rsidRDefault="00E00B6A" w:rsidP="00E00B6A">
            <w:pPr>
              <w:jc w:val="center"/>
              <w:rPr>
                <w:szCs w:val="21"/>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14:paraId="686FC9F1" w14:textId="77777777" w:rsidR="00E00B6A" w:rsidRPr="00E00B6A" w:rsidRDefault="00E00B6A" w:rsidP="00E00B6A">
            <w:pPr>
              <w:jc w:val="center"/>
              <w:rPr>
                <w:szCs w:val="21"/>
              </w:rPr>
            </w:pPr>
          </w:p>
        </w:tc>
        <w:tc>
          <w:tcPr>
            <w:tcW w:w="557" w:type="pct"/>
            <w:tcBorders>
              <w:top w:val="single" w:sz="4" w:space="0" w:color="auto"/>
              <w:left w:val="single" w:sz="4" w:space="0" w:color="auto"/>
              <w:bottom w:val="single" w:sz="4" w:space="0" w:color="auto"/>
              <w:right w:val="single" w:sz="4" w:space="0" w:color="auto"/>
            </w:tcBorders>
            <w:vAlign w:val="center"/>
          </w:tcPr>
          <w:p w14:paraId="23A3157E" w14:textId="77777777" w:rsidR="00E00B6A" w:rsidRPr="00E00B6A" w:rsidRDefault="00E00B6A" w:rsidP="00E00B6A">
            <w:pPr>
              <w:jc w:val="center"/>
              <w:rPr>
                <w:szCs w:val="21"/>
              </w:rPr>
            </w:pPr>
          </w:p>
        </w:tc>
        <w:tc>
          <w:tcPr>
            <w:tcW w:w="555" w:type="pct"/>
            <w:tcBorders>
              <w:top w:val="single" w:sz="4" w:space="0" w:color="auto"/>
              <w:left w:val="single" w:sz="4" w:space="0" w:color="auto"/>
              <w:bottom w:val="single" w:sz="4" w:space="0" w:color="auto"/>
              <w:right w:val="single" w:sz="4" w:space="0" w:color="auto"/>
            </w:tcBorders>
            <w:vAlign w:val="center"/>
          </w:tcPr>
          <w:p w14:paraId="427C4EAD" w14:textId="77777777" w:rsidR="00E00B6A" w:rsidRPr="00E00B6A" w:rsidRDefault="00E00B6A" w:rsidP="00E00B6A">
            <w:pPr>
              <w:jc w:val="center"/>
              <w:rPr>
                <w:szCs w:val="21"/>
              </w:rPr>
            </w:pPr>
          </w:p>
        </w:tc>
        <w:tc>
          <w:tcPr>
            <w:tcW w:w="557" w:type="pct"/>
            <w:gridSpan w:val="2"/>
            <w:tcBorders>
              <w:top w:val="single" w:sz="4" w:space="0" w:color="auto"/>
              <w:left w:val="single" w:sz="4" w:space="0" w:color="auto"/>
              <w:bottom w:val="single" w:sz="4" w:space="0" w:color="auto"/>
              <w:right w:val="single" w:sz="4" w:space="0" w:color="auto"/>
            </w:tcBorders>
            <w:vAlign w:val="center"/>
          </w:tcPr>
          <w:p w14:paraId="35E31CC3" w14:textId="77777777" w:rsidR="00E00B6A" w:rsidRPr="00E00B6A" w:rsidRDefault="00E00B6A" w:rsidP="00E00B6A">
            <w:pPr>
              <w:jc w:val="center"/>
              <w:rPr>
                <w:szCs w:val="21"/>
              </w:rPr>
            </w:pPr>
          </w:p>
        </w:tc>
        <w:tc>
          <w:tcPr>
            <w:tcW w:w="555" w:type="pct"/>
            <w:tcBorders>
              <w:top w:val="single" w:sz="4" w:space="0" w:color="auto"/>
              <w:left w:val="single" w:sz="4" w:space="0" w:color="auto"/>
              <w:bottom w:val="single" w:sz="4" w:space="0" w:color="auto"/>
              <w:right w:val="single" w:sz="4" w:space="0" w:color="auto"/>
            </w:tcBorders>
            <w:vAlign w:val="center"/>
          </w:tcPr>
          <w:p w14:paraId="64D33D7A" w14:textId="77777777" w:rsidR="00E00B6A" w:rsidRPr="00E00B6A" w:rsidRDefault="00E00B6A" w:rsidP="00E00B6A">
            <w:pPr>
              <w:jc w:val="center"/>
              <w:rPr>
                <w:szCs w:val="21"/>
              </w:rPr>
            </w:pPr>
          </w:p>
        </w:tc>
        <w:tc>
          <w:tcPr>
            <w:tcW w:w="555" w:type="pct"/>
            <w:tcBorders>
              <w:top w:val="single" w:sz="4" w:space="0" w:color="auto"/>
              <w:left w:val="single" w:sz="4" w:space="0" w:color="auto"/>
              <w:bottom w:val="single" w:sz="4" w:space="0" w:color="auto"/>
              <w:right w:val="single" w:sz="4" w:space="0" w:color="auto"/>
            </w:tcBorders>
            <w:vAlign w:val="center"/>
          </w:tcPr>
          <w:p w14:paraId="16EA6CF4" w14:textId="77777777" w:rsidR="00E00B6A" w:rsidRPr="00E00B6A" w:rsidRDefault="00E00B6A" w:rsidP="00E00B6A">
            <w:pPr>
              <w:jc w:val="center"/>
              <w:rPr>
                <w:szCs w:val="21"/>
              </w:rPr>
            </w:pPr>
          </w:p>
        </w:tc>
        <w:tc>
          <w:tcPr>
            <w:tcW w:w="558" w:type="pct"/>
            <w:gridSpan w:val="2"/>
            <w:tcBorders>
              <w:top w:val="single" w:sz="4" w:space="0" w:color="auto"/>
              <w:left w:val="single" w:sz="4" w:space="0" w:color="auto"/>
              <w:bottom w:val="single" w:sz="4" w:space="0" w:color="auto"/>
              <w:right w:val="single" w:sz="4" w:space="0" w:color="auto"/>
            </w:tcBorders>
            <w:vAlign w:val="center"/>
          </w:tcPr>
          <w:p w14:paraId="3A629B3E" w14:textId="77777777" w:rsidR="00E00B6A" w:rsidRPr="00E00B6A" w:rsidRDefault="00E00B6A" w:rsidP="00E00B6A">
            <w:pPr>
              <w:jc w:val="center"/>
              <w:rPr>
                <w:szCs w:val="21"/>
              </w:rPr>
            </w:pPr>
          </w:p>
        </w:tc>
        <w:tc>
          <w:tcPr>
            <w:tcW w:w="553" w:type="pct"/>
            <w:tcBorders>
              <w:top w:val="single" w:sz="4" w:space="0" w:color="auto"/>
              <w:left w:val="single" w:sz="4" w:space="0" w:color="auto"/>
              <w:bottom w:val="single" w:sz="4" w:space="0" w:color="auto"/>
              <w:right w:val="single" w:sz="4" w:space="0" w:color="auto"/>
            </w:tcBorders>
          </w:tcPr>
          <w:p w14:paraId="73EA61C0" w14:textId="77777777" w:rsidR="00E00B6A" w:rsidRPr="00E00B6A" w:rsidRDefault="00E00B6A" w:rsidP="00E00B6A">
            <w:pPr>
              <w:jc w:val="center"/>
              <w:rPr>
                <w:szCs w:val="21"/>
              </w:rPr>
            </w:pPr>
          </w:p>
        </w:tc>
      </w:tr>
      <w:tr w:rsidR="00E00B6A" w:rsidRPr="00E00B6A" w14:paraId="14DE9D9A" w14:textId="77777777" w:rsidTr="00AD2DBD">
        <w:trPr>
          <w:cantSplit/>
          <w:trHeight w:val="400"/>
          <w:jc w:val="center"/>
        </w:trPr>
        <w:tc>
          <w:tcPr>
            <w:tcW w:w="834" w:type="pct"/>
            <w:gridSpan w:val="2"/>
            <w:tcBorders>
              <w:top w:val="single" w:sz="4" w:space="0" w:color="auto"/>
              <w:left w:val="single" w:sz="4" w:space="0" w:color="auto"/>
              <w:bottom w:val="single" w:sz="4" w:space="0" w:color="auto"/>
              <w:right w:val="single" w:sz="4" w:space="0" w:color="auto"/>
            </w:tcBorders>
            <w:vAlign w:val="center"/>
            <w:hideMark/>
          </w:tcPr>
          <w:p w14:paraId="18D495AA" w14:textId="77777777" w:rsidR="00E00B6A" w:rsidRPr="00E00B6A" w:rsidRDefault="00E00B6A" w:rsidP="00E00B6A">
            <w:pPr>
              <w:jc w:val="center"/>
              <w:rPr>
                <w:szCs w:val="21"/>
              </w:rPr>
            </w:pPr>
            <w:r w:rsidRPr="00E00B6A">
              <w:rPr>
                <w:rFonts w:hAnsi="宋体" w:hint="eastAsia"/>
                <w:szCs w:val="21"/>
              </w:rPr>
              <w:t>记录人</w:t>
            </w:r>
          </w:p>
        </w:tc>
        <w:tc>
          <w:tcPr>
            <w:tcW w:w="833" w:type="pct"/>
            <w:gridSpan w:val="2"/>
            <w:tcBorders>
              <w:top w:val="single" w:sz="4" w:space="0" w:color="auto"/>
              <w:left w:val="single" w:sz="4" w:space="0" w:color="auto"/>
              <w:bottom w:val="single" w:sz="4" w:space="0" w:color="auto"/>
              <w:right w:val="single" w:sz="4" w:space="0" w:color="auto"/>
            </w:tcBorders>
            <w:vAlign w:val="center"/>
          </w:tcPr>
          <w:p w14:paraId="2E7E64A4" w14:textId="77777777" w:rsidR="00E00B6A" w:rsidRPr="00E00B6A" w:rsidRDefault="00E00B6A" w:rsidP="00E00B6A">
            <w:pPr>
              <w:jc w:val="center"/>
              <w:rPr>
                <w:szCs w:val="21"/>
              </w:rPr>
            </w:pPr>
          </w:p>
        </w:tc>
        <w:tc>
          <w:tcPr>
            <w:tcW w:w="833" w:type="pct"/>
            <w:gridSpan w:val="2"/>
            <w:tcBorders>
              <w:top w:val="single" w:sz="4" w:space="0" w:color="auto"/>
              <w:left w:val="single" w:sz="4" w:space="0" w:color="auto"/>
              <w:bottom w:val="single" w:sz="4" w:space="0" w:color="auto"/>
              <w:right w:val="single" w:sz="4" w:space="0" w:color="auto"/>
            </w:tcBorders>
            <w:vAlign w:val="center"/>
            <w:hideMark/>
          </w:tcPr>
          <w:p w14:paraId="41E7B5CE" w14:textId="77777777" w:rsidR="00E00B6A" w:rsidRPr="00E00B6A" w:rsidRDefault="00E00B6A" w:rsidP="00E00B6A">
            <w:pPr>
              <w:jc w:val="center"/>
              <w:rPr>
                <w:szCs w:val="21"/>
              </w:rPr>
            </w:pPr>
            <w:r w:rsidRPr="00E00B6A">
              <w:rPr>
                <w:rFonts w:hAnsi="宋体" w:hint="eastAsia"/>
                <w:szCs w:val="21"/>
              </w:rPr>
              <w:t>校核人</w:t>
            </w:r>
          </w:p>
        </w:tc>
        <w:tc>
          <w:tcPr>
            <w:tcW w:w="834" w:type="pct"/>
            <w:gridSpan w:val="2"/>
            <w:tcBorders>
              <w:top w:val="single" w:sz="4" w:space="0" w:color="auto"/>
              <w:left w:val="single" w:sz="4" w:space="0" w:color="auto"/>
              <w:bottom w:val="single" w:sz="4" w:space="0" w:color="auto"/>
              <w:right w:val="single" w:sz="4" w:space="0" w:color="auto"/>
            </w:tcBorders>
            <w:vAlign w:val="center"/>
          </w:tcPr>
          <w:p w14:paraId="71366B96" w14:textId="77777777" w:rsidR="00E00B6A" w:rsidRPr="00E00B6A" w:rsidRDefault="00E00B6A" w:rsidP="00E00B6A">
            <w:pPr>
              <w:jc w:val="center"/>
              <w:rPr>
                <w:szCs w:val="21"/>
              </w:rPr>
            </w:pPr>
          </w:p>
        </w:tc>
        <w:tc>
          <w:tcPr>
            <w:tcW w:w="833" w:type="pct"/>
            <w:gridSpan w:val="2"/>
            <w:tcBorders>
              <w:top w:val="single" w:sz="4" w:space="0" w:color="auto"/>
              <w:left w:val="single" w:sz="4" w:space="0" w:color="auto"/>
              <w:bottom w:val="single" w:sz="4" w:space="0" w:color="auto"/>
              <w:right w:val="single" w:sz="4" w:space="0" w:color="auto"/>
            </w:tcBorders>
            <w:vAlign w:val="center"/>
            <w:hideMark/>
          </w:tcPr>
          <w:p w14:paraId="4FCA4BD5" w14:textId="77777777" w:rsidR="00E00B6A" w:rsidRPr="00E00B6A" w:rsidRDefault="00E00B6A" w:rsidP="00E00B6A">
            <w:pPr>
              <w:jc w:val="center"/>
              <w:rPr>
                <w:szCs w:val="21"/>
              </w:rPr>
            </w:pPr>
            <w:r w:rsidRPr="00E00B6A">
              <w:rPr>
                <w:rFonts w:hAnsi="宋体" w:hint="eastAsia"/>
                <w:szCs w:val="21"/>
              </w:rPr>
              <w:t>审核人</w:t>
            </w:r>
          </w:p>
        </w:tc>
        <w:tc>
          <w:tcPr>
            <w:tcW w:w="833" w:type="pct"/>
            <w:gridSpan w:val="2"/>
            <w:tcBorders>
              <w:top w:val="single" w:sz="4" w:space="0" w:color="auto"/>
              <w:left w:val="single" w:sz="4" w:space="0" w:color="auto"/>
              <w:bottom w:val="single" w:sz="4" w:space="0" w:color="auto"/>
              <w:right w:val="single" w:sz="4" w:space="0" w:color="auto"/>
            </w:tcBorders>
            <w:vAlign w:val="center"/>
          </w:tcPr>
          <w:p w14:paraId="1ECC0B6A" w14:textId="77777777" w:rsidR="00E00B6A" w:rsidRPr="00E00B6A" w:rsidRDefault="00E00B6A" w:rsidP="00E00B6A">
            <w:pPr>
              <w:jc w:val="center"/>
              <w:rPr>
                <w:szCs w:val="21"/>
              </w:rPr>
            </w:pPr>
          </w:p>
        </w:tc>
      </w:tr>
      <w:tr w:rsidR="00E00B6A" w:rsidRPr="00E00B6A" w14:paraId="5239B81B" w14:textId="77777777" w:rsidTr="00AD2DBD">
        <w:trPr>
          <w:cantSplit/>
          <w:trHeight w:val="400"/>
          <w:jc w:val="center"/>
        </w:trPr>
        <w:tc>
          <w:tcPr>
            <w:tcW w:w="834" w:type="pct"/>
            <w:gridSpan w:val="2"/>
            <w:tcBorders>
              <w:top w:val="single" w:sz="4" w:space="0" w:color="auto"/>
              <w:left w:val="single" w:sz="4" w:space="0" w:color="auto"/>
              <w:bottom w:val="single" w:sz="4" w:space="0" w:color="auto"/>
              <w:right w:val="single" w:sz="4" w:space="0" w:color="auto"/>
            </w:tcBorders>
            <w:vAlign w:val="center"/>
            <w:hideMark/>
          </w:tcPr>
          <w:p w14:paraId="3B50EA59" w14:textId="77777777" w:rsidR="00E00B6A" w:rsidRPr="00E00B6A" w:rsidRDefault="00E00B6A" w:rsidP="00E00B6A">
            <w:pPr>
              <w:jc w:val="center"/>
              <w:rPr>
                <w:szCs w:val="21"/>
              </w:rPr>
            </w:pPr>
            <w:r w:rsidRPr="00E00B6A">
              <w:rPr>
                <w:rFonts w:hAnsi="宋体" w:hint="eastAsia"/>
                <w:szCs w:val="21"/>
              </w:rPr>
              <w:t>日</w:t>
            </w:r>
            <w:r w:rsidRPr="00E00B6A">
              <w:rPr>
                <w:szCs w:val="21"/>
              </w:rPr>
              <w:t xml:space="preserve">  </w:t>
            </w:r>
            <w:r w:rsidRPr="00E00B6A">
              <w:rPr>
                <w:rFonts w:hAnsi="宋体" w:hint="eastAsia"/>
                <w:szCs w:val="21"/>
              </w:rPr>
              <w:t>期</w:t>
            </w:r>
          </w:p>
        </w:tc>
        <w:tc>
          <w:tcPr>
            <w:tcW w:w="833" w:type="pct"/>
            <w:gridSpan w:val="2"/>
            <w:tcBorders>
              <w:top w:val="single" w:sz="4" w:space="0" w:color="auto"/>
              <w:left w:val="single" w:sz="4" w:space="0" w:color="auto"/>
              <w:bottom w:val="single" w:sz="4" w:space="0" w:color="auto"/>
              <w:right w:val="single" w:sz="4" w:space="0" w:color="auto"/>
            </w:tcBorders>
            <w:vAlign w:val="center"/>
          </w:tcPr>
          <w:p w14:paraId="2A3B2429" w14:textId="77777777" w:rsidR="00E00B6A" w:rsidRPr="00E00B6A" w:rsidRDefault="00E00B6A" w:rsidP="00E00B6A">
            <w:pPr>
              <w:jc w:val="center"/>
              <w:rPr>
                <w:szCs w:val="21"/>
              </w:rPr>
            </w:pPr>
          </w:p>
        </w:tc>
        <w:tc>
          <w:tcPr>
            <w:tcW w:w="833" w:type="pct"/>
            <w:gridSpan w:val="2"/>
            <w:tcBorders>
              <w:top w:val="single" w:sz="4" w:space="0" w:color="auto"/>
              <w:left w:val="single" w:sz="4" w:space="0" w:color="auto"/>
              <w:bottom w:val="single" w:sz="4" w:space="0" w:color="auto"/>
              <w:right w:val="single" w:sz="4" w:space="0" w:color="auto"/>
            </w:tcBorders>
            <w:vAlign w:val="center"/>
            <w:hideMark/>
          </w:tcPr>
          <w:p w14:paraId="39E70BD7" w14:textId="77777777" w:rsidR="00E00B6A" w:rsidRPr="00E00B6A" w:rsidRDefault="00E00B6A" w:rsidP="00E00B6A">
            <w:pPr>
              <w:jc w:val="center"/>
              <w:rPr>
                <w:szCs w:val="21"/>
              </w:rPr>
            </w:pPr>
            <w:r w:rsidRPr="00E00B6A">
              <w:rPr>
                <w:rFonts w:hAnsi="宋体" w:hint="eastAsia"/>
                <w:szCs w:val="21"/>
              </w:rPr>
              <w:t>日</w:t>
            </w:r>
            <w:r w:rsidRPr="00E00B6A">
              <w:rPr>
                <w:szCs w:val="21"/>
              </w:rPr>
              <w:t xml:space="preserve">  </w:t>
            </w:r>
            <w:r w:rsidRPr="00E00B6A">
              <w:rPr>
                <w:rFonts w:hAnsi="宋体" w:hint="eastAsia"/>
                <w:szCs w:val="21"/>
              </w:rPr>
              <w:t>期</w:t>
            </w:r>
          </w:p>
        </w:tc>
        <w:tc>
          <w:tcPr>
            <w:tcW w:w="834" w:type="pct"/>
            <w:gridSpan w:val="2"/>
            <w:tcBorders>
              <w:top w:val="single" w:sz="4" w:space="0" w:color="auto"/>
              <w:left w:val="single" w:sz="4" w:space="0" w:color="auto"/>
              <w:bottom w:val="single" w:sz="4" w:space="0" w:color="auto"/>
              <w:right w:val="single" w:sz="4" w:space="0" w:color="auto"/>
            </w:tcBorders>
            <w:vAlign w:val="center"/>
          </w:tcPr>
          <w:p w14:paraId="6FBE13DD" w14:textId="77777777" w:rsidR="00E00B6A" w:rsidRPr="00E00B6A" w:rsidRDefault="00E00B6A" w:rsidP="00E00B6A">
            <w:pPr>
              <w:jc w:val="center"/>
              <w:rPr>
                <w:szCs w:val="21"/>
              </w:rPr>
            </w:pPr>
          </w:p>
        </w:tc>
        <w:tc>
          <w:tcPr>
            <w:tcW w:w="833" w:type="pct"/>
            <w:gridSpan w:val="2"/>
            <w:tcBorders>
              <w:top w:val="single" w:sz="4" w:space="0" w:color="auto"/>
              <w:left w:val="single" w:sz="4" w:space="0" w:color="auto"/>
              <w:bottom w:val="single" w:sz="4" w:space="0" w:color="auto"/>
              <w:right w:val="single" w:sz="4" w:space="0" w:color="auto"/>
            </w:tcBorders>
            <w:vAlign w:val="center"/>
            <w:hideMark/>
          </w:tcPr>
          <w:p w14:paraId="6A0D008A" w14:textId="77777777" w:rsidR="00E00B6A" w:rsidRPr="00E00B6A" w:rsidRDefault="00E00B6A" w:rsidP="00E00B6A">
            <w:pPr>
              <w:jc w:val="center"/>
              <w:rPr>
                <w:szCs w:val="21"/>
              </w:rPr>
            </w:pPr>
            <w:r w:rsidRPr="00E00B6A">
              <w:rPr>
                <w:rFonts w:hAnsi="宋体" w:hint="eastAsia"/>
                <w:szCs w:val="21"/>
              </w:rPr>
              <w:t>日</w:t>
            </w:r>
            <w:r w:rsidRPr="00E00B6A">
              <w:rPr>
                <w:szCs w:val="21"/>
              </w:rPr>
              <w:t xml:space="preserve">  </w:t>
            </w:r>
            <w:r w:rsidRPr="00E00B6A">
              <w:rPr>
                <w:rFonts w:hAnsi="宋体" w:hint="eastAsia"/>
                <w:szCs w:val="21"/>
              </w:rPr>
              <w:t>期</w:t>
            </w:r>
          </w:p>
        </w:tc>
        <w:tc>
          <w:tcPr>
            <w:tcW w:w="833" w:type="pct"/>
            <w:gridSpan w:val="2"/>
            <w:tcBorders>
              <w:top w:val="single" w:sz="4" w:space="0" w:color="auto"/>
              <w:left w:val="single" w:sz="4" w:space="0" w:color="auto"/>
              <w:bottom w:val="single" w:sz="4" w:space="0" w:color="auto"/>
              <w:right w:val="single" w:sz="4" w:space="0" w:color="auto"/>
            </w:tcBorders>
            <w:vAlign w:val="center"/>
          </w:tcPr>
          <w:p w14:paraId="0FDAA6B2" w14:textId="77777777" w:rsidR="00E00B6A" w:rsidRPr="00E00B6A" w:rsidRDefault="00E00B6A" w:rsidP="00E00B6A">
            <w:pPr>
              <w:jc w:val="center"/>
              <w:rPr>
                <w:szCs w:val="21"/>
              </w:rPr>
            </w:pPr>
          </w:p>
        </w:tc>
      </w:tr>
    </w:tbl>
    <w:p w14:paraId="0B58BB8E" w14:textId="77777777" w:rsidR="00E00B6A" w:rsidRPr="00E00B6A" w:rsidRDefault="00E00B6A" w:rsidP="00E00B6A">
      <w:pPr>
        <w:spacing w:line="360" w:lineRule="auto"/>
        <w:ind w:firstLineChars="200" w:firstLine="480"/>
        <w:jc w:val="left"/>
        <w:rPr>
          <w:rFonts w:hAnsi="宋体"/>
          <w:sz w:val="24"/>
        </w:rPr>
      </w:pPr>
      <w:bookmarkStart w:id="89" w:name="_Hlk77667835"/>
      <w:r w:rsidRPr="00E00B6A">
        <w:rPr>
          <w:rFonts w:hAnsi="宋体" w:hint="eastAsia"/>
          <w:sz w:val="24"/>
        </w:rPr>
        <w:t>表</w:t>
      </w:r>
      <w:r w:rsidRPr="00E00B6A">
        <w:rPr>
          <w:rFonts w:hAnsi="宋体" w:hint="eastAsia"/>
          <w:sz w:val="24"/>
        </w:rPr>
        <w:t>A.</w:t>
      </w:r>
      <w:r w:rsidRPr="00E00B6A">
        <w:rPr>
          <w:rFonts w:hAnsi="宋体"/>
          <w:sz w:val="24"/>
        </w:rPr>
        <w:t>10</w:t>
      </w:r>
      <w:r w:rsidRPr="00E00B6A">
        <w:rPr>
          <w:rFonts w:hAnsi="宋体" w:hint="eastAsia"/>
          <w:sz w:val="24"/>
        </w:rPr>
        <w:t>屠宰性能测定统计表参照《肉鸭生产性能测定技术规范》中“表</w:t>
      </w:r>
      <w:r w:rsidRPr="00E00B6A">
        <w:rPr>
          <w:rFonts w:hAnsi="宋体" w:hint="eastAsia"/>
          <w:sz w:val="24"/>
        </w:rPr>
        <w:t>A.</w:t>
      </w:r>
      <w:r w:rsidRPr="00E00B6A">
        <w:rPr>
          <w:rFonts w:hAnsi="宋体"/>
          <w:sz w:val="24"/>
        </w:rPr>
        <w:t>13</w:t>
      </w:r>
      <w:r w:rsidRPr="00E00B6A">
        <w:rPr>
          <w:rFonts w:hAnsi="宋体" w:hint="eastAsia"/>
          <w:sz w:val="24"/>
        </w:rPr>
        <w:t>商品肉鸭屠宰性能测定统计表”，并且删了皮和皮下脂肪重的指标。</w:t>
      </w:r>
    </w:p>
    <w:bookmarkEnd w:id="89"/>
    <w:p w14:paraId="661FDE98" w14:textId="77777777" w:rsidR="00E00B6A" w:rsidRPr="00E00B6A" w:rsidRDefault="00E00B6A" w:rsidP="00E00B6A">
      <w:pPr>
        <w:spacing w:beforeLines="50" w:before="156" w:afterLines="50" w:after="156"/>
        <w:jc w:val="center"/>
        <w:rPr>
          <w:rFonts w:eastAsia="黑体"/>
          <w:szCs w:val="21"/>
        </w:rPr>
      </w:pPr>
      <w:r w:rsidRPr="00E00B6A">
        <w:rPr>
          <w:rFonts w:eastAsia="黑体" w:hAnsi="黑体" w:hint="eastAsia"/>
          <w:bCs/>
          <w:szCs w:val="21"/>
        </w:rPr>
        <w:t>表</w:t>
      </w:r>
      <w:r w:rsidRPr="00E00B6A">
        <w:rPr>
          <w:rFonts w:eastAsia="黑体"/>
          <w:bCs/>
          <w:szCs w:val="21"/>
        </w:rPr>
        <w:t xml:space="preserve">A.10 </w:t>
      </w:r>
      <w:r w:rsidRPr="00E00B6A">
        <w:rPr>
          <w:rFonts w:eastAsia="黑体" w:hAnsi="黑体" w:hint="eastAsia"/>
          <w:bCs/>
          <w:szCs w:val="21"/>
        </w:rPr>
        <w:t>屠宰性能测定数据统计表</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
        <w:gridCol w:w="346"/>
        <w:gridCol w:w="693"/>
        <w:gridCol w:w="691"/>
        <w:gridCol w:w="347"/>
        <w:gridCol w:w="1043"/>
        <w:gridCol w:w="1039"/>
        <w:gridCol w:w="347"/>
        <w:gridCol w:w="691"/>
        <w:gridCol w:w="693"/>
        <w:gridCol w:w="346"/>
        <w:gridCol w:w="1034"/>
      </w:tblGrid>
      <w:tr w:rsidR="00E00B6A" w:rsidRPr="00E00B6A" w14:paraId="1E8BDA2B" w14:textId="77777777" w:rsidTr="00AD2DBD">
        <w:trPr>
          <w:cantSplit/>
          <w:trHeight w:val="394"/>
        </w:trPr>
        <w:tc>
          <w:tcPr>
            <w:tcW w:w="5000" w:type="pct"/>
            <w:gridSpan w:val="12"/>
            <w:tcBorders>
              <w:top w:val="nil"/>
              <w:left w:val="nil"/>
              <w:bottom w:val="single" w:sz="4" w:space="0" w:color="auto"/>
              <w:right w:val="nil"/>
            </w:tcBorders>
            <w:vAlign w:val="center"/>
            <w:hideMark/>
          </w:tcPr>
          <w:p w14:paraId="6FAB6D45" w14:textId="77777777" w:rsidR="00E00B6A" w:rsidRPr="00E00B6A" w:rsidRDefault="00E00B6A" w:rsidP="00E00B6A">
            <w:pPr>
              <w:jc w:val="left"/>
              <w:rPr>
                <w:rFonts w:ascii="宋体" w:hAnsi="宋体"/>
                <w:szCs w:val="21"/>
              </w:rPr>
            </w:pPr>
            <w:r w:rsidRPr="00E00B6A">
              <w:rPr>
                <w:rFonts w:hAnsi="宋体" w:hint="eastAsia"/>
                <w:szCs w:val="21"/>
              </w:rPr>
              <w:t xml:space="preserve">样品编号：　　　　　　　　　日龄：　　　　　　　　　</w:t>
            </w:r>
            <w:bookmarkStart w:id="90" w:name="_Hlk77087229"/>
            <w:r w:rsidRPr="00E00B6A">
              <w:rPr>
                <w:rFonts w:hAnsi="宋体" w:hint="eastAsia"/>
                <w:szCs w:val="21"/>
              </w:rPr>
              <w:t>单位</w:t>
            </w:r>
            <w:r w:rsidRPr="00E00B6A">
              <w:rPr>
                <w:szCs w:val="21"/>
              </w:rPr>
              <w:t>:%</w:t>
            </w:r>
            <w:r w:rsidRPr="00E00B6A">
              <w:rPr>
                <w:rFonts w:hAnsi="宋体"/>
                <w:szCs w:val="21"/>
              </w:rPr>
              <w:t xml:space="preserve"> </w:t>
            </w:r>
            <w:bookmarkEnd w:id="90"/>
            <w:r w:rsidRPr="00E00B6A">
              <w:rPr>
                <w:rFonts w:hAnsi="宋体" w:hint="eastAsia"/>
                <w:szCs w:val="21"/>
              </w:rPr>
              <w:t xml:space="preserve">　　　　　　　　</w:t>
            </w:r>
          </w:p>
        </w:tc>
      </w:tr>
      <w:tr w:rsidR="00E00B6A" w:rsidRPr="00E00B6A" w14:paraId="36B37E6E" w14:textId="77777777" w:rsidTr="00AD2DBD">
        <w:trPr>
          <w:cantSplit/>
          <w:trHeight w:val="394"/>
        </w:trPr>
        <w:tc>
          <w:tcPr>
            <w:tcW w:w="625" w:type="pct"/>
            <w:tcBorders>
              <w:top w:val="single" w:sz="4" w:space="0" w:color="auto"/>
              <w:left w:val="single" w:sz="4" w:space="0" w:color="auto"/>
              <w:bottom w:val="single" w:sz="4" w:space="0" w:color="auto"/>
              <w:right w:val="single" w:sz="4" w:space="0" w:color="auto"/>
            </w:tcBorders>
            <w:vAlign w:val="center"/>
            <w:hideMark/>
          </w:tcPr>
          <w:p w14:paraId="763D5EE3" w14:textId="77777777" w:rsidR="00E00B6A" w:rsidRPr="00E00B6A" w:rsidRDefault="00E00B6A" w:rsidP="00E00B6A">
            <w:pPr>
              <w:jc w:val="center"/>
              <w:rPr>
                <w:rFonts w:ascii="个体号 屠宰率 半净膛率 全净膛率 腿肌率 胸肌率" w:eastAsia="个体号 屠宰率 半净膛率 全净膛率 腿肌率 胸肌率" w:hAnsi="宋体"/>
                <w:szCs w:val="21"/>
              </w:rPr>
            </w:pPr>
            <w:r w:rsidRPr="00E00B6A">
              <w:rPr>
                <w:rFonts w:ascii="宋体" w:hAnsi="宋体" w:hint="eastAsia"/>
                <w:szCs w:val="21"/>
              </w:rPr>
              <w:t>序号</w:t>
            </w:r>
          </w:p>
        </w:tc>
        <w:tc>
          <w:tcPr>
            <w:tcW w:w="625" w:type="pct"/>
            <w:gridSpan w:val="2"/>
            <w:tcBorders>
              <w:top w:val="single" w:sz="4" w:space="0" w:color="auto"/>
              <w:left w:val="single" w:sz="4" w:space="0" w:color="auto"/>
              <w:bottom w:val="single" w:sz="4" w:space="0" w:color="auto"/>
              <w:right w:val="single" w:sz="4" w:space="0" w:color="auto"/>
            </w:tcBorders>
            <w:vAlign w:val="center"/>
            <w:hideMark/>
          </w:tcPr>
          <w:p w14:paraId="2B6E1E4E" w14:textId="77777777" w:rsidR="00E00B6A" w:rsidRPr="00E00B6A" w:rsidRDefault="00E00B6A" w:rsidP="00E00B6A">
            <w:pPr>
              <w:jc w:val="center"/>
              <w:rPr>
                <w:rFonts w:ascii="个体号 屠宰率 半净膛率 全净膛率 腿肌率 胸肌率" w:eastAsia="个体号 屠宰率 半净膛率 全净膛率 腿肌率 胸肌率" w:hAnsi="宋体"/>
                <w:szCs w:val="21"/>
              </w:rPr>
            </w:pPr>
            <w:r w:rsidRPr="00E00B6A">
              <w:rPr>
                <w:rFonts w:ascii="宋体" w:hAnsi="宋体" w:hint="eastAsia"/>
                <w:szCs w:val="21"/>
              </w:rPr>
              <w:t>屠宰率</w:t>
            </w:r>
          </w:p>
        </w:tc>
        <w:tc>
          <w:tcPr>
            <w:tcW w:w="625" w:type="pct"/>
            <w:gridSpan w:val="2"/>
            <w:tcBorders>
              <w:top w:val="single" w:sz="4" w:space="0" w:color="auto"/>
              <w:left w:val="single" w:sz="4" w:space="0" w:color="auto"/>
              <w:bottom w:val="single" w:sz="4" w:space="0" w:color="auto"/>
              <w:right w:val="single" w:sz="4" w:space="0" w:color="auto"/>
            </w:tcBorders>
            <w:vAlign w:val="center"/>
            <w:hideMark/>
          </w:tcPr>
          <w:p w14:paraId="3A8D6948" w14:textId="77777777" w:rsidR="00E00B6A" w:rsidRPr="00E00B6A" w:rsidRDefault="00E00B6A" w:rsidP="00E00B6A">
            <w:pPr>
              <w:jc w:val="center"/>
              <w:rPr>
                <w:rFonts w:ascii="个体号 屠宰率 半净膛率 全净膛率 腿肌率 胸肌率" w:eastAsia="个体号 屠宰率 半净膛率 全净膛率 腿肌率 胸肌率" w:hAnsi="宋体"/>
                <w:szCs w:val="21"/>
              </w:rPr>
            </w:pPr>
            <w:r w:rsidRPr="00E00B6A">
              <w:rPr>
                <w:rFonts w:ascii="宋体" w:hAnsi="宋体" w:hint="eastAsia"/>
                <w:szCs w:val="21"/>
              </w:rPr>
              <w:t>半净膛率</w:t>
            </w:r>
          </w:p>
        </w:tc>
        <w:tc>
          <w:tcPr>
            <w:tcW w:w="628" w:type="pct"/>
            <w:tcBorders>
              <w:top w:val="single" w:sz="4" w:space="0" w:color="auto"/>
              <w:left w:val="single" w:sz="4" w:space="0" w:color="auto"/>
              <w:bottom w:val="single" w:sz="4" w:space="0" w:color="auto"/>
              <w:right w:val="single" w:sz="4" w:space="0" w:color="auto"/>
            </w:tcBorders>
            <w:vAlign w:val="center"/>
            <w:hideMark/>
          </w:tcPr>
          <w:p w14:paraId="5E0CCBEA" w14:textId="77777777" w:rsidR="00E00B6A" w:rsidRPr="00E00B6A" w:rsidRDefault="00E00B6A" w:rsidP="00E00B6A">
            <w:pPr>
              <w:jc w:val="center"/>
              <w:rPr>
                <w:rFonts w:ascii="个体号 屠宰率 半净膛率 全净膛率 腿肌率 胸肌率" w:eastAsia="个体号 屠宰率 半净膛率 全净膛率 腿肌率 胸肌率" w:hAnsi="宋体"/>
                <w:szCs w:val="21"/>
              </w:rPr>
            </w:pPr>
            <w:r w:rsidRPr="00E00B6A">
              <w:rPr>
                <w:rFonts w:ascii="宋体" w:hAnsi="宋体" w:hint="eastAsia"/>
                <w:szCs w:val="21"/>
              </w:rPr>
              <w:t>全净膛率</w:t>
            </w:r>
          </w:p>
        </w:tc>
        <w:tc>
          <w:tcPr>
            <w:tcW w:w="625" w:type="pct"/>
            <w:tcBorders>
              <w:top w:val="single" w:sz="4" w:space="0" w:color="auto"/>
              <w:left w:val="single" w:sz="4" w:space="0" w:color="auto"/>
              <w:bottom w:val="single" w:sz="4" w:space="0" w:color="auto"/>
              <w:right w:val="single" w:sz="4" w:space="0" w:color="auto"/>
            </w:tcBorders>
            <w:vAlign w:val="center"/>
            <w:hideMark/>
          </w:tcPr>
          <w:p w14:paraId="2BF7CB44" w14:textId="77777777" w:rsidR="00E00B6A" w:rsidRPr="00E00B6A" w:rsidRDefault="00E00B6A" w:rsidP="00E00B6A">
            <w:pPr>
              <w:jc w:val="center"/>
              <w:rPr>
                <w:rFonts w:ascii="个体号 屠宰率 半净膛率 全净膛率 腿肌率 胸肌率" w:eastAsia="个体号 屠宰率 半净膛率 全净膛率 腿肌率 胸肌率" w:hAnsi="宋体"/>
                <w:szCs w:val="21"/>
              </w:rPr>
            </w:pPr>
            <w:r w:rsidRPr="00E00B6A">
              <w:rPr>
                <w:rFonts w:ascii="宋体" w:hAnsi="宋体" w:hint="eastAsia"/>
                <w:szCs w:val="21"/>
              </w:rPr>
              <w:t>腿肌率</w:t>
            </w:r>
          </w:p>
        </w:tc>
        <w:tc>
          <w:tcPr>
            <w:tcW w:w="625" w:type="pct"/>
            <w:gridSpan w:val="2"/>
            <w:tcBorders>
              <w:top w:val="single" w:sz="4" w:space="0" w:color="auto"/>
              <w:left w:val="single" w:sz="4" w:space="0" w:color="auto"/>
              <w:bottom w:val="single" w:sz="4" w:space="0" w:color="auto"/>
              <w:right w:val="single" w:sz="4" w:space="0" w:color="auto"/>
            </w:tcBorders>
            <w:vAlign w:val="center"/>
            <w:hideMark/>
          </w:tcPr>
          <w:p w14:paraId="5C3DC1D3" w14:textId="77777777" w:rsidR="00E00B6A" w:rsidRPr="00E00B6A" w:rsidRDefault="00E00B6A" w:rsidP="00E00B6A">
            <w:pPr>
              <w:jc w:val="center"/>
              <w:rPr>
                <w:rFonts w:ascii="个体号 屠宰率 半净膛率 全净膛率 腿肌率 胸肌率" w:eastAsia="个体号 屠宰率 半净膛率 全净膛率 腿肌率 胸肌率" w:hAnsi="宋体"/>
                <w:szCs w:val="21"/>
              </w:rPr>
            </w:pPr>
            <w:r w:rsidRPr="00E00B6A">
              <w:rPr>
                <w:rFonts w:ascii="宋体" w:hAnsi="宋体" w:hint="eastAsia"/>
                <w:szCs w:val="21"/>
              </w:rPr>
              <w:t>胸肌率</w:t>
            </w:r>
          </w:p>
        </w:tc>
        <w:tc>
          <w:tcPr>
            <w:tcW w:w="625" w:type="pct"/>
            <w:gridSpan w:val="2"/>
            <w:tcBorders>
              <w:top w:val="single" w:sz="4" w:space="0" w:color="auto"/>
              <w:left w:val="single" w:sz="4" w:space="0" w:color="auto"/>
              <w:bottom w:val="single" w:sz="4" w:space="0" w:color="auto"/>
              <w:right w:val="single" w:sz="4" w:space="0" w:color="auto"/>
            </w:tcBorders>
            <w:vAlign w:val="center"/>
            <w:hideMark/>
          </w:tcPr>
          <w:p w14:paraId="4841987D" w14:textId="77777777" w:rsidR="00E00B6A" w:rsidRPr="00E00B6A" w:rsidRDefault="00E00B6A" w:rsidP="00E00B6A">
            <w:pPr>
              <w:jc w:val="center"/>
              <w:rPr>
                <w:rFonts w:ascii="宋体" w:hAnsi="宋体"/>
                <w:szCs w:val="21"/>
              </w:rPr>
            </w:pPr>
            <w:r w:rsidRPr="00E00B6A">
              <w:rPr>
                <w:rFonts w:ascii="宋体" w:hAnsi="宋体" w:hint="eastAsia"/>
                <w:szCs w:val="21"/>
              </w:rPr>
              <w:t>翅膀率</w:t>
            </w:r>
          </w:p>
        </w:tc>
        <w:tc>
          <w:tcPr>
            <w:tcW w:w="622" w:type="pct"/>
            <w:tcBorders>
              <w:top w:val="single" w:sz="4" w:space="0" w:color="auto"/>
              <w:left w:val="single" w:sz="4" w:space="0" w:color="auto"/>
              <w:bottom w:val="single" w:sz="4" w:space="0" w:color="auto"/>
              <w:right w:val="single" w:sz="4" w:space="0" w:color="auto"/>
            </w:tcBorders>
            <w:vAlign w:val="center"/>
            <w:hideMark/>
          </w:tcPr>
          <w:p w14:paraId="1783CF46" w14:textId="77777777" w:rsidR="00E00B6A" w:rsidRPr="00E00B6A" w:rsidRDefault="00E00B6A" w:rsidP="00E00B6A">
            <w:pPr>
              <w:jc w:val="center"/>
              <w:rPr>
                <w:rFonts w:ascii="宋体" w:hAnsi="宋体"/>
                <w:szCs w:val="21"/>
              </w:rPr>
            </w:pPr>
            <w:r w:rsidRPr="00E00B6A">
              <w:rPr>
                <w:rFonts w:ascii="宋体" w:hAnsi="宋体" w:hint="eastAsia"/>
                <w:szCs w:val="21"/>
              </w:rPr>
              <w:t>腹脂率</w:t>
            </w:r>
          </w:p>
        </w:tc>
      </w:tr>
      <w:tr w:rsidR="00E00B6A" w:rsidRPr="00E00B6A" w14:paraId="5DF09D40" w14:textId="77777777" w:rsidTr="00AD2DBD">
        <w:trPr>
          <w:cantSplit/>
          <w:trHeight w:val="387"/>
        </w:trPr>
        <w:tc>
          <w:tcPr>
            <w:tcW w:w="625" w:type="pct"/>
            <w:tcBorders>
              <w:top w:val="single" w:sz="4" w:space="0" w:color="auto"/>
              <w:left w:val="single" w:sz="4" w:space="0" w:color="auto"/>
              <w:bottom w:val="single" w:sz="4" w:space="0" w:color="auto"/>
              <w:right w:val="single" w:sz="4" w:space="0" w:color="auto"/>
            </w:tcBorders>
            <w:vAlign w:val="center"/>
          </w:tcPr>
          <w:p w14:paraId="1F061F2D" w14:textId="77777777" w:rsidR="00E00B6A" w:rsidRPr="00E00B6A" w:rsidRDefault="00E00B6A" w:rsidP="00E00B6A">
            <w:pPr>
              <w:jc w:val="center"/>
              <w:rPr>
                <w:rFonts w:ascii="宋体" w:hAnsi="宋体"/>
                <w:szCs w:val="21"/>
              </w:rPr>
            </w:pPr>
          </w:p>
        </w:tc>
        <w:tc>
          <w:tcPr>
            <w:tcW w:w="625" w:type="pct"/>
            <w:gridSpan w:val="2"/>
            <w:tcBorders>
              <w:top w:val="single" w:sz="4" w:space="0" w:color="auto"/>
              <w:left w:val="single" w:sz="4" w:space="0" w:color="auto"/>
              <w:bottom w:val="single" w:sz="4" w:space="0" w:color="auto"/>
              <w:right w:val="single" w:sz="4" w:space="0" w:color="auto"/>
            </w:tcBorders>
            <w:vAlign w:val="center"/>
          </w:tcPr>
          <w:p w14:paraId="48E6B353" w14:textId="77777777" w:rsidR="00E00B6A" w:rsidRPr="00E00B6A" w:rsidRDefault="00E00B6A" w:rsidP="00E00B6A">
            <w:pPr>
              <w:jc w:val="center"/>
              <w:rPr>
                <w:rFonts w:ascii="宋体" w:hAnsi="宋体"/>
                <w:szCs w:val="21"/>
              </w:rPr>
            </w:pPr>
          </w:p>
        </w:tc>
        <w:tc>
          <w:tcPr>
            <w:tcW w:w="625" w:type="pct"/>
            <w:gridSpan w:val="2"/>
            <w:tcBorders>
              <w:top w:val="single" w:sz="4" w:space="0" w:color="auto"/>
              <w:left w:val="single" w:sz="4" w:space="0" w:color="auto"/>
              <w:bottom w:val="single" w:sz="4" w:space="0" w:color="auto"/>
              <w:right w:val="single" w:sz="4" w:space="0" w:color="auto"/>
            </w:tcBorders>
            <w:vAlign w:val="center"/>
          </w:tcPr>
          <w:p w14:paraId="557A56E9" w14:textId="77777777" w:rsidR="00E00B6A" w:rsidRPr="00E00B6A" w:rsidRDefault="00E00B6A" w:rsidP="00E00B6A">
            <w:pPr>
              <w:jc w:val="center"/>
              <w:rPr>
                <w:rFonts w:ascii="宋体" w:hAnsi="宋体"/>
                <w:szCs w:val="21"/>
              </w:rPr>
            </w:pPr>
          </w:p>
        </w:tc>
        <w:tc>
          <w:tcPr>
            <w:tcW w:w="628" w:type="pct"/>
            <w:tcBorders>
              <w:top w:val="single" w:sz="4" w:space="0" w:color="auto"/>
              <w:left w:val="single" w:sz="4" w:space="0" w:color="auto"/>
              <w:bottom w:val="single" w:sz="4" w:space="0" w:color="auto"/>
              <w:right w:val="single" w:sz="4" w:space="0" w:color="auto"/>
            </w:tcBorders>
            <w:vAlign w:val="center"/>
          </w:tcPr>
          <w:p w14:paraId="516507BA" w14:textId="77777777" w:rsidR="00E00B6A" w:rsidRPr="00E00B6A" w:rsidRDefault="00E00B6A" w:rsidP="00E00B6A">
            <w:pPr>
              <w:jc w:val="center"/>
              <w:rPr>
                <w:rFonts w:ascii="宋体" w:hAnsi="宋体"/>
                <w:szCs w:val="21"/>
              </w:rPr>
            </w:pPr>
          </w:p>
        </w:tc>
        <w:tc>
          <w:tcPr>
            <w:tcW w:w="625" w:type="pct"/>
            <w:tcBorders>
              <w:top w:val="single" w:sz="4" w:space="0" w:color="auto"/>
              <w:left w:val="single" w:sz="4" w:space="0" w:color="auto"/>
              <w:bottom w:val="single" w:sz="4" w:space="0" w:color="auto"/>
              <w:right w:val="single" w:sz="4" w:space="0" w:color="auto"/>
            </w:tcBorders>
            <w:vAlign w:val="center"/>
          </w:tcPr>
          <w:p w14:paraId="2BE657AB" w14:textId="77777777" w:rsidR="00E00B6A" w:rsidRPr="00E00B6A" w:rsidRDefault="00E00B6A" w:rsidP="00E00B6A">
            <w:pPr>
              <w:jc w:val="center"/>
              <w:rPr>
                <w:rFonts w:ascii="宋体" w:hAnsi="宋体"/>
                <w:szCs w:val="21"/>
              </w:rPr>
            </w:pPr>
          </w:p>
        </w:tc>
        <w:tc>
          <w:tcPr>
            <w:tcW w:w="625" w:type="pct"/>
            <w:gridSpan w:val="2"/>
            <w:tcBorders>
              <w:top w:val="single" w:sz="4" w:space="0" w:color="auto"/>
              <w:left w:val="single" w:sz="4" w:space="0" w:color="auto"/>
              <w:bottom w:val="single" w:sz="4" w:space="0" w:color="auto"/>
              <w:right w:val="single" w:sz="4" w:space="0" w:color="auto"/>
            </w:tcBorders>
            <w:vAlign w:val="center"/>
          </w:tcPr>
          <w:p w14:paraId="3EBE0094" w14:textId="77777777" w:rsidR="00E00B6A" w:rsidRPr="00E00B6A" w:rsidRDefault="00E00B6A" w:rsidP="00E00B6A">
            <w:pPr>
              <w:jc w:val="center"/>
              <w:rPr>
                <w:rFonts w:ascii="宋体" w:hAnsi="宋体"/>
                <w:szCs w:val="21"/>
              </w:rPr>
            </w:pPr>
          </w:p>
        </w:tc>
        <w:tc>
          <w:tcPr>
            <w:tcW w:w="625" w:type="pct"/>
            <w:gridSpan w:val="2"/>
            <w:tcBorders>
              <w:top w:val="single" w:sz="4" w:space="0" w:color="auto"/>
              <w:left w:val="single" w:sz="4" w:space="0" w:color="auto"/>
              <w:bottom w:val="single" w:sz="4" w:space="0" w:color="auto"/>
              <w:right w:val="single" w:sz="4" w:space="0" w:color="auto"/>
            </w:tcBorders>
            <w:vAlign w:val="center"/>
          </w:tcPr>
          <w:p w14:paraId="1A291638" w14:textId="77777777" w:rsidR="00E00B6A" w:rsidRPr="00E00B6A" w:rsidRDefault="00E00B6A" w:rsidP="00E00B6A">
            <w:pPr>
              <w:jc w:val="center"/>
              <w:rPr>
                <w:rFonts w:ascii="宋体" w:hAnsi="宋体"/>
                <w:szCs w:val="21"/>
              </w:rPr>
            </w:pPr>
          </w:p>
        </w:tc>
        <w:tc>
          <w:tcPr>
            <w:tcW w:w="622" w:type="pct"/>
            <w:tcBorders>
              <w:top w:val="single" w:sz="4" w:space="0" w:color="auto"/>
              <w:left w:val="single" w:sz="4" w:space="0" w:color="auto"/>
              <w:bottom w:val="single" w:sz="4" w:space="0" w:color="auto"/>
              <w:right w:val="single" w:sz="4" w:space="0" w:color="auto"/>
            </w:tcBorders>
          </w:tcPr>
          <w:p w14:paraId="35461DC3" w14:textId="77777777" w:rsidR="00E00B6A" w:rsidRPr="00E00B6A" w:rsidRDefault="00E00B6A" w:rsidP="00E00B6A">
            <w:pPr>
              <w:jc w:val="center"/>
              <w:rPr>
                <w:rFonts w:ascii="宋体" w:hAnsi="宋体"/>
                <w:szCs w:val="21"/>
              </w:rPr>
            </w:pPr>
          </w:p>
        </w:tc>
      </w:tr>
      <w:tr w:rsidR="00E00B6A" w:rsidRPr="00E00B6A" w14:paraId="0137CECE" w14:textId="77777777" w:rsidTr="00AD2DBD">
        <w:trPr>
          <w:cantSplit/>
          <w:trHeight w:val="387"/>
        </w:trPr>
        <w:tc>
          <w:tcPr>
            <w:tcW w:w="625" w:type="pct"/>
            <w:tcBorders>
              <w:top w:val="single" w:sz="4" w:space="0" w:color="auto"/>
              <w:left w:val="single" w:sz="4" w:space="0" w:color="auto"/>
              <w:bottom w:val="single" w:sz="4" w:space="0" w:color="auto"/>
              <w:right w:val="single" w:sz="4" w:space="0" w:color="auto"/>
            </w:tcBorders>
            <w:vAlign w:val="center"/>
          </w:tcPr>
          <w:p w14:paraId="72CD912A" w14:textId="77777777" w:rsidR="00E00B6A" w:rsidRPr="00E00B6A" w:rsidRDefault="00E00B6A" w:rsidP="00E00B6A">
            <w:pPr>
              <w:jc w:val="center"/>
              <w:rPr>
                <w:rFonts w:ascii="宋体" w:hAnsi="宋体"/>
                <w:szCs w:val="21"/>
              </w:rPr>
            </w:pPr>
          </w:p>
        </w:tc>
        <w:tc>
          <w:tcPr>
            <w:tcW w:w="625" w:type="pct"/>
            <w:gridSpan w:val="2"/>
            <w:tcBorders>
              <w:top w:val="single" w:sz="4" w:space="0" w:color="auto"/>
              <w:left w:val="single" w:sz="4" w:space="0" w:color="auto"/>
              <w:bottom w:val="single" w:sz="4" w:space="0" w:color="auto"/>
              <w:right w:val="single" w:sz="4" w:space="0" w:color="auto"/>
            </w:tcBorders>
            <w:vAlign w:val="center"/>
          </w:tcPr>
          <w:p w14:paraId="5346EE32" w14:textId="77777777" w:rsidR="00E00B6A" w:rsidRPr="00E00B6A" w:rsidRDefault="00E00B6A" w:rsidP="00E00B6A">
            <w:pPr>
              <w:jc w:val="center"/>
              <w:rPr>
                <w:rFonts w:ascii="宋体" w:hAnsi="宋体"/>
                <w:szCs w:val="21"/>
              </w:rPr>
            </w:pPr>
          </w:p>
        </w:tc>
        <w:tc>
          <w:tcPr>
            <w:tcW w:w="625" w:type="pct"/>
            <w:gridSpan w:val="2"/>
            <w:tcBorders>
              <w:top w:val="single" w:sz="4" w:space="0" w:color="auto"/>
              <w:left w:val="single" w:sz="4" w:space="0" w:color="auto"/>
              <w:bottom w:val="single" w:sz="4" w:space="0" w:color="auto"/>
              <w:right w:val="single" w:sz="4" w:space="0" w:color="auto"/>
            </w:tcBorders>
            <w:vAlign w:val="center"/>
          </w:tcPr>
          <w:p w14:paraId="632CCA68" w14:textId="77777777" w:rsidR="00E00B6A" w:rsidRPr="00E00B6A" w:rsidRDefault="00E00B6A" w:rsidP="00E00B6A">
            <w:pPr>
              <w:jc w:val="center"/>
              <w:rPr>
                <w:rFonts w:ascii="宋体" w:hAnsi="宋体"/>
                <w:szCs w:val="21"/>
              </w:rPr>
            </w:pPr>
          </w:p>
        </w:tc>
        <w:tc>
          <w:tcPr>
            <w:tcW w:w="628" w:type="pct"/>
            <w:tcBorders>
              <w:top w:val="single" w:sz="4" w:space="0" w:color="auto"/>
              <w:left w:val="single" w:sz="4" w:space="0" w:color="auto"/>
              <w:bottom w:val="single" w:sz="4" w:space="0" w:color="auto"/>
              <w:right w:val="single" w:sz="4" w:space="0" w:color="auto"/>
            </w:tcBorders>
            <w:vAlign w:val="center"/>
          </w:tcPr>
          <w:p w14:paraId="485DD43E" w14:textId="77777777" w:rsidR="00E00B6A" w:rsidRPr="00E00B6A" w:rsidRDefault="00E00B6A" w:rsidP="00E00B6A">
            <w:pPr>
              <w:jc w:val="center"/>
              <w:rPr>
                <w:rFonts w:ascii="宋体" w:hAnsi="宋体"/>
                <w:szCs w:val="21"/>
              </w:rPr>
            </w:pPr>
          </w:p>
        </w:tc>
        <w:tc>
          <w:tcPr>
            <w:tcW w:w="625" w:type="pct"/>
            <w:tcBorders>
              <w:top w:val="single" w:sz="4" w:space="0" w:color="auto"/>
              <w:left w:val="single" w:sz="4" w:space="0" w:color="auto"/>
              <w:bottom w:val="single" w:sz="4" w:space="0" w:color="auto"/>
              <w:right w:val="single" w:sz="4" w:space="0" w:color="auto"/>
            </w:tcBorders>
            <w:vAlign w:val="center"/>
          </w:tcPr>
          <w:p w14:paraId="52A42DE8" w14:textId="77777777" w:rsidR="00E00B6A" w:rsidRPr="00E00B6A" w:rsidRDefault="00E00B6A" w:rsidP="00E00B6A">
            <w:pPr>
              <w:jc w:val="center"/>
              <w:rPr>
                <w:rFonts w:ascii="宋体" w:hAnsi="宋体"/>
                <w:szCs w:val="21"/>
              </w:rPr>
            </w:pPr>
          </w:p>
        </w:tc>
        <w:tc>
          <w:tcPr>
            <w:tcW w:w="625" w:type="pct"/>
            <w:gridSpan w:val="2"/>
            <w:tcBorders>
              <w:top w:val="single" w:sz="4" w:space="0" w:color="auto"/>
              <w:left w:val="single" w:sz="4" w:space="0" w:color="auto"/>
              <w:bottom w:val="single" w:sz="4" w:space="0" w:color="auto"/>
              <w:right w:val="single" w:sz="4" w:space="0" w:color="auto"/>
            </w:tcBorders>
            <w:vAlign w:val="center"/>
          </w:tcPr>
          <w:p w14:paraId="7F81FFE2" w14:textId="77777777" w:rsidR="00E00B6A" w:rsidRPr="00E00B6A" w:rsidRDefault="00E00B6A" w:rsidP="00E00B6A">
            <w:pPr>
              <w:jc w:val="center"/>
              <w:rPr>
                <w:rFonts w:ascii="宋体" w:hAnsi="宋体"/>
                <w:szCs w:val="21"/>
              </w:rPr>
            </w:pPr>
          </w:p>
        </w:tc>
        <w:tc>
          <w:tcPr>
            <w:tcW w:w="625" w:type="pct"/>
            <w:gridSpan w:val="2"/>
            <w:tcBorders>
              <w:top w:val="single" w:sz="4" w:space="0" w:color="auto"/>
              <w:left w:val="single" w:sz="4" w:space="0" w:color="auto"/>
              <w:bottom w:val="single" w:sz="4" w:space="0" w:color="auto"/>
              <w:right w:val="single" w:sz="4" w:space="0" w:color="auto"/>
            </w:tcBorders>
            <w:vAlign w:val="center"/>
          </w:tcPr>
          <w:p w14:paraId="394282CE" w14:textId="77777777" w:rsidR="00E00B6A" w:rsidRPr="00E00B6A" w:rsidRDefault="00E00B6A" w:rsidP="00E00B6A">
            <w:pPr>
              <w:jc w:val="center"/>
              <w:rPr>
                <w:rFonts w:ascii="宋体" w:hAnsi="宋体"/>
                <w:szCs w:val="21"/>
              </w:rPr>
            </w:pPr>
          </w:p>
        </w:tc>
        <w:tc>
          <w:tcPr>
            <w:tcW w:w="622" w:type="pct"/>
            <w:tcBorders>
              <w:top w:val="single" w:sz="4" w:space="0" w:color="auto"/>
              <w:left w:val="single" w:sz="4" w:space="0" w:color="auto"/>
              <w:bottom w:val="single" w:sz="4" w:space="0" w:color="auto"/>
              <w:right w:val="single" w:sz="4" w:space="0" w:color="auto"/>
            </w:tcBorders>
          </w:tcPr>
          <w:p w14:paraId="47A0DC7F" w14:textId="77777777" w:rsidR="00E00B6A" w:rsidRPr="00E00B6A" w:rsidRDefault="00E00B6A" w:rsidP="00E00B6A">
            <w:pPr>
              <w:jc w:val="center"/>
              <w:rPr>
                <w:rFonts w:ascii="宋体" w:hAnsi="宋体"/>
                <w:szCs w:val="21"/>
              </w:rPr>
            </w:pPr>
          </w:p>
        </w:tc>
      </w:tr>
      <w:tr w:rsidR="00E00B6A" w:rsidRPr="00E00B6A" w14:paraId="7007627F" w14:textId="77777777" w:rsidTr="00AD2DBD">
        <w:trPr>
          <w:cantSplit/>
          <w:trHeight w:val="387"/>
        </w:trPr>
        <w:tc>
          <w:tcPr>
            <w:tcW w:w="625" w:type="pct"/>
            <w:tcBorders>
              <w:top w:val="single" w:sz="4" w:space="0" w:color="auto"/>
              <w:left w:val="single" w:sz="4" w:space="0" w:color="auto"/>
              <w:bottom w:val="single" w:sz="4" w:space="0" w:color="auto"/>
              <w:right w:val="single" w:sz="4" w:space="0" w:color="auto"/>
            </w:tcBorders>
            <w:vAlign w:val="center"/>
          </w:tcPr>
          <w:p w14:paraId="55056012" w14:textId="77777777" w:rsidR="00E00B6A" w:rsidRPr="00E00B6A" w:rsidRDefault="00E00B6A" w:rsidP="00E00B6A">
            <w:pPr>
              <w:jc w:val="center"/>
              <w:rPr>
                <w:rFonts w:ascii="宋体" w:hAnsi="宋体"/>
                <w:szCs w:val="21"/>
              </w:rPr>
            </w:pPr>
          </w:p>
        </w:tc>
        <w:tc>
          <w:tcPr>
            <w:tcW w:w="625" w:type="pct"/>
            <w:gridSpan w:val="2"/>
            <w:tcBorders>
              <w:top w:val="single" w:sz="4" w:space="0" w:color="auto"/>
              <w:left w:val="single" w:sz="4" w:space="0" w:color="auto"/>
              <w:bottom w:val="single" w:sz="4" w:space="0" w:color="auto"/>
              <w:right w:val="single" w:sz="4" w:space="0" w:color="auto"/>
            </w:tcBorders>
            <w:vAlign w:val="center"/>
          </w:tcPr>
          <w:p w14:paraId="4A4364F6" w14:textId="77777777" w:rsidR="00E00B6A" w:rsidRPr="00E00B6A" w:rsidRDefault="00E00B6A" w:rsidP="00E00B6A">
            <w:pPr>
              <w:jc w:val="center"/>
              <w:rPr>
                <w:rFonts w:ascii="宋体" w:hAnsi="宋体"/>
                <w:szCs w:val="21"/>
              </w:rPr>
            </w:pPr>
          </w:p>
        </w:tc>
        <w:tc>
          <w:tcPr>
            <w:tcW w:w="625" w:type="pct"/>
            <w:gridSpan w:val="2"/>
            <w:tcBorders>
              <w:top w:val="single" w:sz="4" w:space="0" w:color="auto"/>
              <w:left w:val="single" w:sz="4" w:space="0" w:color="auto"/>
              <w:bottom w:val="single" w:sz="4" w:space="0" w:color="auto"/>
              <w:right w:val="single" w:sz="4" w:space="0" w:color="auto"/>
            </w:tcBorders>
            <w:vAlign w:val="center"/>
          </w:tcPr>
          <w:p w14:paraId="16850F2E" w14:textId="77777777" w:rsidR="00E00B6A" w:rsidRPr="00E00B6A" w:rsidRDefault="00E00B6A" w:rsidP="00E00B6A">
            <w:pPr>
              <w:jc w:val="center"/>
              <w:rPr>
                <w:rFonts w:ascii="宋体" w:hAnsi="宋体"/>
                <w:szCs w:val="21"/>
              </w:rPr>
            </w:pPr>
          </w:p>
        </w:tc>
        <w:tc>
          <w:tcPr>
            <w:tcW w:w="628" w:type="pct"/>
            <w:tcBorders>
              <w:top w:val="single" w:sz="4" w:space="0" w:color="auto"/>
              <w:left w:val="single" w:sz="4" w:space="0" w:color="auto"/>
              <w:bottom w:val="single" w:sz="4" w:space="0" w:color="auto"/>
              <w:right w:val="single" w:sz="4" w:space="0" w:color="auto"/>
            </w:tcBorders>
            <w:vAlign w:val="center"/>
          </w:tcPr>
          <w:p w14:paraId="09A41B13" w14:textId="77777777" w:rsidR="00E00B6A" w:rsidRPr="00E00B6A" w:rsidRDefault="00E00B6A" w:rsidP="00E00B6A">
            <w:pPr>
              <w:jc w:val="center"/>
              <w:rPr>
                <w:rFonts w:ascii="宋体" w:hAnsi="宋体"/>
                <w:szCs w:val="21"/>
              </w:rPr>
            </w:pPr>
          </w:p>
        </w:tc>
        <w:tc>
          <w:tcPr>
            <w:tcW w:w="625" w:type="pct"/>
            <w:tcBorders>
              <w:top w:val="single" w:sz="4" w:space="0" w:color="auto"/>
              <w:left w:val="single" w:sz="4" w:space="0" w:color="auto"/>
              <w:bottom w:val="single" w:sz="4" w:space="0" w:color="auto"/>
              <w:right w:val="single" w:sz="4" w:space="0" w:color="auto"/>
            </w:tcBorders>
            <w:vAlign w:val="center"/>
          </w:tcPr>
          <w:p w14:paraId="77AF66B0" w14:textId="77777777" w:rsidR="00E00B6A" w:rsidRPr="00E00B6A" w:rsidRDefault="00E00B6A" w:rsidP="00E00B6A">
            <w:pPr>
              <w:jc w:val="center"/>
              <w:rPr>
                <w:rFonts w:ascii="宋体" w:hAnsi="宋体"/>
                <w:szCs w:val="21"/>
              </w:rPr>
            </w:pPr>
          </w:p>
        </w:tc>
        <w:tc>
          <w:tcPr>
            <w:tcW w:w="625" w:type="pct"/>
            <w:gridSpan w:val="2"/>
            <w:tcBorders>
              <w:top w:val="single" w:sz="4" w:space="0" w:color="auto"/>
              <w:left w:val="single" w:sz="4" w:space="0" w:color="auto"/>
              <w:bottom w:val="single" w:sz="4" w:space="0" w:color="auto"/>
              <w:right w:val="single" w:sz="4" w:space="0" w:color="auto"/>
            </w:tcBorders>
            <w:vAlign w:val="center"/>
          </w:tcPr>
          <w:p w14:paraId="1F037662" w14:textId="77777777" w:rsidR="00E00B6A" w:rsidRPr="00E00B6A" w:rsidRDefault="00E00B6A" w:rsidP="00E00B6A">
            <w:pPr>
              <w:jc w:val="center"/>
              <w:rPr>
                <w:rFonts w:ascii="宋体" w:hAnsi="宋体"/>
                <w:szCs w:val="21"/>
              </w:rPr>
            </w:pPr>
          </w:p>
        </w:tc>
        <w:tc>
          <w:tcPr>
            <w:tcW w:w="625" w:type="pct"/>
            <w:gridSpan w:val="2"/>
            <w:tcBorders>
              <w:top w:val="single" w:sz="4" w:space="0" w:color="auto"/>
              <w:left w:val="single" w:sz="4" w:space="0" w:color="auto"/>
              <w:bottom w:val="single" w:sz="4" w:space="0" w:color="auto"/>
              <w:right w:val="single" w:sz="4" w:space="0" w:color="auto"/>
            </w:tcBorders>
            <w:vAlign w:val="center"/>
          </w:tcPr>
          <w:p w14:paraId="62E15E99" w14:textId="77777777" w:rsidR="00E00B6A" w:rsidRPr="00E00B6A" w:rsidRDefault="00E00B6A" w:rsidP="00E00B6A">
            <w:pPr>
              <w:jc w:val="center"/>
              <w:rPr>
                <w:rFonts w:ascii="宋体" w:hAnsi="宋体"/>
                <w:szCs w:val="21"/>
              </w:rPr>
            </w:pPr>
          </w:p>
        </w:tc>
        <w:tc>
          <w:tcPr>
            <w:tcW w:w="622" w:type="pct"/>
            <w:tcBorders>
              <w:top w:val="single" w:sz="4" w:space="0" w:color="auto"/>
              <w:left w:val="single" w:sz="4" w:space="0" w:color="auto"/>
              <w:bottom w:val="single" w:sz="4" w:space="0" w:color="auto"/>
              <w:right w:val="single" w:sz="4" w:space="0" w:color="auto"/>
            </w:tcBorders>
          </w:tcPr>
          <w:p w14:paraId="7AF6FAFB" w14:textId="77777777" w:rsidR="00E00B6A" w:rsidRPr="00E00B6A" w:rsidRDefault="00E00B6A" w:rsidP="00E00B6A">
            <w:pPr>
              <w:jc w:val="center"/>
              <w:rPr>
                <w:rFonts w:ascii="宋体" w:hAnsi="宋体"/>
                <w:szCs w:val="21"/>
              </w:rPr>
            </w:pPr>
          </w:p>
        </w:tc>
      </w:tr>
      <w:tr w:rsidR="00E00B6A" w:rsidRPr="00E00B6A" w14:paraId="000FD88B" w14:textId="77777777" w:rsidTr="00AD2DBD">
        <w:trPr>
          <w:cantSplit/>
          <w:trHeight w:val="387"/>
        </w:trPr>
        <w:tc>
          <w:tcPr>
            <w:tcW w:w="625" w:type="pct"/>
            <w:tcBorders>
              <w:top w:val="single" w:sz="4" w:space="0" w:color="auto"/>
              <w:left w:val="single" w:sz="4" w:space="0" w:color="auto"/>
              <w:bottom w:val="single" w:sz="4" w:space="0" w:color="auto"/>
              <w:right w:val="single" w:sz="4" w:space="0" w:color="auto"/>
            </w:tcBorders>
            <w:vAlign w:val="center"/>
          </w:tcPr>
          <w:p w14:paraId="665A90F4" w14:textId="77777777" w:rsidR="00E00B6A" w:rsidRPr="00E00B6A" w:rsidRDefault="00E00B6A" w:rsidP="00E00B6A">
            <w:pPr>
              <w:jc w:val="center"/>
              <w:rPr>
                <w:rFonts w:ascii="宋体" w:hAnsi="宋体"/>
                <w:szCs w:val="21"/>
              </w:rPr>
            </w:pPr>
          </w:p>
        </w:tc>
        <w:tc>
          <w:tcPr>
            <w:tcW w:w="625" w:type="pct"/>
            <w:gridSpan w:val="2"/>
            <w:tcBorders>
              <w:top w:val="single" w:sz="4" w:space="0" w:color="auto"/>
              <w:left w:val="single" w:sz="4" w:space="0" w:color="auto"/>
              <w:bottom w:val="single" w:sz="4" w:space="0" w:color="auto"/>
              <w:right w:val="single" w:sz="4" w:space="0" w:color="auto"/>
            </w:tcBorders>
            <w:vAlign w:val="center"/>
          </w:tcPr>
          <w:p w14:paraId="3B77D35B" w14:textId="77777777" w:rsidR="00E00B6A" w:rsidRPr="00E00B6A" w:rsidRDefault="00E00B6A" w:rsidP="00E00B6A">
            <w:pPr>
              <w:jc w:val="center"/>
              <w:rPr>
                <w:rFonts w:ascii="宋体" w:hAnsi="宋体"/>
                <w:szCs w:val="21"/>
              </w:rPr>
            </w:pPr>
          </w:p>
        </w:tc>
        <w:tc>
          <w:tcPr>
            <w:tcW w:w="625" w:type="pct"/>
            <w:gridSpan w:val="2"/>
            <w:tcBorders>
              <w:top w:val="single" w:sz="4" w:space="0" w:color="auto"/>
              <w:left w:val="single" w:sz="4" w:space="0" w:color="auto"/>
              <w:bottom w:val="single" w:sz="4" w:space="0" w:color="auto"/>
              <w:right w:val="single" w:sz="4" w:space="0" w:color="auto"/>
            </w:tcBorders>
            <w:vAlign w:val="center"/>
          </w:tcPr>
          <w:p w14:paraId="7EF4276A" w14:textId="77777777" w:rsidR="00E00B6A" w:rsidRPr="00E00B6A" w:rsidRDefault="00E00B6A" w:rsidP="00E00B6A">
            <w:pPr>
              <w:jc w:val="center"/>
              <w:rPr>
                <w:rFonts w:ascii="宋体" w:hAnsi="宋体"/>
                <w:szCs w:val="21"/>
              </w:rPr>
            </w:pPr>
          </w:p>
        </w:tc>
        <w:tc>
          <w:tcPr>
            <w:tcW w:w="628" w:type="pct"/>
            <w:tcBorders>
              <w:top w:val="single" w:sz="4" w:space="0" w:color="auto"/>
              <w:left w:val="single" w:sz="4" w:space="0" w:color="auto"/>
              <w:bottom w:val="single" w:sz="4" w:space="0" w:color="auto"/>
              <w:right w:val="single" w:sz="4" w:space="0" w:color="auto"/>
            </w:tcBorders>
            <w:vAlign w:val="center"/>
          </w:tcPr>
          <w:p w14:paraId="77991A25" w14:textId="77777777" w:rsidR="00E00B6A" w:rsidRPr="00E00B6A" w:rsidRDefault="00E00B6A" w:rsidP="00E00B6A">
            <w:pPr>
              <w:jc w:val="center"/>
              <w:rPr>
                <w:rFonts w:ascii="宋体" w:hAnsi="宋体"/>
                <w:szCs w:val="21"/>
              </w:rPr>
            </w:pPr>
          </w:p>
        </w:tc>
        <w:tc>
          <w:tcPr>
            <w:tcW w:w="625" w:type="pct"/>
            <w:tcBorders>
              <w:top w:val="single" w:sz="4" w:space="0" w:color="auto"/>
              <w:left w:val="single" w:sz="4" w:space="0" w:color="auto"/>
              <w:bottom w:val="single" w:sz="4" w:space="0" w:color="auto"/>
              <w:right w:val="single" w:sz="4" w:space="0" w:color="auto"/>
            </w:tcBorders>
            <w:vAlign w:val="center"/>
          </w:tcPr>
          <w:p w14:paraId="478CFB65" w14:textId="77777777" w:rsidR="00E00B6A" w:rsidRPr="00E00B6A" w:rsidRDefault="00E00B6A" w:rsidP="00E00B6A">
            <w:pPr>
              <w:jc w:val="center"/>
              <w:rPr>
                <w:rFonts w:ascii="宋体" w:hAnsi="宋体"/>
                <w:szCs w:val="21"/>
              </w:rPr>
            </w:pPr>
          </w:p>
        </w:tc>
        <w:tc>
          <w:tcPr>
            <w:tcW w:w="625" w:type="pct"/>
            <w:gridSpan w:val="2"/>
            <w:tcBorders>
              <w:top w:val="single" w:sz="4" w:space="0" w:color="auto"/>
              <w:left w:val="single" w:sz="4" w:space="0" w:color="auto"/>
              <w:bottom w:val="single" w:sz="4" w:space="0" w:color="auto"/>
              <w:right w:val="single" w:sz="4" w:space="0" w:color="auto"/>
            </w:tcBorders>
            <w:vAlign w:val="center"/>
          </w:tcPr>
          <w:p w14:paraId="06953892" w14:textId="77777777" w:rsidR="00E00B6A" w:rsidRPr="00E00B6A" w:rsidRDefault="00E00B6A" w:rsidP="00E00B6A">
            <w:pPr>
              <w:jc w:val="center"/>
              <w:rPr>
                <w:rFonts w:ascii="宋体" w:hAnsi="宋体"/>
                <w:szCs w:val="21"/>
              </w:rPr>
            </w:pPr>
          </w:p>
        </w:tc>
        <w:tc>
          <w:tcPr>
            <w:tcW w:w="625" w:type="pct"/>
            <w:gridSpan w:val="2"/>
            <w:tcBorders>
              <w:top w:val="single" w:sz="4" w:space="0" w:color="auto"/>
              <w:left w:val="single" w:sz="4" w:space="0" w:color="auto"/>
              <w:bottom w:val="single" w:sz="4" w:space="0" w:color="auto"/>
              <w:right w:val="single" w:sz="4" w:space="0" w:color="auto"/>
            </w:tcBorders>
            <w:vAlign w:val="center"/>
          </w:tcPr>
          <w:p w14:paraId="25A7FB94" w14:textId="77777777" w:rsidR="00E00B6A" w:rsidRPr="00E00B6A" w:rsidRDefault="00E00B6A" w:rsidP="00E00B6A">
            <w:pPr>
              <w:jc w:val="center"/>
              <w:rPr>
                <w:rFonts w:ascii="宋体" w:hAnsi="宋体"/>
                <w:szCs w:val="21"/>
              </w:rPr>
            </w:pPr>
          </w:p>
        </w:tc>
        <w:tc>
          <w:tcPr>
            <w:tcW w:w="622" w:type="pct"/>
            <w:tcBorders>
              <w:top w:val="single" w:sz="4" w:space="0" w:color="auto"/>
              <w:left w:val="single" w:sz="4" w:space="0" w:color="auto"/>
              <w:bottom w:val="single" w:sz="4" w:space="0" w:color="auto"/>
              <w:right w:val="single" w:sz="4" w:space="0" w:color="auto"/>
            </w:tcBorders>
          </w:tcPr>
          <w:p w14:paraId="386B1BA2" w14:textId="77777777" w:rsidR="00E00B6A" w:rsidRPr="00E00B6A" w:rsidRDefault="00E00B6A" w:rsidP="00E00B6A">
            <w:pPr>
              <w:jc w:val="center"/>
              <w:rPr>
                <w:rFonts w:ascii="宋体" w:hAnsi="宋体"/>
                <w:szCs w:val="21"/>
              </w:rPr>
            </w:pPr>
          </w:p>
        </w:tc>
      </w:tr>
      <w:tr w:rsidR="00E00B6A" w:rsidRPr="00E00B6A" w14:paraId="587B2AD3" w14:textId="77777777" w:rsidTr="00AD2DBD">
        <w:trPr>
          <w:cantSplit/>
          <w:trHeight w:val="387"/>
        </w:trPr>
        <w:tc>
          <w:tcPr>
            <w:tcW w:w="625" w:type="pct"/>
            <w:tcBorders>
              <w:top w:val="single" w:sz="4" w:space="0" w:color="auto"/>
              <w:left w:val="single" w:sz="4" w:space="0" w:color="auto"/>
              <w:bottom w:val="single" w:sz="4" w:space="0" w:color="auto"/>
              <w:right w:val="single" w:sz="4" w:space="0" w:color="auto"/>
            </w:tcBorders>
            <w:vAlign w:val="center"/>
          </w:tcPr>
          <w:p w14:paraId="7AF2F2EE" w14:textId="77777777" w:rsidR="00E00B6A" w:rsidRPr="00E00B6A" w:rsidRDefault="00E00B6A" w:rsidP="00E00B6A">
            <w:pPr>
              <w:jc w:val="center"/>
              <w:rPr>
                <w:rFonts w:ascii="宋体" w:hAnsi="宋体"/>
                <w:szCs w:val="21"/>
              </w:rPr>
            </w:pPr>
          </w:p>
        </w:tc>
        <w:tc>
          <w:tcPr>
            <w:tcW w:w="625" w:type="pct"/>
            <w:gridSpan w:val="2"/>
            <w:tcBorders>
              <w:top w:val="single" w:sz="4" w:space="0" w:color="auto"/>
              <w:left w:val="single" w:sz="4" w:space="0" w:color="auto"/>
              <w:bottom w:val="single" w:sz="4" w:space="0" w:color="auto"/>
              <w:right w:val="single" w:sz="4" w:space="0" w:color="auto"/>
            </w:tcBorders>
            <w:vAlign w:val="center"/>
          </w:tcPr>
          <w:p w14:paraId="555E9BA2" w14:textId="77777777" w:rsidR="00E00B6A" w:rsidRPr="00E00B6A" w:rsidRDefault="00E00B6A" w:rsidP="00E00B6A">
            <w:pPr>
              <w:jc w:val="center"/>
              <w:rPr>
                <w:rFonts w:ascii="宋体" w:hAnsi="宋体"/>
                <w:szCs w:val="21"/>
              </w:rPr>
            </w:pPr>
          </w:p>
        </w:tc>
        <w:tc>
          <w:tcPr>
            <w:tcW w:w="625" w:type="pct"/>
            <w:gridSpan w:val="2"/>
            <w:tcBorders>
              <w:top w:val="single" w:sz="4" w:space="0" w:color="auto"/>
              <w:left w:val="single" w:sz="4" w:space="0" w:color="auto"/>
              <w:bottom w:val="single" w:sz="4" w:space="0" w:color="auto"/>
              <w:right w:val="single" w:sz="4" w:space="0" w:color="auto"/>
            </w:tcBorders>
            <w:vAlign w:val="center"/>
          </w:tcPr>
          <w:p w14:paraId="29857131" w14:textId="77777777" w:rsidR="00E00B6A" w:rsidRPr="00E00B6A" w:rsidRDefault="00E00B6A" w:rsidP="00E00B6A">
            <w:pPr>
              <w:jc w:val="center"/>
              <w:rPr>
                <w:rFonts w:ascii="宋体" w:hAnsi="宋体"/>
                <w:szCs w:val="21"/>
              </w:rPr>
            </w:pPr>
          </w:p>
        </w:tc>
        <w:tc>
          <w:tcPr>
            <w:tcW w:w="628" w:type="pct"/>
            <w:tcBorders>
              <w:top w:val="single" w:sz="4" w:space="0" w:color="auto"/>
              <w:left w:val="single" w:sz="4" w:space="0" w:color="auto"/>
              <w:bottom w:val="single" w:sz="4" w:space="0" w:color="auto"/>
              <w:right w:val="single" w:sz="4" w:space="0" w:color="auto"/>
            </w:tcBorders>
            <w:vAlign w:val="center"/>
          </w:tcPr>
          <w:p w14:paraId="7F542862" w14:textId="77777777" w:rsidR="00E00B6A" w:rsidRPr="00E00B6A" w:rsidRDefault="00E00B6A" w:rsidP="00E00B6A">
            <w:pPr>
              <w:jc w:val="center"/>
              <w:rPr>
                <w:rFonts w:ascii="宋体" w:hAnsi="宋体"/>
                <w:szCs w:val="21"/>
              </w:rPr>
            </w:pPr>
          </w:p>
        </w:tc>
        <w:tc>
          <w:tcPr>
            <w:tcW w:w="625" w:type="pct"/>
            <w:tcBorders>
              <w:top w:val="single" w:sz="4" w:space="0" w:color="auto"/>
              <w:left w:val="single" w:sz="4" w:space="0" w:color="auto"/>
              <w:bottom w:val="single" w:sz="4" w:space="0" w:color="auto"/>
              <w:right w:val="single" w:sz="4" w:space="0" w:color="auto"/>
            </w:tcBorders>
            <w:vAlign w:val="center"/>
          </w:tcPr>
          <w:p w14:paraId="5A9E31A9" w14:textId="77777777" w:rsidR="00E00B6A" w:rsidRPr="00E00B6A" w:rsidRDefault="00E00B6A" w:rsidP="00E00B6A">
            <w:pPr>
              <w:jc w:val="center"/>
              <w:rPr>
                <w:rFonts w:ascii="宋体" w:hAnsi="宋体"/>
                <w:szCs w:val="21"/>
              </w:rPr>
            </w:pPr>
          </w:p>
        </w:tc>
        <w:tc>
          <w:tcPr>
            <w:tcW w:w="625" w:type="pct"/>
            <w:gridSpan w:val="2"/>
            <w:tcBorders>
              <w:top w:val="single" w:sz="4" w:space="0" w:color="auto"/>
              <w:left w:val="single" w:sz="4" w:space="0" w:color="auto"/>
              <w:bottom w:val="single" w:sz="4" w:space="0" w:color="auto"/>
              <w:right w:val="single" w:sz="4" w:space="0" w:color="auto"/>
            </w:tcBorders>
            <w:vAlign w:val="center"/>
          </w:tcPr>
          <w:p w14:paraId="01E3F631" w14:textId="77777777" w:rsidR="00E00B6A" w:rsidRPr="00E00B6A" w:rsidRDefault="00E00B6A" w:rsidP="00E00B6A">
            <w:pPr>
              <w:jc w:val="center"/>
              <w:rPr>
                <w:rFonts w:ascii="宋体" w:hAnsi="宋体"/>
                <w:szCs w:val="21"/>
              </w:rPr>
            </w:pPr>
          </w:p>
        </w:tc>
        <w:tc>
          <w:tcPr>
            <w:tcW w:w="625" w:type="pct"/>
            <w:gridSpan w:val="2"/>
            <w:tcBorders>
              <w:top w:val="single" w:sz="4" w:space="0" w:color="auto"/>
              <w:left w:val="single" w:sz="4" w:space="0" w:color="auto"/>
              <w:bottom w:val="single" w:sz="4" w:space="0" w:color="auto"/>
              <w:right w:val="single" w:sz="4" w:space="0" w:color="auto"/>
            </w:tcBorders>
            <w:vAlign w:val="center"/>
          </w:tcPr>
          <w:p w14:paraId="21686874" w14:textId="77777777" w:rsidR="00E00B6A" w:rsidRPr="00E00B6A" w:rsidRDefault="00E00B6A" w:rsidP="00E00B6A">
            <w:pPr>
              <w:jc w:val="center"/>
              <w:rPr>
                <w:rFonts w:ascii="宋体" w:hAnsi="宋体"/>
                <w:szCs w:val="21"/>
              </w:rPr>
            </w:pPr>
          </w:p>
        </w:tc>
        <w:tc>
          <w:tcPr>
            <w:tcW w:w="622" w:type="pct"/>
            <w:tcBorders>
              <w:top w:val="single" w:sz="4" w:space="0" w:color="auto"/>
              <w:left w:val="single" w:sz="4" w:space="0" w:color="auto"/>
              <w:bottom w:val="single" w:sz="4" w:space="0" w:color="auto"/>
              <w:right w:val="single" w:sz="4" w:space="0" w:color="auto"/>
            </w:tcBorders>
          </w:tcPr>
          <w:p w14:paraId="3D7BFBE4" w14:textId="77777777" w:rsidR="00E00B6A" w:rsidRPr="00E00B6A" w:rsidRDefault="00E00B6A" w:rsidP="00E00B6A">
            <w:pPr>
              <w:jc w:val="center"/>
              <w:rPr>
                <w:rFonts w:ascii="宋体" w:hAnsi="宋体"/>
                <w:szCs w:val="21"/>
              </w:rPr>
            </w:pPr>
          </w:p>
        </w:tc>
      </w:tr>
      <w:tr w:rsidR="00E00B6A" w:rsidRPr="00E00B6A" w14:paraId="7B8340F6" w14:textId="77777777" w:rsidTr="00AD2DBD">
        <w:trPr>
          <w:cantSplit/>
          <w:trHeight w:val="387"/>
        </w:trPr>
        <w:tc>
          <w:tcPr>
            <w:tcW w:w="625" w:type="pct"/>
            <w:tcBorders>
              <w:top w:val="single" w:sz="4" w:space="0" w:color="auto"/>
              <w:left w:val="single" w:sz="4" w:space="0" w:color="auto"/>
              <w:bottom w:val="single" w:sz="4" w:space="0" w:color="auto"/>
              <w:right w:val="single" w:sz="4" w:space="0" w:color="auto"/>
            </w:tcBorders>
            <w:vAlign w:val="center"/>
          </w:tcPr>
          <w:p w14:paraId="0826C80F" w14:textId="77777777" w:rsidR="00E00B6A" w:rsidRPr="00E00B6A" w:rsidRDefault="00E00B6A" w:rsidP="00E00B6A">
            <w:pPr>
              <w:jc w:val="center"/>
              <w:rPr>
                <w:rFonts w:ascii="宋体" w:hAnsi="宋体"/>
                <w:szCs w:val="21"/>
              </w:rPr>
            </w:pPr>
          </w:p>
        </w:tc>
        <w:tc>
          <w:tcPr>
            <w:tcW w:w="625" w:type="pct"/>
            <w:gridSpan w:val="2"/>
            <w:tcBorders>
              <w:top w:val="single" w:sz="4" w:space="0" w:color="auto"/>
              <w:left w:val="single" w:sz="4" w:space="0" w:color="auto"/>
              <w:bottom w:val="single" w:sz="4" w:space="0" w:color="auto"/>
              <w:right w:val="single" w:sz="4" w:space="0" w:color="auto"/>
            </w:tcBorders>
            <w:vAlign w:val="center"/>
          </w:tcPr>
          <w:p w14:paraId="52D58E09" w14:textId="77777777" w:rsidR="00E00B6A" w:rsidRPr="00E00B6A" w:rsidRDefault="00E00B6A" w:rsidP="00E00B6A">
            <w:pPr>
              <w:jc w:val="center"/>
              <w:rPr>
                <w:rFonts w:ascii="宋体" w:hAnsi="宋体"/>
                <w:szCs w:val="21"/>
              </w:rPr>
            </w:pPr>
          </w:p>
        </w:tc>
        <w:tc>
          <w:tcPr>
            <w:tcW w:w="625" w:type="pct"/>
            <w:gridSpan w:val="2"/>
            <w:tcBorders>
              <w:top w:val="single" w:sz="4" w:space="0" w:color="auto"/>
              <w:left w:val="single" w:sz="4" w:space="0" w:color="auto"/>
              <w:bottom w:val="single" w:sz="4" w:space="0" w:color="auto"/>
              <w:right w:val="single" w:sz="4" w:space="0" w:color="auto"/>
            </w:tcBorders>
            <w:vAlign w:val="center"/>
          </w:tcPr>
          <w:p w14:paraId="65B6DE03" w14:textId="77777777" w:rsidR="00E00B6A" w:rsidRPr="00E00B6A" w:rsidRDefault="00E00B6A" w:rsidP="00E00B6A">
            <w:pPr>
              <w:jc w:val="center"/>
              <w:rPr>
                <w:rFonts w:ascii="宋体" w:hAnsi="宋体"/>
                <w:szCs w:val="21"/>
              </w:rPr>
            </w:pPr>
          </w:p>
        </w:tc>
        <w:tc>
          <w:tcPr>
            <w:tcW w:w="628" w:type="pct"/>
            <w:tcBorders>
              <w:top w:val="single" w:sz="4" w:space="0" w:color="auto"/>
              <w:left w:val="single" w:sz="4" w:space="0" w:color="auto"/>
              <w:bottom w:val="single" w:sz="4" w:space="0" w:color="auto"/>
              <w:right w:val="single" w:sz="4" w:space="0" w:color="auto"/>
            </w:tcBorders>
            <w:vAlign w:val="center"/>
          </w:tcPr>
          <w:p w14:paraId="337004C3" w14:textId="77777777" w:rsidR="00E00B6A" w:rsidRPr="00E00B6A" w:rsidRDefault="00E00B6A" w:rsidP="00E00B6A">
            <w:pPr>
              <w:jc w:val="center"/>
              <w:rPr>
                <w:rFonts w:ascii="宋体" w:hAnsi="宋体"/>
                <w:szCs w:val="21"/>
              </w:rPr>
            </w:pPr>
          </w:p>
        </w:tc>
        <w:tc>
          <w:tcPr>
            <w:tcW w:w="625" w:type="pct"/>
            <w:tcBorders>
              <w:top w:val="single" w:sz="4" w:space="0" w:color="auto"/>
              <w:left w:val="single" w:sz="4" w:space="0" w:color="auto"/>
              <w:bottom w:val="single" w:sz="4" w:space="0" w:color="auto"/>
              <w:right w:val="single" w:sz="4" w:space="0" w:color="auto"/>
            </w:tcBorders>
            <w:vAlign w:val="center"/>
          </w:tcPr>
          <w:p w14:paraId="6B73875A" w14:textId="77777777" w:rsidR="00E00B6A" w:rsidRPr="00E00B6A" w:rsidRDefault="00E00B6A" w:rsidP="00E00B6A">
            <w:pPr>
              <w:jc w:val="center"/>
              <w:rPr>
                <w:rFonts w:ascii="宋体" w:hAnsi="宋体"/>
                <w:szCs w:val="21"/>
              </w:rPr>
            </w:pPr>
          </w:p>
        </w:tc>
        <w:tc>
          <w:tcPr>
            <w:tcW w:w="625" w:type="pct"/>
            <w:gridSpan w:val="2"/>
            <w:tcBorders>
              <w:top w:val="single" w:sz="4" w:space="0" w:color="auto"/>
              <w:left w:val="single" w:sz="4" w:space="0" w:color="auto"/>
              <w:bottom w:val="single" w:sz="4" w:space="0" w:color="auto"/>
              <w:right w:val="single" w:sz="4" w:space="0" w:color="auto"/>
            </w:tcBorders>
            <w:vAlign w:val="center"/>
          </w:tcPr>
          <w:p w14:paraId="4A1C71B8" w14:textId="77777777" w:rsidR="00E00B6A" w:rsidRPr="00E00B6A" w:rsidRDefault="00E00B6A" w:rsidP="00E00B6A">
            <w:pPr>
              <w:jc w:val="center"/>
              <w:rPr>
                <w:rFonts w:ascii="宋体" w:hAnsi="宋体"/>
                <w:szCs w:val="21"/>
              </w:rPr>
            </w:pPr>
          </w:p>
        </w:tc>
        <w:tc>
          <w:tcPr>
            <w:tcW w:w="625" w:type="pct"/>
            <w:gridSpan w:val="2"/>
            <w:tcBorders>
              <w:top w:val="single" w:sz="4" w:space="0" w:color="auto"/>
              <w:left w:val="single" w:sz="4" w:space="0" w:color="auto"/>
              <w:bottom w:val="single" w:sz="4" w:space="0" w:color="auto"/>
              <w:right w:val="single" w:sz="4" w:space="0" w:color="auto"/>
            </w:tcBorders>
            <w:vAlign w:val="center"/>
          </w:tcPr>
          <w:p w14:paraId="40437A95" w14:textId="77777777" w:rsidR="00E00B6A" w:rsidRPr="00E00B6A" w:rsidRDefault="00E00B6A" w:rsidP="00E00B6A">
            <w:pPr>
              <w:jc w:val="center"/>
              <w:rPr>
                <w:rFonts w:ascii="宋体" w:hAnsi="宋体"/>
                <w:szCs w:val="21"/>
              </w:rPr>
            </w:pPr>
          </w:p>
        </w:tc>
        <w:tc>
          <w:tcPr>
            <w:tcW w:w="622" w:type="pct"/>
            <w:tcBorders>
              <w:top w:val="single" w:sz="4" w:space="0" w:color="auto"/>
              <w:left w:val="single" w:sz="4" w:space="0" w:color="auto"/>
              <w:bottom w:val="single" w:sz="4" w:space="0" w:color="auto"/>
              <w:right w:val="single" w:sz="4" w:space="0" w:color="auto"/>
            </w:tcBorders>
          </w:tcPr>
          <w:p w14:paraId="77C27EB1" w14:textId="77777777" w:rsidR="00E00B6A" w:rsidRPr="00E00B6A" w:rsidRDefault="00E00B6A" w:rsidP="00E00B6A">
            <w:pPr>
              <w:jc w:val="center"/>
              <w:rPr>
                <w:rFonts w:ascii="宋体" w:hAnsi="宋体"/>
                <w:szCs w:val="21"/>
              </w:rPr>
            </w:pPr>
          </w:p>
        </w:tc>
      </w:tr>
      <w:tr w:rsidR="00E00B6A" w:rsidRPr="00E00B6A" w14:paraId="151CDF9C" w14:textId="77777777" w:rsidTr="00AD2DBD">
        <w:trPr>
          <w:cantSplit/>
          <w:trHeight w:val="387"/>
        </w:trPr>
        <w:tc>
          <w:tcPr>
            <w:tcW w:w="625" w:type="pct"/>
            <w:tcBorders>
              <w:top w:val="single" w:sz="4" w:space="0" w:color="auto"/>
              <w:left w:val="single" w:sz="4" w:space="0" w:color="auto"/>
              <w:bottom w:val="single" w:sz="4" w:space="0" w:color="auto"/>
              <w:right w:val="single" w:sz="4" w:space="0" w:color="auto"/>
            </w:tcBorders>
            <w:vAlign w:val="center"/>
          </w:tcPr>
          <w:p w14:paraId="75601686" w14:textId="77777777" w:rsidR="00E00B6A" w:rsidRPr="00E00B6A" w:rsidRDefault="00E00B6A" w:rsidP="00E00B6A">
            <w:pPr>
              <w:jc w:val="center"/>
              <w:rPr>
                <w:rFonts w:ascii="宋体" w:hAnsi="宋体"/>
                <w:szCs w:val="21"/>
              </w:rPr>
            </w:pPr>
          </w:p>
        </w:tc>
        <w:tc>
          <w:tcPr>
            <w:tcW w:w="625" w:type="pct"/>
            <w:gridSpan w:val="2"/>
            <w:tcBorders>
              <w:top w:val="single" w:sz="4" w:space="0" w:color="auto"/>
              <w:left w:val="single" w:sz="4" w:space="0" w:color="auto"/>
              <w:bottom w:val="single" w:sz="4" w:space="0" w:color="auto"/>
              <w:right w:val="single" w:sz="4" w:space="0" w:color="auto"/>
            </w:tcBorders>
            <w:vAlign w:val="center"/>
          </w:tcPr>
          <w:p w14:paraId="024D07F2" w14:textId="77777777" w:rsidR="00E00B6A" w:rsidRPr="00E00B6A" w:rsidRDefault="00E00B6A" w:rsidP="00E00B6A">
            <w:pPr>
              <w:jc w:val="center"/>
              <w:rPr>
                <w:rFonts w:ascii="宋体" w:hAnsi="宋体"/>
                <w:szCs w:val="21"/>
              </w:rPr>
            </w:pPr>
          </w:p>
        </w:tc>
        <w:tc>
          <w:tcPr>
            <w:tcW w:w="625" w:type="pct"/>
            <w:gridSpan w:val="2"/>
            <w:tcBorders>
              <w:top w:val="single" w:sz="4" w:space="0" w:color="auto"/>
              <w:left w:val="single" w:sz="4" w:space="0" w:color="auto"/>
              <w:bottom w:val="single" w:sz="4" w:space="0" w:color="auto"/>
              <w:right w:val="single" w:sz="4" w:space="0" w:color="auto"/>
            </w:tcBorders>
            <w:vAlign w:val="center"/>
          </w:tcPr>
          <w:p w14:paraId="60368CBA" w14:textId="77777777" w:rsidR="00E00B6A" w:rsidRPr="00E00B6A" w:rsidRDefault="00E00B6A" w:rsidP="00E00B6A">
            <w:pPr>
              <w:jc w:val="center"/>
              <w:rPr>
                <w:rFonts w:ascii="宋体" w:hAnsi="宋体"/>
                <w:szCs w:val="21"/>
              </w:rPr>
            </w:pPr>
          </w:p>
        </w:tc>
        <w:tc>
          <w:tcPr>
            <w:tcW w:w="628" w:type="pct"/>
            <w:tcBorders>
              <w:top w:val="single" w:sz="4" w:space="0" w:color="auto"/>
              <w:left w:val="single" w:sz="4" w:space="0" w:color="auto"/>
              <w:bottom w:val="single" w:sz="4" w:space="0" w:color="auto"/>
              <w:right w:val="single" w:sz="4" w:space="0" w:color="auto"/>
            </w:tcBorders>
            <w:vAlign w:val="center"/>
          </w:tcPr>
          <w:p w14:paraId="27C1B628" w14:textId="77777777" w:rsidR="00E00B6A" w:rsidRPr="00E00B6A" w:rsidRDefault="00E00B6A" w:rsidP="00E00B6A">
            <w:pPr>
              <w:jc w:val="center"/>
              <w:rPr>
                <w:rFonts w:ascii="宋体" w:hAnsi="宋体"/>
                <w:szCs w:val="21"/>
              </w:rPr>
            </w:pPr>
          </w:p>
        </w:tc>
        <w:tc>
          <w:tcPr>
            <w:tcW w:w="625" w:type="pct"/>
            <w:tcBorders>
              <w:top w:val="single" w:sz="4" w:space="0" w:color="auto"/>
              <w:left w:val="single" w:sz="4" w:space="0" w:color="auto"/>
              <w:bottom w:val="single" w:sz="4" w:space="0" w:color="auto"/>
              <w:right w:val="single" w:sz="4" w:space="0" w:color="auto"/>
            </w:tcBorders>
            <w:vAlign w:val="center"/>
          </w:tcPr>
          <w:p w14:paraId="4D75ED4E" w14:textId="77777777" w:rsidR="00E00B6A" w:rsidRPr="00E00B6A" w:rsidRDefault="00E00B6A" w:rsidP="00E00B6A">
            <w:pPr>
              <w:jc w:val="center"/>
              <w:rPr>
                <w:rFonts w:ascii="宋体" w:hAnsi="宋体"/>
                <w:szCs w:val="21"/>
              </w:rPr>
            </w:pPr>
          </w:p>
        </w:tc>
        <w:tc>
          <w:tcPr>
            <w:tcW w:w="625" w:type="pct"/>
            <w:gridSpan w:val="2"/>
            <w:tcBorders>
              <w:top w:val="single" w:sz="4" w:space="0" w:color="auto"/>
              <w:left w:val="single" w:sz="4" w:space="0" w:color="auto"/>
              <w:bottom w:val="single" w:sz="4" w:space="0" w:color="auto"/>
              <w:right w:val="single" w:sz="4" w:space="0" w:color="auto"/>
            </w:tcBorders>
            <w:vAlign w:val="center"/>
          </w:tcPr>
          <w:p w14:paraId="401D9BD5" w14:textId="77777777" w:rsidR="00E00B6A" w:rsidRPr="00E00B6A" w:rsidRDefault="00E00B6A" w:rsidP="00E00B6A">
            <w:pPr>
              <w:jc w:val="center"/>
              <w:rPr>
                <w:rFonts w:ascii="宋体" w:hAnsi="宋体"/>
                <w:szCs w:val="21"/>
              </w:rPr>
            </w:pPr>
          </w:p>
        </w:tc>
        <w:tc>
          <w:tcPr>
            <w:tcW w:w="625" w:type="pct"/>
            <w:gridSpan w:val="2"/>
            <w:tcBorders>
              <w:top w:val="single" w:sz="4" w:space="0" w:color="auto"/>
              <w:left w:val="single" w:sz="4" w:space="0" w:color="auto"/>
              <w:bottom w:val="single" w:sz="4" w:space="0" w:color="auto"/>
              <w:right w:val="single" w:sz="4" w:space="0" w:color="auto"/>
            </w:tcBorders>
            <w:vAlign w:val="center"/>
          </w:tcPr>
          <w:p w14:paraId="4AF013B1" w14:textId="77777777" w:rsidR="00E00B6A" w:rsidRPr="00E00B6A" w:rsidRDefault="00E00B6A" w:rsidP="00E00B6A">
            <w:pPr>
              <w:jc w:val="center"/>
              <w:rPr>
                <w:rFonts w:ascii="宋体" w:hAnsi="宋体"/>
                <w:szCs w:val="21"/>
              </w:rPr>
            </w:pPr>
          </w:p>
        </w:tc>
        <w:tc>
          <w:tcPr>
            <w:tcW w:w="622" w:type="pct"/>
            <w:tcBorders>
              <w:top w:val="single" w:sz="4" w:space="0" w:color="auto"/>
              <w:left w:val="single" w:sz="4" w:space="0" w:color="auto"/>
              <w:bottom w:val="single" w:sz="4" w:space="0" w:color="auto"/>
              <w:right w:val="single" w:sz="4" w:space="0" w:color="auto"/>
            </w:tcBorders>
          </w:tcPr>
          <w:p w14:paraId="77305AEB" w14:textId="77777777" w:rsidR="00E00B6A" w:rsidRPr="00E00B6A" w:rsidRDefault="00E00B6A" w:rsidP="00E00B6A">
            <w:pPr>
              <w:jc w:val="center"/>
              <w:rPr>
                <w:rFonts w:ascii="宋体" w:hAnsi="宋体"/>
                <w:szCs w:val="21"/>
              </w:rPr>
            </w:pPr>
          </w:p>
        </w:tc>
      </w:tr>
      <w:tr w:rsidR="00E00B6A" w:rsidRPr="00E00B6A" w14:paraId="2A0539D2" w14:textId="77777777" w:rsidTr="00AD2DBD">
        <w:trPr>
          <w:cantSplit/>
          <w:trHeight w:val="387"/>
        </w:trPr>
        <w:tc>
          <w:tcPr>
            <w:tcW w:w="625" w:type="pct"/>
            <w:tcBorders>
              <w:top w:val="single" w:sz="4" w:space="0" w:color="auto"/>
              <w:left w:val="single" w:sz="4" w:space="0" w:color="auto"/>
              <w:bottom w:val="single" w:sz="4" w:space="0" w:color="auto"/>
              <w:right w:val="single" w:sz="4" w:space="0" w:color="auto"/>
            </w:tcBorders>
            <w:vAlign w:val="center"/>
            <w:hideMark/>
          </w:tcPr>
          <w:p w14:paraId="0FBB2F6D" w14:textId="77777777" w:rsidR="00E00B6A" w:rsidRPr="00E00B6A" w:rsidRDefault="00E00B6A" w:rsidP="00E00B6A">
            <w:pPr>
              <w:jc w:val="center"/>
              <w:rPr>
                <w:rFonts w:ascii="宋体" w:hAnsi="宋体"/>
                <w:szCs w:val="21"/>
              </w:rPr>
            </w:pPr>
            <w:r w:rsidRPr="00E00B6A">
              <w:rPr>
                <w:rFonts w:ascii="宋体" w:hAnsi="宋体" w:hint="eastAsia"/>
                <w:szCs w:val="21"/>
              </w:rPr>
              <w:t>平均数</w:t>
            </w:r>
          </w:p>
        </w:tc>
        <w:tc>
          <w:tcPr>
            <w:tcW w:w="625" w:type="pct"/>
            <w:gridSpan w:val="2"/>
            <w:tcBorders>
              <w:top w:val="single" w:sz="4" w:space="0" w:color="auto"/>
              <w:left w:val="single" w:sz="4" w:space="0" w:color="auto"/>
              <w:bottom w:val="single" w:sz="4" w:space="0" w:color="auto"/>
              <w:right w:val="single" w:sz="4" w:space="0" w:color="auto"/>
            </w:tcBorders>
            <w:vAlign w:val="center"/>
          </w:tcPr>
          <w:p w14:paraId="1B173494" w14:textId="77777777" w:rsidR="00E00B6A" w:rsidRPr="00E00B6A" w:rsidRDefault="00E00B6A" w:rsidP="00E00B6A">
            <w:pPr>
              <w:jc w:val="center"/>
              <w:rPr>
                <w:rFonts w:ascii="宋体" w:hAnsi="宋体"/>
                <w:szCs w:val="21"/>
              </w:rPr>
            </w:pPr>
          </w:p>
        </w:tc>
        <w:tc>
          <w:tcPr>
            <w:tcW w:w="625" w:type="pct"/>
            <w:gridSpan w:val="2"/>
            <w:tcBorders>
              <w:top w:val="single" w:sz="4" w:space="0" w:color="auto"/>
              <w:left w:val="single" w:sz="4" w:space="0" w:color="auto"/>
              <w:bottom w:val="single" w:sz="4" w:space="0" w:color="auto"/>
              <w:right w:val="single" w:sz="4" w:space="0" w:color="auto"/>
            </w:tcBorders>
            <w:vAlign w:val="center"/>
          </w:tcPr>
          <w:p w14:paraId="6448CC48" w14:textId="77777777" w:rsidR="00E00B6A" w:rsidRPr="00E00B6A" w:rsidRDefault="00E00B6A" w:rsidP="00E00B6A">
            <w:pPr>
              <w:jc w:val="center"/>
              <w:rPr>
                <w:rFonts w:ascii="宋体" w:hAnsi="宋体"/>
                <w:szCs w:val="21"/>
              </w:rPr>
            </w:pPr>
          </w:p>
        </w:tc>
        <w:tc>
          <w:tcPr>
            <w:tcW w:w="628" w:type="pct"/>
            <w:tcBorders>
              <w:top w:val="single" w:sz="4" w:space="0" w:color="auto"/>
              <w:left w:val="single" w:sz="4" w:space="0" w:color="auto"/>
              <w:bottom w:val="single" w:sz="4" w:space="0" w:color="auto"/>
              <w:right w:val="single" w:sz="4" w:space="0" w:color="auto"/>
            </w:tcBorders>
            <w:vAlign w:val="center"/>
          </w:tcPr>
          <w:p w14:paraId="57D1E10A" w14:textId="77777777" w:rsidR="00E00B6A" w:rsidRPr="00E00B6A" w:rsidRDefault="00E00B6A" w:rsidP="00E00B6A">
            <w:pPr>
              <w:jc w:val="center"/>
              <w:rPr>
                <w:rFonts w:ascii="宋体" w:hAnsi="宋体"/>
                <w:szCs w:val="21"/>
              </w:rPr>
            </w:pPr>
          </w:p>
        </w:tc>
        <w:tc>
          <w:tcPr>
            <w:tcW w:w="625" w:type="pct"/>
            <w:tcBorders>
              <w:top w:val="single" w:sz="4" w:space="0" w:color="auto"/>
              <w:left w:val="single" w:sz="4" w:space="0" w:color="auto"/>
              <w:bottom w:val="single" w:sz="4" w:space="0" w:color="auto"/>
              <w:right w:val="single" w:sz="4" w:space="0" w:color="auto"/>
            </w:tcBorders>
            <w:vAlign w:val="center"/>
          </w:tcPr>
          <w:p w14:paraId="29B31247" w14:textId="77777777" w:rsidR="00E00B6A" w:rsidRPr="00E00B6A" w:rsidRDefault="00E00B6A" w:rsidP="00E00B6A">
            <w:pPr>
              <w:jc w:val="center"/>
              <w:rPr>
                <w:rFonts w:ascii="宋体" w:hAnsi="宋体"/>
                <w:szCs w:val="21"/>
              </w:rPr>
            </w:pPr>
          </w:p>
        </w:tc>
        <w:tc>
          <w:tcPr>
            <w:tcW w:w="625" w:type="pct"/>
            <w:gridSpan w:val="2"/>
            <w:tcBorders>
              <w:top w:val="single" w:sz="4" w:space="0" w:color="auto"/>
              <w:left w:val="single" w:sz="4" w:space="0" w:color="auto"/>
              <w:bottom w:val="single" w:sz="4" w:space="0" w:color="auto"/>
              <w:right w:val="single" w:sz="4" w:space="0" w:color="auto"/>
            </w:tcBorders>
            <w:vAlign w:val="center"/>
          </w:tcPr>
          <w:p w14:paraId="55D0F8DF" w14:textId="77777777" w:rsidR="00E00B6A" w:rsidRPr="00E00B6A" w:rsidRDefault="00E00B6A" w:rsidP="00E00B6A">
            <w:pPr>
              <w:jc w:val="center"/>
              <w:rPr>
                <w:rFonts w:ascii="宋体" w:hAnsi="宋体"/>
                <w:szCs w:val="21"/>
              </w:rPr>
            </w:pPr>
          </w:p>
        </w:tc>
        <w:tc>
          <w:tcPr>
            <w:tcW w:w="625" w:type="pct"/>
            <w:gridSpan w:val="2"/>
            <w:tcBorders>
              <w:top w:val="single" w:sz="4" w:space="0" w:color="auto"/>
              <w:left w:val="single" w:sz="4" w:space="0" w:color="auto"/>
              <w:bottom w:val="single" w:sz="4" w:space="0" w:color="auto"/>
              <w:right w:val="single" w:sz="4" w:space="0" w:color="auto"/>
            </w:tcBorders>
            <w:vAlign w:val="center"/>
          </w:tcPr>
          <w:p w14:paraId="4CE85D00" w14:textId="77777777" w:rsidR="00E00B6A" w:rsidRPr="00E00B6A" w:rsidRDefault="00E00B6A" w:rsidP="00E00B6A">
            <w:pPr>
              <w:jc w:val="center"/>
              <w:rPr>
                <w:rFonts w:ascii="宋体" w:hAnsi="宋体"/>
                <w:szCs w:val="21"/>
              </w:rPr>
            </w:pPr>
          </w:p>
        </w:tc>
        <w:tc>
          <w:tcPr>
            <w:tcW w:w="622" w:type="pct"/>
            <w:tcBorders>
              <w:top w:val="single" w:sz="4" w:space="0" w:color="auto"/>
              <w:left w:val="single" w:sz="4" w:space="0" w:color="auto"/>
              <w:bottom w:val="single" w:sz="4" w:space="0" w:color="auto"/>
              <w:right w:val="single" w:sz="4" w:space="0" w:color="auto"/>
            </w:tcBorders>
          </w:tcPr>
          <w:p w14:paraId="0944A89D" w14:textId="77777777" w:rsidR="00E00B6A" w:rsidRPr="00E00B6A" w:rsidRDefault="00E00B6A" w:rsidP="00E00B6A">
            <w:pPr>
              <w:jc w:val="center"/>
              <w:rPr>
                <w:rFonts w:ascii="宋体" w:hAnsi="宋体"/>
                <w:szCs w:val="21"/>
              </w:rPr>
            </w:pPr>
          </w:p>
        </w:tc>
      </w:tr>
      <w:tr w:rsidR="00E00B6A" w:rsidRPr="00E00B6A" w14:paraId="254AB413" w14:textId="77777777" w:rsidTr="00AD2DBD">
        <w:trPr>
          <w:cantSplit/>
          <w:trHeight w:val="345"/>
        </w:trPr>
        <w:tc>
          <w:tcPr>
            <w:tcW w:w="833" w:type="pct"/>
            <w:gridSpan w:val="2"/>
            <w:tcBorders>
              <w:top w:val="single" w:sz="4" w:space="0" w:color="auto"/>
              <w:left w:val="single" w:sz="4" w:space="0" w:color="auto"/>
              <w:bottom w:val="single" w:sz="4" w:space="0" w:color="auto"/>
              <w:right w:val="single" w:sz="4" w:space="0" w:color="auto"/>
            </w:tcBorders>
            <w:vAlign w:val="center"/>
            <w:hideMark/>
          </w:tcPr>
          <w:p w14:paraId="2587FC44" w14:textId="77777777" w:rsidR="00E00B6A" w:rsidRPr="00E00B6A" w:rsidRDefault="00E00B6A" w:rsidP="00E00B6A">
            <w:pPr>
              <w:jc w:val="center"/>
              <w:rPr>
                <w:rFonts w:ascii="宋体" w:hAnsi="宋体"/>
                <w:szCs w:val="21"/>
              </w:rPr>
            </w:pPr>
            <w:r w:rsidRPr="00E00B6A">
              <w:rPr>
                <w:rFonts w:ascii="宋体" w:hAnsi="宋体" w:hint="eastAsia"/>
                <w:szCs w:val="21"/>
              </w:rPr>
              <w:t>记录人</w:t>
            </w:r>
          </w:p>
        </w:tc>
        <w:tc>
          <w:tcPr>
            <w:tcW w:w="833" w:type="pct"/>
            <w:gridSpan w:val="2"/>
            <w:tcBorders>
              <w:top w:val="single" w:sz="4" w:space="0" w:color="auto"/>
              <w:left w:val="single" w:sz="4" w:space="0" w:color="auto"/>
              <w:bottom w:val="single" w:sz="4" w:space="0" w:color="auto"/>
              <w:right w:val="single" w:sz="4" w:space="0" w:color="auto"/>
            </w:tcBorders>
            <w:vAlign w:val="center"/>
          </w:tcPr>
          <w:p w14:paraId="6CE58169" w14:textId="77777777" w:rsidR="00E00B6A" w:rsidRPr="00E00B6A" w:rsidRDefault="00E00B6A" w:rsidP="00E00B6A">
            <w:pPr>
              <w:jc w:val="center"/>
              <w:rPr>
                <w:rFonts w:ascii="宋体" w:hAnsi="宋体"/>
                <w:szCs w:val="21"/>
              </w:rPr>
            </w:pPr>
          </w:p>
        </w:tc>
        <w:tc>
          <w:tcPr>
            <w:tcW w:w="837" w:type="pct"/>
            <w:gridSpan w:val="2"/>
            <w:tcBorders>
              <w:top w:val="single" w:sz="4" w:space="0" w:color="auto"/>
              <w:left w:val="single" w:sz="4" w:space="0" w:color="auto"/>
              <w:bottom w:val="single" w:sz="4" w:space="0" w:color="auto"/>
              <w:right w:val="single" w:sz="4" w:space="0" w:color="auto"/>
            </w:tcBorders>
            <w:vAlign w:val="center"/>
            <w:hideMark/>
          </w:tcPr>
          <w:p w14:paraId="3BA288A3" w14:textId="77777777" w:rsidR="00E00B6A" w:rsidRPr="00E00B6A" w:rsidRDefault="00E00B6A" w:rsidP="00E00B6A">
            <w:pPr>
              <w:jc w:val="center"/>
              <w:rPr>
                <w:rFonts w:ascii="宋体" w:hAnsi="宋体"/>
                <w:szCs w:val="21"/>
              </w:rPr>
            </w:pPr>
            <w:r w:rsidRPr="00E00B6A">
              <w:rPr>
                <w:rFonts w:ascii="宋体" w:hAnsi="宋体" w:hint="eastAsia"/>
                <w:szCs w:val="21"/>
              </w:rPr>
              <w:t>校核人</w:t>
            </w:r>
          </w:p>
        </w:tc>
        <w:tc>
          <w:tcPr>
            <w:tcW w:w="834" w:type="pct"/>
            <w:gridSpan w:val="2"/>
            <w:tcBorders>
              <w:top w:val="single" w:sz="4" w:space="0" w:color="auto"/>
              <w:left w:val="single" w:sz="4" w:space="0" w:color="auto"/>
              <w:bottom w:val="single" w:sz="4" w:space="0" w:color="auto"/>
              <w:right w:val="single" w:sz="4" w:space="0" w:color="auto"/>
            </w:tcBorders>
            <w:vAlign w:val="center"/>
          </w:tcPr>
          <w:p w14:paraId="6560B9D7" w14:textId="77777777" w:rsidR="00E00B6A" w:rsidRPr="00E00B6A" w:rsidRDefault="00E00B6A" w:rsidP="00E00B6A">
            <w:pPr>
              <w:jc w:val="center"/>
              <w:rPr>
                <w:rFonts w:ascii="宋体" w:hAnsi="宋体"/>
                <w:szCs w:val="21"/>
              </w:rPr>
            </w:pPr>
          </w:p>
        </w:tc>
        <w:tc>
          <w:tcPr>
            <w:tcW w:w="833" w:type="pct"/>
            <w:gridSpan w:val="2"/>
            <w:tcBorders>
              <w:top w:val="single" w:sz="4" w:space="0" w:color="auto"/>
              <w:left w:val="single" w:sz="4" w:space="0" w:color="auto"/>
              <w:bottom w:val="single" w:sz="4" w:space="0" w:color="auto"/>
              <w:right w:val="single" w:sz="4" w:space="0" w:color="auto"/>
            </w:tcBorders>
            <w:vAlign w:val="center"/>
            <w:hideMark/>
          </w:tcPr>
          <w:p w14:paraId="4AC66B22" w14:textId="77777777" w:rsidR="00E00B6A" w:rsidRPr="00E00B6A" w:rsidRDefault="00E00B6A" w:rsidP="00E00B6A">
            <w:pPr>
              <w:jc w:val="center"/>
              <w:rPr>
                <w:rFonts w:ascii="宋体" w:hAnsi="宋体"/>
                <w:szCs w:val="21"/>
              </w:rPr>
            </w:pPr>
            <w:r w:rsidRPr="00E00B6A">
              <w:rPr>
                <w:rFonts w:ascii="宋体" w:hAnsi="宋体" w:hint="eastAsia"/>
                <w:szCs w:val="21"/>
              </w:rPr>
              <w:t>审核人</w:t>
            </w:r>
          </w:p>
        </w:tc>
        <w:tc>
          <w:tcPr>
            <w:tcW w:w="831" w:type="pct"/>
            <w:gridSpan w:val="2"/>
            <w:tcBorders>
              <w:top w:val="single" w:sz="4" w:space="0" w:color="auto"/>
              <w:left w:val="single" w:sz="4" w:space="0" w:color="auto"/>
              <w:bottom w:val="single" w:sz="4" w:space="0" w:color="auto"/>
              <w:right w:val="single" w:sz="4" w:space="0" w:color="auto"/>
            </w:tcBorders>
            <w:vAlign w:val="center"/>
          </w:tcPr>
          <w:p w14:paraId="3908E51F" w14:textId="77777777" w:rsidR="00E00B6A" w:rsidRPr="00E00B6A" w:rsidRDefault="00E00B6A" w:rsidP="00E00B6A">
            <w:pPr>
              <w:jc w:val="center"/>
              <w:rPr>
                <w:rFonts w:ascii="宋体" w:hAnsi="宋体"/>
                <w:szCs w:val="21"/>
              </w:rPr>
            </w:pPr>
          </w:p>
        </w:tc>
      </w:tr>
      <w:tr w:rsidR="00E00B6A" w:rsidRPr="00E00B6A" w14:paraId="283D0C6E" w14:textId="77777777" w:rsidTr="00AD2DBD">
        <w:trPr>
          <w:cantSplit/>
          <w:trHeight w:val="345"/>
        </w:trPr>
        <w:tc>
          <w:tcPr>
            <w:tcW w:w="833" w:type="pct"/>
            <w:gridSpan w:val="2"/>
            <w:tcBorders>
              <w:top w:val="single" w:sz="4" w:space="0" w:color="auto"/>
              <w:left w:val="single" w:sz="4" w:space="0" w:color="auto"/>
              <w:bottom w:val="single" w:sz="4" w:space="0" w:color="auto"/>
              <w:right w:val="single" w:sz="4" w:space="0" w:color="auto"/>
            </w:tcBorders>
            <w:vAlign w:val="center"/>
            <w:hideMark/>
          </w:tcPr>
          <w:p w14:paraId="3DEB0043" w14:textId="77777777" w:rsidR="00E00B6A" w:rsidRPr="00E00B6A" w:rsidRDefault="00E00B6A" w:rsidP="00E00B6A">
            <w:pPr>
              <w:jc w:val="center"/>
              <w:rPr>
                <w:rFonts w:ascii="宋体" w:hAnsi="宋体"/>
                <w:szCs w:val="21"/>
              </w:rPr>
            </w:pPr>
            <w:r w:rsidRPr="00E00B6A">
              <w:rPr>
                <w:rFonts w:ascii="宋体" w:hAnsi="宋体" w:hint="eastAsia"/>
                <w:szCs w:val="21"/>
              </w:rPr>
              <w:t>日  期</w:t>
            </w:r>
          </w:p>
        </w:tc>
        <w:tc>
          <w:tcPr>
            <w:tcW w:w="833" w:type="pct"/>
            <w:gridSpan w:val="2"/>
            <w:tcBorders>
              <w:top w:val="single" w:sz="4" w:space="0" w:color="auto"/>
              <w:left w:val="single" w:sz="4" w:space="0" w:color="auto"/>
              <w:bottom w:val="single" w:sz="4" w:space="0" w:color="auto"/>
              <w:right w:val="single" w:sz="4" w:space="0" w:color="auto"/>
            </w:tcBorders>
            <w:vAlign w:val="center"/>
          </w:tcPr>
          <w:p w14:paraId="7B75EF7D" w14:textId="77777777" w:rsidR="00E00B6A" w:rsidRPr="00E00B6A" w:rsidRDefault="00E00B6A" w:rsidP="00E00B6A">
            <w:pPr>
              <w:jc w:val="center"/>
              <w:rPr>
                <w:rFonts w:ascii="宋体" w:hAnsi="宋体"/>
                <w:szCs w:val="21"/>
              </w:rPr>
            </w:pPr>
          </w:p>
        </w:tc>
        <w:tc>
          <w:tcPr>
            <w:tcW w:w="837" w:type="pct"/>
            <w:gridSpan w:val="2"/>
            <w:tcBorders>
              <w:top w:val="single" w:sz="4" w:space="0" w:color="auto"/>
              <w:left w:val="single" w:sz="4" w:space="0" w:color="auto"/>
              <w:bottom w:val="single" w:sz="4" w:space="0" w:color="auto"/>
              <w:right w:val="single" w:sz="4" w:space="0" w:color="auto"/>
            </w:tcBorders>
            <w:vAlign w:val="center"/>
            <w:hideMark/>
          </w:tcPr>
          <w:p w14:paraId="767196DA" w14:textId="77777777" w:rsidR="00E00B6A" w:rsidRPr="00E00B6A" w:rsidRDefault="00E00B6A" w:rsidP="00E00B6A">
            <w:pPr>
              <w:jc w:val="center"/>
              <w:rPr>
                <w:rFonts w:ascii="宋体" w:hAnsi="宋体"/>
                <w:szCs w:val="21"/>
              </w:rPr>
            </w:pPr>
            <w:r w:rsidRPr="00E00B6A">
              <w:rPr>
                <w:rFonts w:ascii="宋体" w:hAnsi="宋体" w:hint="eastAsia"/>
                <w:szCs w:val="21"/>
              </w:rPr>
              <w:t>日  期</w:t>
            </w:r>
          </w:p>
        </w:tc>
        <w:tc>
          <w:tcPr>
            <w:tcW w:w="834" w:type="pct"/>
            <w:gridSpan w:val="2"/>
            <w:tcBorders>
              <w:top w:val="single" w:sz="4" w:space="0" w:color="auto"/>
              <w:left w:val="single" w:sz="4" w:space="0" w:color="auto"/>
              <w:bottom w:val="single" w:sz="4" w:space="0" w:color="auto"/>
              <w:right w:val="single" w:sz="4" w:space="0" w:color="auto"/>
            </w:tcBorders>
            <w:vAlign w:val="center"/>
          </w:tcPr>
          <w:p w14:paraId="7EB5208D" w14:textId="77777777" w:rsidR="00E00B6A" w:rsidRPr="00E00B6A" w:rsidRDefault="00E00B6A" w:rsidP="00E00B6A">
            <w:pPr>
              <w:jc w:val="center"/>
              <w:rPr>
                <w:rFonts w:ascii="宋体" w:hAnsi="宋体"/>
                <w:szCs w:val="21"/>
              </w:rPr>
            </w:pPr>
          </w:p>
        </w:tc>
        <w:tc>
          <w:tcPr>
            <w:tcW w:w="833" w:type="pct"/>
            <w:gridSpan w:val="2"/>
            <w:tcBorders>
              <w:top w:val="single" w:sz="4" w:space="0" w:color="auto"/>
              <w:left w:val="single" w:sz="4" w:space="0" w:color="auto"/>
              <w:bottom w:val="single" w:sz="4" w:space="0" w:color="auto"/>
              <w:right w:val="single" w:sz="4" w:space="0" w:color="auto"/>
            </w:tcBorders>
            <w:vAlign w:val="center"/>
            <w:hideMark/>
          </w:tcPr>
          <w:p w14:paraId="05AECF11" w14:textId="77777777" w:rsidR="00E00B6A" w:rsidRPr="00E00B6A" w:rsidRDefault="00E00B6A" w:rsidP="00E00B6A">
            <w:pPr>
              <w:jc w:val="center"/>
              <w:rPr>
                <w:rFonts w:ascii="宋体" w:hAnsi="宋体"/>
                <w:szCs w:val="21"/>
              </w:rPr>
            </w:pPr>
            <w:r w:rsidRPr="00E00B6A">
              <w:rPr>
                <w:rFonts w:ascii="宋体" w:hAnsi="宋体" w:hint="eastAsia"/>
                <w:szCs w:val="21"/>
              </w:rPr>
              <w:t>日  期</w:t>
            </w:r>
          </w:p>
        </w:tc>
        <w:tc>
          <w:tcPr>
            <w:tcW w:w="831" w:type="pct"/>
            <w:gridSpan w:val="2"/>
            <w:tcBorders>
              <w:top w:val="single" w:sz="4" w:space="0" w:color="auto"/>
              <w:left w:val="single" w:sz="4" w:space="0" w:color="auto"/>
              <w:bottom w:val="single" w:sz="4" w:space="0" w:color="auto"/>
              <w:right w:val="single" w:sz="4" w:space="0" w:color="auto"/>
            </w:tcBorders>
            <w:vAlign w:val="center"/>
          </w:tcPr>
          <w:p w14:paraId="1E4A6CCF" w14:textId="77777777" w:rsidR="00E00B6A" w:rsidRPr="00E00B6A" w:rsidRDefault="00E00B6A" w:rsidP="00E00B6A">
            <w:pPr>
              <w:jc w:val="center"/>
              <w:rPr>
                <w:rFonts w:ascii="宋体" w:hAnsi="宋体"/>
                <w:szCs w:val="21"/>
              </w:rPr>
            </w:pPr>
          </w:p>
        </w:tc>
      </w:tr>
    </w:tbl>
    <w:p w14:paraId="49129986" w14:textId="77777777" w:rsidR="00E00B6A" w:rsidRPr="00E00B6A" w:rsidRDefault="00E00B6A" w:rsidP="00E00B6A">
      <w:pPr>
        <w:spacing w:line="360" w:lineRule="auto"/>
        <w:ind w:firstLineChars="200" w:firstLine="480"/>
        <w:jc w:val="left"/>
      </w:pPr>
      <w:bookmarkStart w:id="91" w:name="_Hlk77667975"/>
      <w:r w:rsidRPr="00E00B6A">
        <w:rPr>
          <w:rFonts w:hAnsi="宋体" w:hint="eastAsia"/>
          <w:sz w:val="24"/>
        </w:rPr>
        <w:t>表</w:t>
      </w:r>
      <w:r w:rsidRPr="00E00B6A">
        <w:rPr>
          <w:rFonts w:hAnsi="宋体" w:hint="eastAsia"/>
          <w:sz w:val="24"/>
        </w:rPr>
        <w:t>A.</w:t>
      </w:r>
      <w:r w:rsidRPr="00E00B6A">
        <w:rPr>
          <w:rFonts w:hAnsi="宋体"/>
          <w:sz w:val="24"/>
        </w:rPr>
        <w:t>11</w:t>
      </w:r>
      <w:r w:rsidRPr="00E00B6A">
        <w:rPr>
          <w:rFonts w:hAnsi="宋体" w:hint="eastAsia"/>
          <w:sz w:val="24"/>
        </w:rPr>
        <w:t>体尺性能测定统计表参照农业农村部家禽品质监督检验测试中心（扬州）生产性能测定表格中的体尺表格。</w:t>
      </w:r>
    </w:p>
    <w:bookmarkEnd w:id="91"/>
    <w:p w14:paraId="6998810B" w14:textId="77777777" w:rsidR="00E00B6A" w:rsidRPr="00E00B6A" w:rsidRDefault="00E00B6A" w:rsidP="00E00B6A">
      <w:pPr>
        <w:tabs>
          <w:tab w:val="left" w:pos="1455"/>
        </w:tabs>
      </w:pPr>
      <w:r w:rsidRPr="00E00B6A">
        <w:t xml:space="preserve">A.11 </w:t>
      </w:r>
      <w:r w:rsidRPr="00E00B6A">
        <w:rPr>
          <w:rFonts w:hint="eastAsia"/>
        </w:rPr>
        <w:t>体尺测定记录表，见表</w:t>
      </w:r>
      <w:r w:rsidRPr="00E00B6A">
        <w:t>A.11</w:t>
      </w:r>
      <w:r w:rsidRPr="00E00B6A">
        <w:rPr>
          <w:rFonts w:hint="eastAsia"/>
        </w:rPr>
        <w:t>。</w:t>
      </w:r>
    </w:p>
    <w:p w14:paraId="1A9B7B42" w14:textId="77777777" w:rsidR="00E00B6A" w:rsidRPr="00E00B6A" w:rsidRDefault="00E00B6A" w:rsidP="00E00B6A">
      <w:pPr>
        <w:spacing w:beforeLines="50" w:before="156" w:afterLines="50" w:after="156"/>
        <w:jc w:val="center"/>
        <w:rPr>
          <w:rFonts w:eastAsia="黑体"/>
          <w:szCs w:val="21"/>
        </w:rPr>
      </w:pPr>
      <w:r w:rsidRPr="00E00B6A">
        <w:rPr>
          <w:rFonts w:eastAsia="黑体" w:hAnsi="黑体" w:hint="eastAsia"/>
          <w:bCs/>
          <w:szCs w:val="21"/>
        </w:rPr>
        <w:t>表</w:t>
      </w:r>
      <w:r w:rsidRPr="00E00B6A">
        <w:rPr>
          <w:rFonts w:eastAsia="黑体"/>
          <w:bCs/>
          <w:szCs w:val="21"/>
        </w:rPr>
        <w:t>A.11</w:t>
      </w:r>
      <w:r w:rsidRPr="00E00B6A">
        <w:rPr>
          <w:rFonts w:eastAsia="黑体" w:hAnsi="黑体"/>
          <w:bCs/>
          <w:szCs w:val="21"/>
        </w:rPr>
        <w:t xml:space="preserve">  </w:t>
      </w:r>
      <w:r w:rsidRPr="00E00B6A">
        <w:rPr>
          <w:rFonts w:eastAsia="黑体" w:hAnsi="黑体" w:hint="eastAsia"/>
          <w:bCs/>
          <w:szCs w:val="21"/>
        </w:rPr>
        <w:t>体尺测定记录表</w:t>
      </w:r>
    </w:p>
    <w:p w14:paraId="59D45AE8" w14:textId="77777777" w:rsidR="00E00B6A" w:rsidRPr="00E00B6A" w:rsidRDefault="00E00B6A" w:rsidP="00E00B6A">
      <w:pPr>
        <w:widowControl/>
        <w:tabs>
          <w:tab w:val="center" w:pos="4201"/>
          <w:tab w:val="right" w:leader="dot" w:pos="9298"/>
        </w:tabs>
        <w:autoSpaceDE w:val="0"/>
        <w:autoSpaceDN w:val="0"/>
        <w:jc w:val="left"/>
        <w:rPr>
          <w:rFonts w:hAnsi="宋体"/>
          <w:kern w:val="0"/>
          <w:szCs w:val="20"/>
        </w:rPr>
      </w:pPr>
      <w:r w:rsidRPr="00E00B6A">
        <w:rPr>
          <w:rFonts w:ascii="宋体" w:hAnsi="宋体" w:hint="eastAsia"/>
          <w:kern w:val="0"/>
          <w:szCs w:val="21"/>
        </w:rPr>
        <w:t xml:space="preserve">样品编号：　　　　　　　　　日龄：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470"/>
        <w:gridCol w:w="451"/>
        <w:gridCol w:w="923"/>
        <w:gridCol w:w="8"/>
        <w:gridCol w:w="913"/>
        <w:gridCol w:w="471"/>
        <w:gridCol w:w="450"/>
        <w:gridCol w:w="923"/>
        <w:gridCol w:w="10"/>
        <w:gridCol w:w="911"/>
        <w:gridCol w:w="471"/>
        <w:gridCol w:w="450"/>
        <w:gridCol w:w="926"/>
      </w:tblGrid>
      <w:tr w:rsidR="00E00B6A" w:rsidRPr="00E00B6A" w14:paraId="7583A396" w14:textId="77777777" w:rsidTr="00AD2DBD">
        <w:trPr>
          <w:trHeight w:val="408"/>
        </w:trPr>
        <w:tc>
          <w:tcPr>
            <w:tcW w:w="554" w:type="pct"/>
            <w:tcBorders>
              <w:top w:val="single" w:sz="4" w:space="0" w:color="auto"/>
              <w:left w:val="single" w:sz="4" w:space="0" w:color="auto"/>
              <w:bottom w:val="single" w:sz="4" w:space="0" w:color="auto"/>
              <w:right w:val="single" w:sz="4" w:space="0" w:color="auto"/>
            </w:tcBorders>
            <w:vAlign w:val="center"/>
            <w:hideMark/>
          </w:tcPr>
          <w:p w14:paraId="42B05E82" w14:textId="77777777" w:rsidR="00E00B6A" w:rsidRPr="00E00B6A" w:rsidRDefault="00E00B6A" w:rsidP="00E00B6A">
            <w:pPr>
              <w:widowControl/>
              <w:jc w:val="center"/>
              <w:rPr>
                <w:kern w:val="0"/>
                <w:szCs w:val="21"/>
              </w:rPr>
            </w:pPr>
            <w:r w:rsidRPr="00E00B6A">
              <w:rPr>
                <w:rFonts w:hAnsi="宋体" w:hint="eastAsia"/>
                <w:kern w:val="0"/>
                <w:szCs w:val="21"/>
              </w:rPr>
              <w:lastRenderedPageBreak/>
              <w:t>序号</w:t>
            </w:r>
          </w:p>
        </w:tc>
        <w:tc>
          <w:tcPr>
            <w:tcW w:w="555" w:type="pct"/>
            <w:gridSpan w:val="2"/>
            <w:tcBorders>
              <w:top w:val="single" w:sz="4" w:space="0" w:color="auto"/>
              <w:left w:val="single" w:sz="4" w:space="0" w:color="auto"/>
              <w:bottom w:val="single" w:sz="4" w:space="0" w:color="auto"/>
              <w:right w:val="single" w:sz="4" w:space="0" w:color="auto"/>
            </w:tcBorders>
            <w:vAlign w:val="center"/>
            <w:hideMark/>
          </w:tcPr>
          <w:p w14:paraId="03266E1B" w14:textId="77777777" w:rsidR="00E00B6A" w:rsidRPr="00E00B6A" w:rsidRDefault="00E00B6A" w:rsidP="00E00B6A">
            <w:pPr>
              <w:widowControl/>
              <w:jc w:val="center"/>
              <w:rPr>
                <w:kern w:val="0"/>
                <w:szCs w:val="21"/>
              </w:rPr>
            </w:pPr>
            <w:r w:rsidRPr="00E00B6A">
              <w:rPr>
                <w:rFonts w:hAnsi="宋体" w:hint="eastAsia"/>
                <w:kern w:val="0"/>
                <w:szCs w:val="21"/>
              </w:rPr>
              <w:t>体斜长</w:t>
            </w:r>
            <w:r w:rsidRPr="00E00B6A">
              <w:rPr>
                <w:kern w:val="0"/>
                <w:szCs w:val="21"/>
              </w:rPr>
              <w:t>(cm)</w:t>
            </w:r>
          </w:p>
        </w:tc>
        <w:tc>
          <w:tcPr>
            <w:tcW w:w="556" w:type="pct"/>
            <w:tcBorders>
              <w:top w:val="single" w:sz="4" w:space="0" w:color="auto"/>
              <w:left w:val="single" w:sz="4" w:space="0" w:color="auto"/>
              <w:bottom w:val="single" w:sz="4" w:space="0" w:color="auto"/>
              <w:right w:val="single" w:sz="4" w:space="0" w:color="auto"/>
            </w:tcBorders>
            <w:vAlign w:val="center"/>
            <w:hideMark/>
          </w:tcPr>
          <w:p w14:paraId="745AC338" w14:textId="77777777" w:rsidR="00E00B6A" w:rsidRPr="00E00B6A" w:rsidRDefault="00E00B6A" w:rsidP="00E00B6A">
            <w:pPr>
              <w:widowControl/>
              <w:jc w:val="center"/>
              <w:rPr>
                <w:kern w:val="0"/>
                <w:szCs w:val="21"/>
              </w:rPr>
            </w:pPr>
            <w:r w:rsidRPr="00E00B6A">
              <w:rPr>
                <w:rFonts w:hAnsi="宋体" w:hint="eastAsia"/>
                <w:kern w:val="0"/>
                <w:szCs w:val="21"/>
              </w:rPr>
              <w:t>龙骨长</w:t>
            </w:r>
            <w:r w:rsidRPr="00E00B6A">
              <w:rPr>
                <w:kern w:val="0"/>
                <w:szCs w:val="21"/>
              </w:rPr>
              <w:t>(cm)</w:t>
            </w:r>
          </w:p>
        </w:tc>
        <w:tc>
          <w:tcPr>
            <w:tcW w:w="555" w:type="pct"/>
            <w:gridSpan w:val="2"/>
            <w:tcBorders>
              <w:top w:val="single" w:sz="4" w:space="0" w:color="auto"/>
              <w:left w:val="single" w:sz="4" w:space="0" w:color="auto"/>
              <w:bottom w:val="single" w:sz="4" w:space="0" w:color="auto"/>
              <w:right w:val="single" w:sz="4" w:space="0" w:color="auto"/>
            </w:tcBorders>
            <w:vAlign w:val="center"/>
            <w:hideMark/>
          </w:tcPr>
          <w:p w14:paraId="59002B23" w14:textId="77777777" w:rsidR="00E00B6A" w:rsidRPr="00E00B6A" w:rsidRDefault="00E00B6A" w:rsidP="00E00B6A">
            <w:pPr>
              <w:widowControl/>
              <w:jc w:val="center"/>
              <w:rPr>
                <w:kern w:val="0"/>
                <w:szCs w:val="21"/>
              </w:rPr>
            </w:pPr>
            <w:r w:rsidRPr="00E00B6A">
              <w:rPr>
                <w:rFonts w:hAnsi="宋体" w:hint="eastAsia"/>
                <w:kern w:val="0"/>
                <w:szCs w:val="21"/>
              </w:rPr>
              <w:t>胸角</w:t>
            </w:r>
          </w:p>
          <w:p w14:paraId="7683CEEE" w14:textId="77777777" w:rsidR="00E00B6A" w:rsidRPr="00E00B6A" w:rsidRDefault="00E00B6A" w:rsidP="00E00B6A">
            <w:pPr>
              <w:widowControl/>
              <w:jc w:val="center"/>
              <w:rPr>
                <w:kern w:val="0"/>
                <w:szCs w:val="21"/>
              </w:rPr>
            </w:pPr>
            <w:r w:rsidRPr="00E00B6A">
              <w:rPr>
                <w:kern w:val="0"/>
                <w:szCs w:val="21"/>
              </w:rPr>
              <w:t>(</w:t>
            </w:r>
            <w:r w:rsidRPr="00E00B6A">
              <w:rPr>
                <w:rFonts w:hint="eastAsia"/>
                <w:kern w:val="0"/>
                <w:szCs w:val="21"/>
              </w:rPr>
              <w:t>°</w:t>
            </w:r>
            <w:r w:rsidRPr="00E00B6A">
              <w:rPr>
                <w:kern w:val="0"/>
                <w:szCs w:val="21"/>
              </w:rPr>
              <w:t>)</w:t>
            </w:r>
          </w:p>
        </w:tc>
        <w:tc>
          <w:tcPr>
            <w:tcW w:w="555" w:type="pct"/>
            <w:gridSpan w:val="2"/>
            <w:tcBorders>
              <w:top w:val="single" w:sz="4" w:space="0" w:color="auto"/>
              <w:left w:val="single" w:sz="4" w:space="0" w:color="auto"/>
              <w:bottom w:val="single" w:sz="4" w:space="0" w:color="auto"/>
              <w:right w:val="single" w:sz="4" w:space="0" w:color="auto"/>
            </w:tcBorders>
            <w:vAlign w:val="center"/>
            <w:hideMark/>
          </w:tcPr>
          <w:p w14:paraId="39A66BE9" w14:textId="77777777" w:rsidR="00E00B6A" w:rsidRPr="00E00B6A" w:rsidRDefault="00E00B6A" w:rsidP="00E00B6A">
            <w:pPr>
              <w:widowControl/>
              <w:jc w:val="center"/>
              <w:rPr>
                <w:kern w:val="0"/>
                <w:szCs w:val="21"/>
              </w:rPr>
            </w:pPr>
            <w:r w:rsidRPr="00E00B6A">
              <w:rPr>
                <w:rFonts w:hAnsi="宋体" w:hint="eastAsia"/>
                <w:kern w:val="0"/>
                <w:szCs w:val="21"/>
              </w:rPr>
              <w:t>胸深</w:t>
            </w:r>
          </w:p>
          <w:p w14:paraId="40868F67" w14:textId="77777777" w:rsidR="00E00B6A" w:rsidRPr="00E00B6A" w:rsidRDefault="00E00B6A" w:rsidP="00E00B6A">
            <w:pPr>
              <w:widowControl/>
              <w:jc w:val="center"/>
              <w:rPr>
                <w:kern w:val="0"/>
                <w:szCs w:val="21"/>
              </w:rPr>
            </w:pPr>
            <w:r w:rsidRPr="00E00B6A">
              <w:rPr>
                <w:kern w:val="0"/>
                <w:szCs w:val="21"/>
              </w:rPr>
              <w:t>(cm)</w:t>
            </w:r>
          </w:p>
        </w:tc>
        <w:tc>
          <w:tcPr>
            <w:tcW w:w="556" w:type="pct"/>
            <w:tcBorders>
              <w:top w:val="single" w:sz="4" w:space="0" w:color="auto"/>
              <w:left w:val="single" w:sz="4" w:space="0" w:color="auto"/>
              <w:bottom w:val="single" w:sz="4" w:space="0" w:color="auto"/>
              <w:right w:val="single" w:sz="4" w:space="0" w:color="auto"/>
            </w:tcBorders>
            <w:vAlign w:val="center"/>
            <w:hideMark/>
          </w:tcPr>
          <w:p w14:paraId="05384062" w14:textId="77777777" w:rsidR="00E00B6A" w:rsidRPr="00E00B6A" w:rsidRDefault="00E00B6A" w:rsidP="00E00B6A">
            <w:pPr>
              <w:jc w:val="center"/>
              <w:rPr>
                <w:kern w:val="0"/>
                <w:szCs w:val="21"/>
              </w:rPr>
            </w:pPr>
            <w:r w:rsidRPr="00E00B6A">
              <w:rPr>
                <w:rFonts w:hAnsi="宋体" w:hint="eastAsia"/>
                <w:kern w:val="0"/>
                <w:szCs w:val="21"/>
              </w:rPr>
              <w:t>胸宽</w:t>
            </w:r>
          </w:p>
          <w:p w14:paraId="5A0A9A89" w14:textId="77777777" w:rsidR="00E00B6A" w:rsidRPr="00E00B6A" w:rsidRDefault="00E00B6A" w:rsidP="00E00B6A">
            <w:pPr>
              <w:jc w:val="center"/>
              <w:rPr>
                <w:kern w:val="0"/>
                <w:szCs w:val="21"/>
              </w:rPr>
            </w:pPr>
            <w:r w:rsidRPr="00E00B6A">
              <w:rPr>
                <w:kern w:val="0"/>
                <w:szCs w:val="21"/>
              </w:rPr>
              <w:t>(cm)</w:t>
            </w:r>
          </w:p>
        </w:tc>
        <w:tc>
          <w:tcPr>
            <w:tcW w:w="555" w:type="pct"/>
            <w:gridSpan w:val="2"/>
            <w:tcBorders>
              <w:top w:val="single" w:sz="4" w:space="0" w:color="auto"/>
              <w:left w:val="single" w:sz="4" w:space="0" w:color="auto"/>
              <w:bottom w:val="single" w:sz="4" w:space="0" w:color="auto"/>
              <w:right w:val="single" w:sz="4" w:space="0" w:color="auto"/>
            </w:tcBorders>
            <w:vAlign w:val="center"/>
            <w:hideMark/>
          </w:tcPr>
          <w:p w14:paraId="63D756AE" w14:textId="77777777" w:rsidR="00E00B6A" w:rsidRPr="00E00B6A" w:rsidRDefault="00E00B6A" w:rsidP="00E00B6A">
            <w:pPr>
              <w:jc w:val="center"/>
              <w:rPr>
                <w:kern w:val="0"/>
                <w:szCs w:val="21"/>
              </w:rPr>
            </w:pPr>
            <w:r w:rsidRPr="00E00B6A">
              <w:rPr>
                <w:rFonts w:hAnsi="宋体" w:hint="eastAsia"/>
                <w:kern w:val="0"/>
                <w:szCs w:val="21"/>
              </w:rPr>
              <w:t>胫长</w:t>
            </w:r>
          </w:p>
          <w:p w14:paraId="5725340A" w14:textId="77777777" w:rsidR="00E00B6A" w:rsidRPr="00E00B6A" w:rsidRDefault="00E00B6A" w:rsidP="00E00B6A">
            <w:pPr>
              <w:jc w:val="center"/>
              <w:rPr>
                <w:kern w:val="0"/>
                <w:szCs w:val="21"/>
              </w:rPr>
            </w:pPr>
            <w:r w:rsidRPr="00E00B6A">
              <w:rPr>
                <w:kern w:val="0"/>
                <w:szCs w:val="21"/>
              </w:rPr>
              <w:t>(cm)</w:t>
            </w:r>
          </w:p>
        </w:tc>
        <w:tc>
          <w:tcPr>
            <w:tcW w:w="555" w:type="pct"/>
            <w:gridSpan w:val="2"/>
            <w:tcBorders>
              <w:top w:val="single" w:sz="4" w:space="0" w:color="auto"/>
              <w:left w:val="single" w:sz="4" w:space="0" w:color="auto"/>
              <w:bottom w:val="single" w:sz="4" w:space="0" w:color="auto"/>
              <w:right w:val="single" w:sz="4" w:space="0" w:color="auto"/>
            </w:tcBorders>
            <w:vAlign w:val="center"/>
            <w:hideMark/>
          </w:tcPr>
          <w:p w14:paraId="494A53E0" w14:textId="77777777" w:rsidR="00E00B6A" w:rsidRPr="00E00B6A" w:rsidRDefault="00E00B6A" w:rsidP="00E00B6A">
            <w:pPr>
              <w:jc w:val="center"/>
              <w:rPr>
                <w:kern w:val="0"/>
                <w:szCs w:val="21"/>
              </w:rPr>
            </w:pPr>
            <w:r w:rsidRPr="00E00B6A">
              <w:rPr>
                <w:rFonts w:hAnsi="宋体" w:hint="eastAsia"/>
                <w:kern w:val="0"/>
                <w:szCs w:val="21"/>
              </w:rPr>
              <w:t>胫围</w:t>
            </w:r>
          </w:p>
          <w:p w14:paraId="438095F6" w14:textId="77777777" w:rsidR="00E00B6A" w:rsidRPr="00E00B6A" w:rsidRDefault="00E00B6A" w:rsidP="00E00B6A">
            <w:pPr>
              <w:jc w:val="center"/>
              <w:rPr>
                <w:kern w:val="0"/>
                <w:szCs w:val="21"/>
              </w:rPr>
            </w:pPr>
            <w:r w:rsidRPr="00E00B6A">
              <w:rPr>
                <w:kern w:val="0"/>
                <w:szCs w:val="21"/>
              </w:rPr>
              <w:t>(cm)</w:t>
            </w:r>
          </w:p>
        </w:tc>
        <w:tc>
          <w:tcPr>
            <w:tcW w:w="558" w:type="pct"/>
            <w:tcBorders>
              <w:top w:val="single" w:sz="4" w:space="0" w:color="auto"/>
              <w:left w:val="single" w:sz="4" w:space="0" w:color="auto"/>
              <w:bottom w:val="single" w:sz="4" w:space="0" w:color="auto"/>
              <w:right w:val="single" w:sz="4" w:space="0" w:color="auto"/>
            </w:tcBorders>
            <w:vAlign w:val="center"/>
            <w:hideMark/>
          </w:tcPr>
          <w:p w14:paraId="3705D330" w14:textId="77777777" w:rsidR="00E00B6A" w:rsidRPr="00E00B6A" w:rsidRDefault="00E00B6A" w:rsidP="00E00B6A">
            <w:pPr>
              <w:jc w:val="center"/>
              <w:rPr>
                <w:kern w:val="0"/>
                <w:szCs w:val="21"/>
              </w:rPr>
            </w:pPr>
            <w:r w:rsidRPr="00E00B6A">
              <w:rPr>
                <w:rFonts w:hAnsi="宋体" w:hint="eastAsia"/>
                <w:kern w:val="0"/>
                <w:szCs w:val="21"/>
              </w:rPr>
              <w:t>髋骨宽</w:t>
            </w:r>
            <w:r w:rsidRPr="00E00B6A">
              <w:rPr>
                <w:kern w:val="0"/>
                <w:szCs w:val="21"/>
              </w:rPr>
              <w:t>(cm)</w:t>
            </w:r>
          </w:p>
        </w:tc>
      </w:tr>
      <w:tr w:rsidR="00E00B6A" w:rsidRPr="00E00B6A" w14:paraId="5A727559" w14:textId="77777777" w:rsidTr="00AD2DBD">
        <w:trPr>
          <w:trHeight w:val="406"/>
        </w:trPr>
        <w:tc>
          <w:tcPr>
            <w:tcW w:w="554" w:type="pct"/>
            <w:tcBorders>
              <w:top w:val="single" w:sz="4" w:space="0" w:color="auto"/>
              <w:left w:val="single" w:sz="4" w:space="0" w:color="auto"/>
              <w:bottom w:val="single" w:sz="4" w:space="0" w:color="auto"/>
              <w:right w:val="single" w:sz="4" w:space="0" w:color="auto"/>
            </w:tcBorders>
            <w:vAlign w:val="center"/>
          </w:tcPr>
          <w:p w14:paraId="5627B8D0" w14:textId="77777777" w:rsidR="00E00B6A" w:rsidRPr="00E00B6A" w:rsidRDefault="00E00B6A" w:rsidP="00E00B6A">
            <w:pPr>
              <w:widowControl/>
              <w:jc w:val="center"/>
              <w:rPr>
                <w:kern w:val="0"/>
                <w:szCs w:val="21"/>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14:paraId="4CE9DF33" w14:textId="77777777" w:rsidR="00E00B6A" w:rsidRPr="00E00B6A" w:rsidRDefault="00E00B6A" w:rsidP="00E00B6A">
            <w:pPr>
              <w:widowControl/>
              <w:jc w:val="center"/>
              <w:rPr>
                <w:kern w:val="0"/>
                <w:szCs w:val="21"/>
              </w:rPr>
            </w:pPr>
          </w:p>
        </w:tc>
        <w:tc>
          <w:tcPr>
            <w:tcW w:w="556" w:type="pct"/>
            <w:tcBorders>
              <w:top w:val="single" w:sz="4" w:space="0" w:color="auto"/>
              <w:left w:val="single" w:sz="4" w:space="0" w:color="auto"/>
              <w:bottom w:val="single" w:sz="4" w:space="0" w:color="auto"/>
              <w:right w:val="single" w:sz="4" w:space="0" w:color="auto"/>
            </w:tcBorders>
            <w:vAlign w:val="center"/>
          </w:tcPr>
          <w:p w14:paraId="432486FC" w14:textId="77777777" w:rsidR="00E00B6A" w:rsidRPr="00E00B6A" w:rsidRDefault="00E00B6A" w:rsidP="00E00B6A">
            <w:pPr>
              <w:widowControl/>
              <w:jc w:val="center"/>
              <w:rPr>
                <w:kern w:val="0"/>
                <w:szCs w:val="21"/>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14:paraId="6B5B5B1E" w14:textId="77777777" w:rsidR="00E00B6A" w:rsidRPr="00E00B6A" w:rsidRDefault="00E00B6A" w:rsidP="00E00B6A">
            <w:pPr>
              <w:widowControl/>
              <w:jc w:val="center"/>
              <w:rPr>
                <w:kern w:val="0"/>
                <w:szCs w:val="21"/>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14:paraId="2AC38B7B" w14:textId="77777777" w:rsidR="00E00B6A" w:rsidRPr="00E00B6A" w:rsidRDefault="00E00B6A" w:rsidP="00E00B6A">
            <w:pPr>
              <w:widowControl/>
              <w:jc w:val="center"/>
              <w:rPr>
                <w:kern w:val="0"/>
                <w:szCs w:val="21"/>
              </w:rPr>
            </w:pPr>
          </w:p>
        </w:tc>
        <w:tc>
          <w:tcPr>
            <w:tcW w:w="556" w:type="pct"/>
            <w:tcBorders>
              <w:top w:val="single" w:sz="4" w:space="0" w:color="auto"/>
              <w:left w:val="single" w:sz="4" w:space="0" w:color="auto"/>
              <w:bottom w:val="single" w:sz="4" w:space="0" w:color="auto"/>
              <w:right w:val="single" w:sz="4" w:space="0" w:color="auto"/>
            </w:tcBorders>
            <w:vAlign w:val="center"/>
          </w:tcPr>
          <w:p w14:paraId="2ACAB1A5" w14:textId="77777777" w:rsidR="00E00B6A" w:rsidRPr="00E00B6A" w:rsidRDefault="00E00B6A" w:rsidP="00E00B6A">
            <w:pPr>
              <w:widowControl/>
              <w:jc w:val="center"/>
              <w:rPr>
                <w:kern w:val="0"/>
                <w:szCs w:val="21"/>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14:paraId="3D0DD71D" w14:textId="77777777" w:rsidR="00E00B6A" w:rsidRPr="00E00B6A" w:rsidRDefault="00E00B6A" w:rsidP="00E00B6A">
            <w:pPr>
              <w:widowControl/>
              <w:jc w:val="center"/>
              <w:rPr>
                <w:kern w:val="0"/>
                <w:szCs w:val="21"/>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14:paraId="57025B03" w14:textId="77777777" w:rsidR="00E00B6A" w:rsidRPr="00E00B6A" w:rsidRDefault="00E00B6A" w:rsidP="00E00B6A">
            <w:pPr>
              <w:widowControl/>
              <w:jc w:val="center"/>
              <w:rPr>
                <w:kern w:val="0"/>
                <w:szCs w:val="21"/>
              </w:rPr>
            </w:pPr>
          </w:p>
        </w:tc>
        <w:tc>
          <w:tcPr>
            <w:tcW w:w="558" w:type="pct"/>
            <w:tcBorders>
              <w:top w:val="single" w:sz="4" w:space="0" w:color="auto"/>
              <w:left w:val="single" w:sz="4" w:space="0" w:color="auto"/>
              <w:bottom w:val="single" w:sz="4" w:space="0" w:color="auto"/>
              <w:right w:val="single" w:sz="4" w:space="0" w:color="auto"/>
            </w:tcBorders>
            <w:vAlign w:val="center"/>
          </w:tcPr>
          <w:p w14:paraId="106A5603" w14:textId="77777777" w:rsidR="00E00B6A" w:rsidRPr="00E00B6A" w:rsidRDefault="00E00B6A" w:rsidP="00E00B6A">
            <w:pPr>
              <w:widowControl/>
              <w:jc w:val="center"/>
              <w:rPr>
                <w:kern w:val="0"/>
                <w:szCs w:val="21"/>
              </w:rPr>
            </w:pPr>
          </w:p>
        </w:tc>
      </w:tr>
      <w:tr w:rsidR="00E00B6A" w:rsidRPr="00E00B6A" w14:paraId="6E60257F" w14:textId="77777777" w:rsidTr="00AD2DBD">
        <w:trPr>
          <w:trHeight w:val="406"/>
        </w:trPr>
        <w:tc>
          <w:tcPr>
            <w:tcW w:w="554" w:type="pct"/>
            <w:tcBorders>
              <w:top w:val="single" w:sz="4" w:space="0" w:color="auto"/>
              <w:left w:val="single" w:sz="4" w:space="0" w:color="auto"/>
              <w:bottom w:val="single" w:sz="4" w:space="0" w:color="auto"/>
              <w:right w:val="single" w:sz="4" w:space="0" w:color="auto"/>
            </w:tcBorders>
            <w:vAlign w:val="center"/>
          </w:tcPr>
          <w:p w14:paraId="740CC360" w14:textId="77777777" w:rsidR="00E00B6A" w:rsidRPr="00E00B6A" w:rsidRDefault="00E00B6A" w:rsidP="00E00B6A">
            <w:pPr>
              <w:widowControl/>
              <w:jc w:val="center"/>
              <w:rPr>
                <w:kern w:val="0"/>
                <w:szCs w:val="21"/>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14:paraId="28B0373B" w14:textId="77777777" w:rsidR="00E00B6A" w:rsidRPr="00E00B6A" w:rsidRDefault="00E00B6A" w:rsidP="00E00B6A">
            <w:pPr>
              <w:widowControl/>
              <w:jc w:val="center"/>
              <w:rPr>
                <w:kern w:val="0"/>
                <w:szCs w:val="21"/>
              </w:rPr>
            </w:pPr>
          </w:p>
        </w:tc>
        <w:tc>
          <w:tcPr>
            <w:tcW w:w="556" w:type="pct"/>
            <w:tcBorders>
              <w:top w:val="single" w:sz="4" w:space="0" w:color="auto"/>
              <w:left w:val="single" w:sz="4" w:space="0" w:color="auto"/>
              <w:bottom w:val="single" w:sz="4" w:space="0" w:color="auto"/>
              <w:right w:val="single" w:sz="4" w:space="0" w:color="auto"/>
            </w:tcBorders>
            <w:vAlign w:val="center"/>
          </w:tcPr>
          <w:p w14:paraId="0B43A7EE" w14:textId="77777777" w:rsidR="00E00B6A" w:rsidRPr="00E00B6A" w:rsidRDefault="00E00B6A" w:rsidP="00E00B6A">
            <w:pPr>
              <w:widowControl/>
              <w:jc w:val="center"/>
              <w:rPr>
                <w:kern w:val="0"/>
                <w:szCs w:val="21"/>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14:paraId="3D8E129A" w14:textId="77777777" w:rsidR="00E00B6A" w:rsidRPr="00E00B6A" w:rsidRDefault="00E00B6A" w:rsidP="00E00B6A">
            <w:pPr>
              <w:widowControl/>
              <w:jc w:val="center"/>
              <w:rPr>
                <w:kern w:val="0"/>
                <w:szCs w:val="21"/>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14:paraId="0E6C802E" w14:textId="77777777" w:rsidR="00E00B6A" w:rsidRPr="00E00B6A" w:rsidRDefault="00E00B6A" w:rsidP="00E00B6A">
            <w:pPr>
              <w:widowControl/>
              <w:jc w:val="center"/>
              <w:rPr>
                <w:kern w:val="0"/>
                <w:szCs w:val="21"/>
              </w:rPr>
            </w:pPr>
          </w:p>
        </w:tc>
        <w:tc>
          <w:tcPr>
            <w:tcW w:w="556" w:type="pct"/>
            <w:tcBorders>
              <w:top w:val="single" w:sz="4" w:space="0" w:color="auto"/>
              <w:left w:val="single" w:sz="4" w:space="0" w:color="auto"/>
              <w:bottom w:val="single" w:sz="4" w:space="0" w:color="auto"/>
              <w:right w:val="single" w:sz="4" w:space="0" w:color="auto"/>
            </w:tcBorders>
            <w:vAlign w:val="center"/>
          </w:tcPr>
          <w:p w14:paraId="737E1D34" w14:textId="77777777" w:rsidR="00E00B6A" w:rsidRPr="00E00B6A" w:rsidRDefault="00E00B6A" w:rsidP="00E00B6A">
            <w:pPr>
              <w:widowControl/>
              <w:jc w:val="center"/>
              <w:rPr>
                <w:kern w:val="0"/>
                <w:szCs w:val="21"/>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14:paraId="48335272" w14:textId="77777777" w:rsidR="00E00B6A" w:rsidRPr="00E00B6A" w:rsidRDefault="00E00B6A" w:rsidP="00E00B6A">
            <w:pPr>
              <w:widowControl/>
              <w:jc w:val="center"/>
              <w:rPr>
                <w:kern w:val="0"/>
                <w:szCs w:val="21"/>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14:paraId="73EEB14F" w14:textId="77777777" w:rsidR="00E00B6A" w:rsidRPr="00E00B6A" w:rsidRDefault="00E00B6A" w:rsidP="00E00B6A">
            <w:pPr>
              <w:widowControl/>
              <w:jc w:val="center"/>
              <w:rPr>
                <w:kern w:val="0"/>
                <w:szCs w:val="21"/>
              </w:rPr>
            </w:pPr>
          </w:p>
        </w:tc>
        <w:tc>
          <w:tcPr>
            <w:tcW w:w="558" w:type="pct"/>
            <w:tcBorders>
              <w:top w:val="single" w:sz="4" w:space="0" w:color="auto"/>
              <w:left w:val="single" w:sz="4" w:space="0" w:color="auto"/>
              <w:bottom w:val="single" w:sz="4" w:space="0" w:color="auto"/>
              <w:right w:val="single" w:sz="4" w:space="0" w:color="auto"/>
            </w:tcBorders>
            <w:vAlign w:val="center"/>
          </w:tcPr>
          <w:p w14:paraId="271511FF" w14:textId="77777777" w:rsidR="00E00B6A" w:rsidRPr="00E00B6A" w:rsidRDefault="00E00B6A" w:rsidP="00E00B6A">
            <w:pPr>
              <w:widowControl/>
              <w:jc w:val="center"/>
              <w:rPr>
                <w:kern w:val="0"/>
                <w:szCs w:val="21"/>
              </w:rPr>
            </w:pPr>
          </w:p>
        </w:tc>
      </w:tr>
      <w:tr w:rsidR="00E00B6A" w:rsidRPr="00E00B6A" w14:paraId="66DB93C9" w14:textId="77777777" w:rsidTr="00AD2DBD">
        <w:trPr>
          <w:trHeight w:val="406"/>
        </w:trPr>
        <w:tc>
          <w:tcPr>
            <w:tcW w:w="554" w:type="pct"/>
            <w:tcBorders>
              <w:top w:val="single" w:sz="4" w:space="0" w:color="auto"/>
              <w:left w:val="single" w:sz="4" w:space="0" w:color="auto"/>
              <w:bottom w:val="single" w:sz="4" w:space="0" w:color="auto"/>
              <w:right w:val="single" w:sz="4" w:space="0" w:color="auto"/>
            </w:tcBorders>
            <w:vAlign w:val="center"/>
          </w:tcPr>
          <w:p w14:paraId="798B6C60" w14:textId="77777777" w:rsidR="00E00B6A" w:rsidRPr="00E00B6A" w:rsidRDefault="00E00B6A" w:rsidP="00E00B6A">
            <w:pPr>
              <w:widowControl/>
              <w:jc w:val="center"/>
              <w:rPr>
                <w:kern w:val="0"/>
                <w:szCs w:val="21"/>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14:paraId="74C986CC" w14:textId="77777777" w:rsidR="00E00B6A" w:rsidRPr="00E00B6A" w:rsidRDefault="00E00B6A" w:rsidP="00E00B6A">
            <w:pPr>
              <w:widowControl/>
              <w:jc w:val="center"/>
              <w:rPr>
                <w:kern w:val="0"/>
                <w:szCs w:val="21"/>
              </w:rPr>
            </w:pPr>
          </w:p>
        </w:tc>
        <w:tc>
          <w:tcPr>
            <w:tcW w:w="556" w:type="pct"/>
            <w:tcBorders>
              <w:top w:val="single" w:sz="4" w:space="0" w:color="auto"/>
              <w:left w:val="single" w:sz="4" w:space="0" w:color="auto"/>
              <w:bottom w:val="single" w:sz="4" w:space="0" w:color="auto"/>
              <w:right w:val="single" w:sz="4" w:space="0" w:color="auto"/>
            </w:tcBorders>
            <w:vAlign w:val="center"/>
          </w:tcPr>
          <w:p w14:paraId="72453DE9" w14:textId="77777777" w:rsidR="00E00B6A" w:rsidRPr="00E00B6A" w:rsidRDefault="00E00B6A" w:rsidP="00E00B6A">
            <w:pPr>
              <w:widowControl/>
              <w:jc w:val="center"/>
              <w:rPr>
                <w:kern w:val="0"/>
                <w:szCs w:val="21"/>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14:paraId="656512F2" w14:textId="77777777" w:rsidR="00E00B6A" w:rsidRPr="00E00B6A" w:rsidRDefault="00E00B6A" w:rsidP="00E00B6A">
            <w:pPr>
              <w:widowControl/>
              <w:jc w:val="center"/>
              <w:rPr>
                <w:kern w:val="0"/>
                <w:szCs w:val="21"/>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14:paraId="7194BF21" w14:textId="77777777" w:rsidR="00E00B6A" w:rsidRPr="00E00B6A" w:rsidRDefault="00E00B6A" w:rsidP="00E00B6A">
            <w:pPr>
              <w:widowControl/>
              <w:jc w:val="center"/>
              <w:rPr>
                <w:kern w:val="0"/>
                <w:szCs w:val="21"/>
              </w:rPr>
            </w:pPr>
          </w:p>
        </w:tc>
        <w:tc>
          <w:tcPr>
            <w:tcW w:w="556" w:type="pct"/>
            <w:tcBorders>
              <w:top w:val="single" w:sz="4" w:space="0" w:color="auto"/>
              <w:left w:val="single" w:sz="4" w:space="0" w:color="auto"/>
              <w:bottom w:val="single" w:sz="4" w:space="0" w:color="auto"/>
              <w:right w:val="single" w:sz="4" w:space="0" w:color="auto"/>
            </w:tcBorders>
            <w:vAlign w:val="center"/>
          </w:tcPr>
          <w:p w14:paraId="7275406F" w14:textId="77777777" w:rsidR="00E00B6A" w:rsidRPr="00E00B6A" w:rsidRDefault="00E00B6A" w:rsidP="00E00B6A">
            <w:pPr>
              <w:widowControl/>
              <w:jc w:val="center"/>
              <w:rPr>
                <w:kern w:val="0"/>
                <w:szCs w:val="21"/>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14:paraId="1735CE73" w14:textId="77777777" w:rsidR="00E00B6A" w:rsidRPr="00E00B6A" w:rsidRDefault="00E00B6A" w:rsidP="00E00B6A">
            <w:pPr>
              <w:widowControl/>
              <w:jc w:val="center"/>
              <w:rPr>
                <w:kern w:val="0"/>
                <w:szCs w:val="21"/>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14:paraId="063DC974" w14:textId="77777777" w:rsidR="00E00B6A" w:rsidRPr="00E00B6A" w:rsidRDefault="00E00B6A" w:rsidP="00E00B6A">
            <w:pPr>
              <w:widowControl/>
              <w:jc w:val="center"/>
              <w:rPr>
                <w:kern w:val="0"/>
                <w:szCs w:val="21"/>
              </w:rPr>
            </w:pPr>
          </w:p>
        </w:tc>
        <w:tc>
          <w:tcPr>
            <w:tcW w:w="558" w:type="pct"/>
            <w:tcBorders>
              <w:top w:val="single" w:sz="4" w:space="0" w:color="auto"/>
              <w:left w:val="single" w:sz="4" w:space="0" w:color="auto"/>
              <w:bottom w:val="single" w:sz="4" w:space="0" w:color="auto"/>
              <w:right w:val="single" w:sz="4" w:space="0" w:color="auto"/>
            </w:tcBorders>
            <w:vAlign w:val="center"/>
          </w:tcPr>
          <w:p w14:paraId="0B66190C" w14:textId="77777777" w:rsidR="00E00B6A" w:rsidRPr="00E00B6A" w:rsidRDefault="00E00B6A" w:rsidP="00E00B6A">
            <w:pPr>
              <w:widowControl/>
              <w:jc w:val="center"/>
              <w:rPr>
                <w:kern w:val="0"/>
                <w:szCs w:val="21"/>
              </w:rPr>
            </w:pPr>
          </w:p>
        </w:tc>
      </w:tr>
      <w:tr w:rsidR="00E00B6A" w:rsidRPr="00E00B6A" w14:paraId="77A1DD6D" w14:textId="77777777" w:rsidTr="00AD2DBD">
        <w:trPr>
          <w:trHeight w:val="406"/>
        </w:trPr>
        <w:tc>
          <w:tcPr>
            <w:tcW w:w="554" w:type="pct"/>
            <w:tcBorders>
              <w:top w:val="single" w:sz="4" w:space="0" w:color="auto"/>
              <w:left w:val="single" w:sz="4" w:space="0" w:color="auto"/>
              <w:bottom w:val="single" w:sz="4" w:space="0" w:color="auto"/>
              <w:right w:val="single" w:sz="4" w:space="0" w:color="auto"/>
            </w:tcBorders>
            <w:vAlign w:val="center"/>
          </w:tcPr>
          <w:p w14:paraId="10C1693A" w14:textId="77777777" w:rsidR="00E00B6A" w:rsidRPr="00E00B6A" w:rsidRDefault="00E00B6A" w:rsidP="00E00B6A">
            <w:pPr>
              <w:widowControl/>
              <w:jc w:val="center"/>
              <w:rPr>
                <w:kern w:val="0"/>
                <w:szCs w:val="21"/>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14:paraId="66EE9C6D" w14:textId="77777777" w:rsidR="00E00B6A" w:rsidRPr="00E00B6A" w:rsidRDefault="00E00B6A" w:rsidP="00E00B6A">
            <w:pPr>
              <w:widowControl/>
              <w:jc w:val="center"/>
              <w:rPr>
                <w:kern w:val="0"/>
                <w:szCs w:val="21"/>
              </w:rPr>
            </w:pPr>
          </w:p>
        </w:tc>
        <w:tc>
          <w:tcPr>
            <w:tcW w:w="556" w:type="pct"/>
            <w:tcBorders>
              <w:top w:val="single" w:sz="4" w:space="0" w:color="auto"/>
              <w:left w:val="single" w:sz="4" w:space="0" w:color="auto"/>
              <w:bottom w:val="single" w:sz="4" w:space="0" w:color="auto"/>
              <w:right w:val="single" w:sz="4" w:space="0" w:color="auto"/>
            </w:tcBorders>
            <w:vAlign w:val="center"/>
          </w:tcPr>
          <w:p w14:paraId="6AF3F0F0" w14:textId="77777777" w:rsidR="00E00B6A" w:rsidRPr="00E00B6A" w:rsidRDefault="00E00B6A" w:rsidP="00E00B6A">
            <w:pPr>
              <w:widowControl/>
              <w:jc w:val="center"/>
              <w:rPr>
                <w:kern w:val="0"/>
                <w:szCs w:val="21"/>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14:paraId="2B6F243F" w14:textId="77777777" w:rsidR="00E00B6A" w:rsidRPr="00E00B6A" w:rsidRDefault="00E00B6A" w:rsidP="00E00B6A">
            <w:pPr>
              <w:widowControl/>
              <w:jc w:val="center"/>
              <w:rPr>
                <w:kern w:val="0"/>
                <w:szCs w:val="21"/>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14:paraId="61CE3E81" w14:textId="77777777" w:rsidR="00E00B6A" w:rsidRPr="00E00B6A" w:rsidRDefault="00E00B6A" w:rsidP="00E00B6A">
            <w:pPr>
              <w:widowControl/>
              <w:jc w:val="center"/>
              <w:rPr>
                <w:kern w:val="0"/>
                <w:szCs w:val="21"/>
              </w:rPr>
            </w:pPr>
          </w:p>
        </w:tc>
        <w:tc>
          <w:tcPr>
            <w:tcW w:w="556" w:type="pct"/>
            <w:tcBorders>
              <w:top w:val="single" w:sz="4" w:space="0" w:color="auto"/>
              <w:left w:val="single" w:sz="4" w:space="0" w:color="auto"/>
              <w:bottom w:val="single" w:sz="4" w:space="0" w:color="auto"/>
              <w:right w:val="single" w:sz="4" w:space="0" w:color="auto"/>
            </w:tcBorders>
            <w:vAlign w:val="center"/>
          </w:tcPr>
          <w:p w14:paraId="4040CEDA" w14:textId="77777777" w:rsidR="00E00B6A" w:rsidRPr="00E00B6A" w:rsidRDefault="00E00B6A" w:rsidP="00E00B6A">
            <w:pPr>
              <w:widowControl/>
              <w:jc w:val="center"/>
              <w:rPr>
                <w:kern w:val="0"/>
                <w:szCs w:val="21"/>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14:paraId="114C61EE" w14:textId="77777777" w:rsidR="00E00B6A" w:rsidRPr="00E00B6A" w:rsidRDefault="00E00B6A" w:rsidP="00E00B6A">
            <w:pPr>
              <w:widowControl/>
              <w:jc w:val="center"/>
              <w:rPr>
                <w:kern w:val="0"/>
                <w:szCs w:val="21"/>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14:paraId="3A55AE0B" w14:textId="77777777" w:rsidR="00E00B6A" w:rsidRPr="00E00B6A" w:rsidRDefault="00E00B6A" w:rsidP="00E00B6A">
            <w:pPr>
              <w:widowControl/>
              <w:jc w:val="center"/>
              <w:rPr>
                <w:kern w:val="0"/>
                <w:szCs w:val="21"/>
              </w:rPr>
            </w:pPr>
          </w:p>
        </w:tc>
        <w:tc>
          <w:tcPr>
            <w:tcW w:w="558" w:type="pct"/>
            <w:tcBorders>
              <w:top w:val="single" w:sz="4" w:space="0" w:color="auto"/>
              <w:left w:val="single" w:sz="4" w:space="0" w:color="auto"/>
              <w:bottom w:val="single" w:sz="4" w:space="0" w:color="auto"/>
              <w:right w:val="single" w:sz="4" w:space="0" w:color="auto"/>
            </w:tcBorders>
            <w:vAlign w:val="center"/>
          </w:tcPr>
          <w:p w14:paraId="0402B9E3" w14:textId="77777777" w:rsidR="00E00B6A" w:rsidRPr="00E00B6A" w:rsidRDefault="00E00B6A" w:rsidP="00E00B6A">
            <w:pPr>
              <w:widowControl/>
              <w:jc w:val="center"/>
              <w:rPr>
                <w:kern w:val="0"/>
                <w:szCs w:val="21"/>
              </w:rPr>
            </w:pPr>
          </w:p>
        </w:tc>
      </w:tr>
      <w:tr w:rsidR="00E00B6A" w:rsidRPr="00E00B6A" w14:paraId="7DE62A35" w14:textId="77777777" w:rsidTr="00AD2DBD">
        <w:trPr>
          <w:trHeight w:val="406"/>
        </w:trPr>
        <w:tc>
          <w:tcPr>
            <w:tcW w:w="554" w:type="pct"/>
            <w:tcBorders>
              <w:top w:val="single" w:sz="4" w:space="0" w:color="auto"/>
              <w:left w:val="single" w:sz="4" w:space="0" w:color="auto"/>
              <w:bottom w:val="single" w:sz="4" w:space="0" w:color="auto"/>
              <w:right w:val="single" w:sz="4" w:space="0" w:color="auto"/>
            </w:tcBorders>
            <w:vAlign w:val="center"/>
          </w:tcPr>
          <w:p w14:paraId="17B8A5FF" w14:textId="77777777" w:rsidR="00E00B6A" w:rsidRPr="00E00B6A" w:rsidRDefault="00E00B6A" w:rsidP="00E00B6A">
            <w:pPr>
              <w:widowControl/>
              <w:jc w:val="center"/>
              <w:rPr>
                <w:kern w:val="0"/>
                <w:szCs w:val="21"/>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14:paraId="21C4E3CE" w14:textId="77777777" w:rsidR="00E00B6A" w:rsidRPr="00E00B6A" w:rsidRDefault="00E00B6A" w:rsidP="00E00B6A">
            <w:pPr>
              <w:widowControl/>
              <w:jc w:val="center"/>
              <w:rPr>
                <w:kern w:val="0"/>
                <w:szCs w:val="21"/>
              </w:rPr>
            </w:pPr>
          </w:p>
        </w:tc>
        <w:tc>
          <w:tcPr>
            <w:tcW w:w="556" w:type="pct"/>
            <w:tcBorders>
              <w:top w:val="single" w:sz="4" w:space="0" w:color="auto"/>
              <w:left w:val="single" w:sz="4" w:space="0" w:color="auto"/>
              <w:bottom w:val="single" w:sz="4" w:space="0" w:color="auto"/>
              <w:right w:val="single" w:sz="4" w:space="0" w:color="auto"/>
            </w:tcBorders>
            <w:vAlign w:val="center"/>
          </w:tcPr>
          <w:p w14:paraId="19642A35" w14:textId="77777777" w:rsidR="00E00B6A" w:rsidRPr="00E00B6A" w:rsidRDefault="00E00B6A" w:rsidP="00E00B6A">
            <w:pPr>
              <w:widowControl/>
              <w:jc w:val="center"/>
              <w:rPr>
                <w:kern w:val="0"/>
                <w:szCs w:val="21"/>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14:paraId="32B3FAF6" w14:textId="77777777" w:rsidR="00E00B6A" w:rsidRPr="00E00B6A" w:rsidRDefault="00E00B6A" w:rsidP="00E00B6A">
            <w:pPr>
              <w:widowControl/>
              <w:jc w:val="center"/>
              <w:rPr>
                <w:kern w:val="0"/>
                <w:szCs w:val="21"/>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14:paraId="3DAF82B0" w14:textId="77777777" w:rsidR="00E00B6A" w:rsidRPr="00E00B6A" w:rsidRDefault="00E00B6A" w:rsidP="00E00B6A">
            <w:pPr>
              <w:widowControl/>
              <w:jc w:val="center"/>
              <w:rPr>
                <w:kern w:val="0"/>
                <w:szCs w:val="21"/>
              </w:rPr>
            </w:pPr>
          </w:p>
        </w:tc>
        <w:tc>
          <w:tcPr>
            <w:tcW w:w="556" w:type="pct"/>
            <w:tcBorders>
              <w:top w:val="single" w:sz="4" w:space="0" w:color="auto"/>
              <w:left w:val="single" w:sz="4" w:space="0" w:color="auto"/>
              <w:bottom w:val="single" w:sz="4" w:space="0" w:color="auto"/>
              <w:right w:val="single" w:sz="4" w:space="0" w:color="auto"/>
            </w:tcBorders>
            <w:vAlign w:val="center"/>
          </w:tcPr>
          <w:p w14:paraId="1135732E" w14:textId="77777777" w:rsidR="00E00B6A" w:rsidRPr="00E00B6A" w:rsidRDefault="00E00B6A" w:rsidP="00E00B6A">
            <w:pPr>
              <w:widowControl/>
              <w:jc w:val="center"/>
              <w:rPr>
                <w:kern w:val="0"/>
                <w:szCs w:val="21"/>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14:paraId="4A906C00" w14:textId="77777777" w:rsidR="00E00B6A" w:rsidRPr="00E00B6A" w:rsidRDefault="00E00B6A" w:rsidP="00E00B6A">
            <w:pPr>
              <w:widowControl/>
              <w:jc w:val="center"/>
              <w:rPr>
                <w:kern w:val="0"/>
                <w:szCs w:val="21"/>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14:paraId="218C0FFF" w14:textId="77777777" w:rsidR="00E00B6A" w:rsidRPr="00E00B6A" w:rsidRDefault="00E00B6A" w:rsidP="00E00B6A">
            <w:pPr>
              <w:widowControl/>
              <w:jc w:val="center"/>
              <w:rPr>
                <w:kern w:val="0"/>
                <w:szCs w:val="21"/>
              </w:rPr>
            </w:pPr>
          </w:p>
        </w:tc>
        <w:tc>
          <w:tcPr>
            <w:tcW w:w="558" w:type="pct"/>
            <w:tcBorders>
              <w:top w:val="single" w:sz="4" w:space="0" w:color="auto"/>
              <w:left w:val="single" w:sz="4" w:space="0" w:color="auto"/>
              <w:bottom w:val="single" w:sz="4" w:space="0" w:color="auto"/>
              <w:right w:val="single" w:sz="4" w:space="0" w:color="auto"/>
            </w:tcBorders>
            <w:vAlign w:val="center"/>
          </w:tcPr>
          <w:p w14:paraId="154E74DE" w14:textId="77777777" w:rsidR="00E00B6A" w:rsidRPr="00E00B6A" w:rsidRDefault="00E00B6A" w:rsidP="00E00B6A">
            <w:pPr>
              <w:widowControl/>
              <w:jc w:val="center"/>
              <w:rPr>
                <w:kern w:val="0"/>
                <w:szCs w:val="21"/>
              </w:rPr>
            </w:pPr>
          </w:p>
        </w:tc>
      </w:tr>
      <w:tr w:rsidR="00E00B6A" w:rsidRPr="00E00B6A" w14:paraId="1408CC22" w14:textId="77777777" w:rsidTr="00AD2DBD">
        <w:trPr>
          <w:trHeight w:val="406"/>
        </w:trPr>
        <w:tc>
          <w:tcPr>
            <w:tcW w:w="554" w:type="pct"/>
            <w:tcBorders>
              <w:top w:val="single" w:sz="4" w:space="0" w:color="auto"/>
              <w:left w:val="single" w:sz="4" w:space="0" w:color="auto"/>
              <w:bottom w:val="single" w:sz="4" w:space="0" w:color="auto"/>
              <w:right w:val="single" w:sz="4" w:space="0" w:color="auto"/>
            </w:tcBorders>
            <w:vAlign w:val="center"/>
          </w:tcPr>
          <w:p w14:paraId="01EE30FD" w14:textId="77777777" w:rsidR="00E00B6A" w:rsidRPr="00E00B6A" w:rsidRDefault="00E00B6A" w:rsidP="00E00B6A">
            <w:pPr>
              <w:widowControl/>
              <w:jc w:val="center"/>
              <w:rPr>
                <w:kern w:val="0"/>
                <w:szCs w:val="21"/>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14:paraId="29DA0598" w14:textId="77777777" w:rsidR="00E00B6A" w:rsidRPr="00E00B6A" w:rsidRDefault="00E00B6A" w:rsidP="00E00B6A">
            <w:pPr>
              <w:widowControl/>
              <w:jc w:val="center"/>
              <w:rPr>
                <w:kern w:val="0"/>
                <w:szCs w:val="21"/>
              </w:rPr>
            </w:pPr>
          </w:p>
        </w:tc>
        <w:tc>
          <w:tcPr>
            <w:tcW w:w="556" w:type="pct"/>
            <w:tcBorders>
              <w:top w:val="single" w:sz="4" w:space="0" w:color="auto"/>
              <w:left w:val="single" w:sz="4" w:space="0" w:color="auto"/>
              <w:bottom w:val="single" w:sz="4" w:space="0" w:color="auto"/>
              <w:right w:val="single" w:sz="4" w:space="0" w:color="auto"/>
            </w:tcBorders>
            <w:vAlign w:val="center"/>
          </w:tcPr>
          <w:p w14:paraId="2C156E17" w14:textId="77777777" w:rsidR="00E00B6A" w:rsidRPr="00E00B6A" w:rsidRDefault="00E00B6A" w:rsidP="00E00B6A">
            <w:pPr>
              <w:widowControl/>
              <w:jc w:val="center"/>
              <w:rPr>
                <w:kern w:val="0"/>
                <w:szCs w:val="21"/>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14:paraId="4D2D38FA" w14:textId="77777777" w:rsidR="00E00B6A" w:rsidRPr="00E00B6A" w:rsidRDefault="00E00B6A" w:rsidP="00E00B6A">
            <w:pPr>
              <w:widowControl/>
              <w:jc w:val="center"/>
              <w:rPr>
                <w:kern w:val="0"/>
                <w:szCs w:val="21"/>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14:paraId="5AEFB9BE" w14:textId="77777777" w:rsidR="00E00B6A" w:rsidRPr="00E00B6A" w:rsidRDefault="00E00B6A" w:rsidP="00E00B6A">
            <w:pPr>
              <w:widowControl/>
              <w:jc w:val="center"/>
              <w:rPr>
                <w:kern w:val="0"/>
                <w:szCs w:val="21"/>
              </w:rPr>
            </w:pPr>
          </w:p>
        </w:tc>
        <w:tc>
          <w:tcPr>
            <w:tcW w:w="556" w:type="pct"/>
            <w:tcBorders>
              <w:top w:val="single" w:sz="4" w:space="0" w:color="auto"/>
              <w:left w:val="single" w:sz="4" w:space="0" w:color="auto"/>
              <w:bottom w:val="single" w:sz="4" w:space="0" w:color="auto"/>
              <w:right w:val="single" w:sz="4" w:space="0" w:color="auto"/>
            </w:tcBorders>
            <w:vAlign w:val="center"/>
          </w:tcPr>
          <w:p w14:paraId="39B58F95" w14:textId="77777777" w:rsidR="00E00B6A" w:rsidRPr="00E00B6A" w:rsidRDefault="00E00B6A" w:rsidP="00E00B6A">
            <w:pPr>
              <w:widowControl/>
              <w:jc w:val="center"/>
              <w:rPr>
                <w:kern w:val="0"/>
                <w:szCs w:val="21"/>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14:paraId="05520DA4" w14:textId="77777777" w:rsidR="00E00B6A" w:rsidRPr="00E00B6A" w:rsidRDefault="00E00B6A" w:rsidP="00E00B6A">
            <w:pPr>
              <w:widowControl/>
              <w:jc w:val="center"/>
              <w:rPr>
                <w:kern w:val="0"/>
                <w:szCs w:val="21"/>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14:paraId="37E1FD22" w14:textId="77777777" w:rsidR="00E00B6A" w:rsidRPr="00E00B6A" w:rsidRDefault="00E00B6A" w:rsidP="00E00B6A">
            <w:pPr>
              <w:widowControl/>
              <w:jc w:val="center"/>
              <w:rPr>
                <w:kern w:val="0"/>
                <w:szCs w:val="21"/>
              </w:rPr>
            </w:pPr>
          </w:p>
        </w:tc>
        <w:tc>
          <w:tcPr>
            <w:tcW w:w="558" w:type="pct"/>
            <w:tcBorders>
              <w:top w:val="single" w:sz="4" w:space="0" w:color="auto"/>
              <w:left w:val="single" w:sz="4" w:space="0" w:color="auto"/>
              <w:bottom w:val="single" w:sz="4" w:space="0" w:color="auto"/>
              <w:right w:val="single" w:sz="4" w:space="0" w:color="auto"/>
            </w:tcBorders>
            <w:vAlign w:val="center"/>
          </w:tcPr>
          <w:p w14:paraId="73B8CFCC" w14:textId="77777777" w:rsidR="00E00B6A" w:rsidRPr="00E00B6A" w:rsidRDefault="00E00B6A" w:rsidP="00E00B6A">
            <w:pPr>
              <w:widowControl/>
              <w:jc w:val="center"/>
              <w:rPr>
                <w:kern w:val="0"/>
                <w:szCs w:val="21"/>
              </w:rPr>
            </w:pPr>
          </w:p>
        </w:tc>
      </w:tr>
      <w:tr w:rsidR="00E00B6A" w:rsidRPr="00E00B6A" w14:paraId="75FF653B" w14:textId="77777777" w:rsidTr="00AD2DBD">
        <w:trPr>
          <w:trHeight w:val="406"/>
        </w:trPr>
        <w:tc>
          <w:tcPr>
            <w:tcW w:w="554" w:type="pct"/>
            <w:tcBorders>
              <w:top w:val="single" w:sz="4" w:space="0" w:color="auto"/>
              <w:left w:val="single" w:sz="4" w:space="0" w:color="auto"/>
              <w:bottom w:val="single" w:sz="4" w:space="0" w:color="auto"/>
              <w:right w:val="single" w:sz="4" w:space="0" w:color="auto"/>
            </w:tcBorders>
            <w:vAlign w:val="center"/>
          </w:tcPr>
          <w:p w14:paraId="308BF41E" w14:textId="77777777" w:rsidR="00E00B6A" w:rsidRPr="00E00B6A" w:rsidRDefault="00E00B6A" w:rsidP="00E00B6A">
            <w:pPr>
              <w:widowControl/>
              <w:jc w:val="center"/>
              <w:rPr>
                <w:kern w:val="0"/>
                <w:szCs w:val="21"/>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14:paraId="0420EC7B" w14:textId="77777777" w:rsidR="00E00B6A" w:rsidRPr="00E00B6A" w:rsidRDefault="00E00B6A" w:rsidP="00E00B6A">
            <w:pPr>
              <w:widowControl/>
              <w:jc w:val="center"/>
              <w:rPr>
                <w:kern w:val="0"/>
                <w:szCs w:val="21"/>
              </w:rPr>
            </w:pPr>
          </w:p>
        </w:tc>
        <w:tc>
          <w:tcPr>
            <w:tcW w:w="556" w:type="pct"/>
            <w:tcBorders>
              <w:top w:val="single" w:sz="4" w:space="0" w:color="auto"/>
              <w:left w:val="single" w:sz="4" w:space="0" w:color="auto"/>
              <w:bottom w:val="single" w:sz="4" w:space="0" w:color="auto"/>
              <w:right w:val="single" w:sz="4" w:space="0" w:color="auto"/>
            </w:tcBorders>
            <w:vAlign w:val="center"/>
          </w:tcPr>
          <w:p w14:paraId="7E1CEC64" w14:textId="77777777" w:rsidR="00E00B6A" w:rsidRPr="00E00B6A" w:rsidRDefault="00E00B6A" w:rsidP="00E00B6A">
            <w:pPr>
              <w:widowControl/>
              <w:jc w:val="center"/>
              <w:rPr>
                <w:kern w:val="0"/>
                <w:szCs w:val="21"/>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14:paraId="36A5C3FF" w14:textId="77777777" w:rsidR="00E00B6A" w:rsidRPr="00E00B6A" w:rsidRDefault="00E00B6A" w:rsidP="00E00B6A">
            <w:pPr>
              <w:widowControl/>
              <w:jc w:val="center"/>
              <w:rPr>
                <w:kern w:val="0"/>
                <w:szCs w:val="21"/>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14:paraId="105CD74B" w14:textId="77777777" w:rsidR="00E00B6A" w:rsidRPr="00E00B6A" w:rsidRDefault="00E00B6A" w:rsidP="00E00B6A">
            <w:pPr>
              <w:widowControl/>
              <w:jc w:val="center"/>
              <w:rPr>
                <w:kern w:val="0"/>
                <w:szCs w:val="21"/>
              </w:rPr>
            </w:pPr>
          </w:p>
        </w:tc>
        <w:tc>
          <w:tcPr>
            <w:tcW w:w="556" w:type="pct"/>
            <w:tcBorders>
              <w:top w:val="single" w:sz="4" w:space="0" w:color="auto"/>
              <w:left w:val="single" w:sz="4" w:space="0" w:color="auto"/>
              <w:bottom w:val="single" w:sz="4" w:space="0" w:color="auto"/>
              <w:right w:val="single" w:sz="4" w:space="0" w:color="auto"/>
            </w:tcBorders>
            <w:vAlign w:val="center"/>
          </w:tcPr>
          <w:p w14:paraId="54BC20ED" w14:textId="77777777" w:rsidR="00E00B6A" w:rsidRPr="00E00B6A" w:rsidRDefault="00E00B6A" w:rsidP="00E00B6A">
            <w:pPr>
              <w:widowControl/>
              <w:jc w:val="center"/>
              <w:rPr>
                <w:kern w:val="0"/>
                <w:szCs w:val="21"/>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14:paraId="50480547" w14:textId="77777777" w:rsidR="00E00B6A" w:rsidRPr="00E00B6A" w:rsidRDefault="00E00B6A" w:rsidP="00E00B6A">
            <w:pPr>
              <w:widowControl/>
              <w:jc w:val="center"/>
              <w:rPr>
                <w:kern w:val="0"/>
                <w:szCs w:val="21"/>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14:paraId="75FF652F" w14:textId="77777777" w:rsidR="00E00B6A" w:rsidRPr="00E00B6A" w:rsidRDefault="00E00B6A" w:rsidP="00E00B6A">
            <w:pPr>
              <w:widowControl/>
              <w:jc w:val="center"/>
              <w:rPr>
                <w:kern w:val="0"/>
                <w:szCs w:val="21"/>
              </w:rPr>
            </w:pPr>
          </w:p>
        </w:tc>
        <w:tc>
          <w:tcPr>
            <w:tcW w:w="558" w:type="pct"/>
            <w:tcBorders>
              <w:top w:val="single" w:sz="4" w:space="0" w:color="auto"/>
              <w:left w:val="single" w:sz="4" w:space="0" w:color="auto"/>
              <w:bottom w:val="single" w:sz="4" w:space="0" w:color="auto"/>
              <w:right w:val="single" w:sz="4" w:space="0" w:color="auto"/>
            </w:tcBorders>
            <w:vAlign w:val="center"/>
          </w:tcPr>
          <w:p w14:paraId="61D9A798" w14:textId="77777777" w:rsidR="00E00B6A" w:rsidRPr="00E00B6A" w:rsidRDefault="00E00B6A" w:rsidP="00E00B6A">
            <w:pPr>
              <w:widowControl/>
              <w:jc w:val="center"/>
              <w:rPr>
                <w:kern w:val="0"/>
                <w:szCs w:val="21"/>
              </w:rPr>
            </w:pPr>
          </w:p>
        </w:tc>
      </w:tr>
      <w:tr w:rsidR="00E00B6A" w:rsidRPr="00E00B6A" w14:paraId="1D9257A7" w14:textId="77777777" w:rsidTr="00AD2DBD">
        <w:trPr>
          <w:trHeight w:val="406"/>
        </w:trPr>
        <w:tc>
          <w:tcPr>
            <w:tcW w:w="554" w:type="pct"/>
            <w:tcBorders>
              <w:top w:val="single" w:sz="4" w:space="0" w:color="auto"/>
              <w:left w:val="single" w:sz="4" w:space="0" w:color="auto"/>
              <w:bottom w:val="single" w:sz="4" w:space="0" w:color="auto"/>
              <w:right w:val="single" w:sz="4" w:space="0" w:color="auto"/>
            </w:tcBorders>
            <w:vAlign w:val="center"/>
          </w:tcPr>
          <w:p w14:paraId="61DB81AA" w14:textId="77777777" w:rsidR="00E00B6A" w:rsidRPr="00E00B6A" w:rsidRDefault="00E00B6A" w:rsidP="00E00B6A">
            <w:pPr>
              <w:widowControl/>
              <w:jc w:val="center"/>
              <w:rPr>
                <w:kern w:val="0"/>
                <w:szCs w:val="21"/>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14:paraId="3D0A5310" w14:textId="77777777" w:rsidR="00E00B6A" w:rsidRPr="00E00B6A" w:rsidRDefault="00E00B6A" w:rsidP="00E00B6A">
            <w:pPr>
              <w:widowControl/>
              <w:jc w:val="center"/>
              <w:rPr>
                <w:kern w:val="0"/>
                <w:szCs w:val="21"/>
              </w:rPr>
            </w:pPr>
          </w:p>
        </w:tc>
        <w:tc>
          <w:tcPr>
            <w:tcW w:w="556" w:type="pct"/>
            <w:tcBorders>
              <w:top w:val="single" w:sz="4" w:space="0" w:color="auto"/>
              <w:left w:val="single" w:sz="4" w:space="0" w:color="auto"/>
              <w:bottom w:val="single" w:sz="4" w:space="0" w:color="auto"/>
              <w:right w:val="single" w:sz="4" w:space="0" w:color="auto"/>
            </w:tcBorders>
            <w:vAlign w:val="center"/>
          </w:tcPr>
          <w:p w14:paraId="502173C3" w14:textId="77777777" w:rsidR="00E00B6A" w:rsidRPr="00E00B6A" w:rsidRDefault="00E00B6A" w:rsidP="00E00B6A">
            <w:pPr>
              <w:widowControl/>
              <w:jc w:val="center"/>
              <w:rPr>
                <w:kern w:val="0"/>
                <w:szCs w:val="21"/>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14:paraId="2E62EFB6" w14:textId="77777777" w:rsidR="00E00B6A" w:rsidRPr="00E00B6A" w:rsidRDefault="00E00B6A" w:rsidP="00E00B6A">
            <w:pPr>
              <w:widowControl/>
              <w:jc w:val="center"/>
              <w:rPr>
                <w:kern w:val="0"/>
                <w:szCs w:val="21"/>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14:paraId="2492D3DD" w14:textId="77777777" w:rsidR="00E00B6A" w:rsidRPr="00E00B6A" w:rsidRDefault="00E00B6A" w:rsidP="00E00B6A">
            <w:pPr>
              <w:widowControl/>
              <w:jc w:val="center"/>
              <w:rPr>
                <w:kern w:val="0"/>
                <w:szCs w:val="21"/>
              </w:rPr>
            </w:pPr>
          </w:p>
        </w:tc>
        <w:tc>
          <w:tcPr>
            <w:tcW w:w="556" w:type="pct"/>
            <w:tcBorders>
              <w:top w:val="single" w:sz="4" w:space="0" w:color="auto"/>
              <w:left w:val="single" w:sz="4" w:space="0" w:color="auto"/>
              <w:bottom w:val="single" w:sz="4" w:space="0" w:color="auto"/>
              <w:right w:val="single" w:sz="4" w:space="0" w:color="auto"/>
            </w:tcBorders>
            <w:vAlign w:val="center"/>
          </w:tcPr>
          <w:p w14:paraId="2FD68859" w14:textId="77777777" w:rsidR="00E00B6A" w:rsidRPr="00E00B6A" w:rsidRDefault="00E00B6A" w:rsidP="00E00B6A">
            <w:pPr>
              <w:widowControl/>
              <w:jc w:val="center"/>
              <w:rPr>
                <w:kern w:val="0"/>
                <w:szCs w:val="21"/>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14:paraId="5439879C" w14:textId="77777777" w:rsidR="00E00B6A" w:rsidRPr="00E00B6A" w:rsidRDefault="00E00B6A" w:rsidP="00E00B6A">
            <w:pPr>
              <w:widowControl/>
              <w:jc w:val="center"/>
              <w:rPr>
                <w:kern w:val="0"/>
                <w:szCs w:val="21"/>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14:paraId="3E145E3D" w14:textId="77777777" w:rsidR="00E00B6A" w:rsidRPr="00E00B6A" w:rsidRDefault="00E00B6A" w:rsidP="00E00B6A">
            <w:pPr>
              <w:widowControl/>
              <w:jc w:val="center"/>
              <w:rPr>
                <w:kern w:val="0"/>
                <w:szCs w:val="21"/>
              </w:rPr>
            </w:pPr>
          </w:p>
        </w:tc>
        <w:tc>
          <w:tcPr>
            <w:tcW w:w="558" w:type="pct"/>
            <w:tcBorders>
              <w:top w:val="single" w:sz="4" w:space="0" w:color="auto"/>
              <w:left w:val="single" w:sz="4" w:space="0" w:color="auto"/>
              <w:bottom w:val="single" w:sz="4" w:space="0" w:color="auto"/>
              <w:right w:val="single" w:sz="4" w:space="0" w:color="auto"/>
            </w:tcBorders>
            <w:vAlign w:val="center"/>
          </w:tcPr>
          <w:p w14:paraId="2E701996" w14:textId="77777777" w:rsidR="00E00B6A" w:rsidRPr="00E00B6A" w:rsidRDefault="00E00B6A" w:rsidP="00E00B6A">
            <w:pPr>
              <w:widowControl/>
              <w:jc w:val="center"/>
              <w:rPr>
                <w:kern w:val="0"/>
                <w:szCs w:val="21"/>
              </w:rPr>
            </w:pPr>
          </w:p>
        </w:tc>
      </w:tr>
      <w:tr w:rsidR="00E00B6A" w:rsidRPr="00E00B6A" w14:paraId="25403C91" w14:textId="77777777" w:rsidTr="00AD2DBD">
        <w:trPr>
          <w:trHeight w:val="406"/>
        </w:trPr>
        <w:tc>
          <w:tcPr>
            <w:tcW w:w="554" w:type="pct"/>
            <w:tcBorders>
              <w:top w:val="single" w:sz="4" w:space="0" w:color="auto"/>
              <w:left w:val="single" w:sz="4" w:space="0" w:color="auto"/>
              <w:bottom w:val="single" w:sz="4" w:space="0" w:color="auto"/>
              <w:right w:val="single" w:sz="4" w:space="0" w:color="auto"/>
            </w:tcBorders>
            <w:vAlign w:val="center"/>
          </w:tcPr>
          <w:p w14:paraId="12395213" w14:textId="77777777" w:rsidR="00E00B6A" w:rsidRPr="00E00B6A" w:rsidRDefault="00E00B6A" w:rsidP="00E00B6A">
            <w:pPr>
              <w:widowControl/>
              <w:jc w:val="center"/>
              <w:rPr>
                <w:kern w:val="0"/>
                <w:szCs w:val="21"/>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14:paraId="3C0E636B" w14:textId="77777777" w:rsidR="00E00B6A" w:rsidRPr="00E00B6A" w:rsidRDefault="00E00B6A" w:rsidP="00E00B6A">
            <w:pPr>
              <w:widowControl/>
              <w:jc w:val="center"/>
              <w:rPr>
                <w:kern w:val="0"/>
                <w:szCs w:val="21"/>
              </w:rPr>
            </w:pPr>
          </w:p>
        </w:tc>
        <w:tc>
          <w:tcPr>
            <w:tcW w:w="556" w:type="pct"/>
            <w:tcBorders>
              <w:top w:val="single" w:sz="4" w:space="0" w:color="auto"/>
              <w:left w:val="single" w:sz="4" w:space="0" w:color="auto"/>
              <w:bottom w:val="single" w:sz="4" w:space="0" w:color="auto"/>
              <w:right w:val="single" w:sz="4" w:space="0" w:color="auto"/>
            </w:tcBorders>
            <w:vAlign w:val="center"/>
          </w:tcPr>
          <w:p w14:paraId="0F08C269" w14:textId="77777777" w:rsidR="00E00B6A" w:rsidRPr="00E00B6A" w:rsidRDefault="00E00B6A" w:rsidP="00E00B6A">
            <w:pPr>
              <w:widowControl/>
              <w:jc w:val="center"/>
              <w:rPr>
                <w:kern w:val="0"/>
                <w:szCs w:val="21"/>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14:paraId="5E16F502" w14:textId="77777777" w:rsidR="00E00B6A" w:rsidRPr="00E00B6A" w:rsidRDefault="00E00B6A" w:rsidP="00E00B6A">
            <w:pPr>
              <w:widowControl/>
              <w:jc w:val="center"/>
              <w:rPr>
                <w:kern w:val="0"/>
                <w:szCs w:val="21"/>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14:paraId="31C236C7" w14:textId="77777777" w:rsidR="00E00B6A" w:rsidRPr="00E00B6A" w:rsidRDefault="00E00B6A" w:rsidP="00E00B6A">
            <w:pPr>
              <w:widowControl/>
              <w:jc w:val="center"/>
              <w:rPr>
                <w:kern w:val="0"/>
                <w:szCs w:val="21"/>
              </w:rPr>
            </w:pPr>
          </w:p>
        </w:tc>
        <w:tc>
          <w:tcPr>
            <w:tcW w:w="556" w:type="pct"/>
            <w:tcBorders>
              <w:top w:val="single" w:sz="4" w:space="0" w:color="auto"/>
              <w:left w:val="single" w:sz="4" w:space="0" w:color="auto"/>
              <w:bottom w:val="single" w:sz="4" w:space="0" w:color="auto"/>
              <w:right w:val="single" w:sz="4" w:space="0" w:color="auto"/>
            </w:tcBorders>
            <w:vAlign w:val="center"/>
          </w:tcPr>
          <w:p w14:paraId="02BC3D19" w14:textId="77777777" w:rsidR="00E00B6A" w:rsidRPr="00E00B6A" w:rsidRDefault="00E00B6A" w:rsidP="00E00B6A">
            <w:pPr>
              <w:widowControl/>
              <w:jc w:val="center"/>
              <w:rPr>
                <w:kern w:val="0"/>
                <w:szCs w:val="21"/>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14:paraId="0A80A288" w14:textId="77777777" w:rsidR="00E00B6A" w:rsidRPr="00E00B6A" w:rsidRDefault="00E00B6A" w:rsidP="00E00B6A">
            <w:pPr>
              <w:widowControl/>
              <w:jc w:val="center"/>
              <w:rPr>
                <w:kern w:val="0"/>
                <w:szCs w:val="21"/>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14:paraId="03E7E29A" w14:textId="77777777" w:rsidR="00E00B6A" w:rsidRPr="00E00B6A" w:rsidRDefault="00E00B6A" w:rsidP="00E00B6A">
            <w:pPr>
              <w:widowControl/>
              <w:jc w:val="center"/>
              <w:rPr>
                <w:kern w:val="0"/>
                <w:szCs w:val="21"/>
              </w:rPr>
            </w:pPr>
          </w:p>
        </w:tc>
        <w:tc>
          <w:tcPr>
            <w:tcW w:w="558" w:type="pct"/>
            <w:tcBorders>
              <w:top w:val="single" w:sz="4" w:space="0" w:color="auto"/>
              <w:left w:val="single" w:sz="4" w:space="0" w:color="auto"/>
              <w:bottom w:val="single" w:sz="4" w:space="0" w:color="auto"/>
              <w:right w:val="single" w:sz="4" w:space="0" w:color="auto"/>
            </w:tcBorders>
            <w:vAlign w:val="center"/>
          </w:tcPr>
          <w:p w14:paraId="71ECD1F9" w14:textId="77777777" w:rsidR="00E00B6A" w:rsidRPr="00E00B6A" w:rsidRDefault="00E00B6A" w:rsidP="00E00B6A">
            <w:pPr>
              <w:widowControl/>
              <w:jc w:val="center"/>
              <w:rPr>
                <w:kern w:val="0"/>
                <w:szCs w:val="21"/>
              </w:rPr>
            </w:pPr>
          </w:p>
        </w:tc>
      </w:tr>
      <w:tr w:rsidR="00E00B6A" w:rsidRPr="00E00B6A" w14:paraId="4B82B09F" w14:textId="77777777" w:rsidTr="00AD2DBD">
        <w:trPr>
          <w:trHeight w:val="406"/>
        </w:trPr>
        <w:tc>
          <w:tcPr>
            <w:tcW w:w="554" w:type="pct"/>
            <w:tcBorders>
              <w:top w:val="single" w:sz="4" w:space="0" w:color="auto"/>
              <w:left w:val="single" w:sz="4" w:space="0" w:color="auto"/>
              <w:bottom w:val="single" w:sz="4" w:space="0" w:color="auto"/>
              <w:right w:val="single" w:sz="4" w:space="0" w:color="auto"/>
            </w:tcBorders>
            <w:vAlign w:val="center"/>
            <w:hideMark/>
          </w:tcPr>
          <w:p w14:paraId="2C60440B" w14:textId="77777777" w:rsidR="00E00B6A" w:rsidRPr="00E00B6A" w:rsidRDefault="00E00B6A" w:rsidP="00E00B6A">
            <w:pPr>
              <w:widowControl/>
              <w:jc w:val="center"/>
              <w:rPr>
                <w:kern w:val="0"/>
                <w:szCs w:val="21"/>
              </w:rPr>
            </w:pPr>
            <w:r w:rsidRPr="00E00B6A">
              <w:rPr>
                <w:rFonts w:hAnsi="宋体" w:hint="eastAsia"/>
                <w:szCs w:val="21"/>
              </w:rPr>
              <w:t>平均数</w:t>
            </w:r>
          </w:p>
        </w:tc>
        <w:tc>
          <w:tcPr>
            <w:tcW w:w="555" w:type="pct"/>
            <w:gridSpan w:val="2"/>
            <w:tcBorders>
              <w:top w:val="single" w:sz="4" w:space="0" w:color="auto"/>
              <w:left w:val="single" w:sz="4" w:space="0" w:color="auto"/>
              <w:bottom w:val="single" w:sz="4" w:space="0" w:color="auto"/>
              <w:right w:val="single" w:sz="4" w:space="0" w:color="auto"/>
            </w:tcBorders>
            <w:vAlign w:val="center"/>
          </w:tcPr>
          <w:p w14:paraId="041F2AC6" w14:textId="77777777" w:rsidR="00E00B6A" w:rsidRPr="00E00B6A" w:rsidRDefault="00E00B6A" w:rsidP="00E00B6A">
            <w:pPr>
              <w:widowControl/>
              <w:jc w:val="center"/>
              <w:rPr>
                <w:kern w:val="0"/>
                <w:szCs w:val="21"/>
              </w:rPr>
            </w:pPr>
          </w:p>
        </w:tc>
        <w:tc>
          <w:tcPr>
            <w:tcW w:w="556" w:type="pct"/>
            <w:tcBorders>
              <w:top w:val="single" w:sz="4" w:space="0" w:color="auto"/>
              <w:left w:val="single" w:sz="4" w:space="0" w:color="auto"/>
              <w:bottom w:val="single" w:sz="4" w:space="0" w:color="auto"/>
              <w:right w:val="single" w:sz="4" w:space="0" w:color="auto"/>
            </w:tcBorders>
            <w:vAlign w:val="center"/>
          </w:tcPr>
          <w:p w14:paraId="3AB89A10" w14:textId="77777777" w:rsidR="00E00B6A" w:rsidRPr="00E00B6A" w:rsidRDefault="00E00B6A" w:rsidP="00E00B6A">
            <w:pPr>
              <w:widowControl/>
              <w:jc w:val="center"/>
              <w:rPr>
                <w:kern w:val="0"/>
                <w:szCs w:val="21"/>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14:paraId="56FB3120" w14:textId="77777777" w:rsidR="00E00B6A" w:rsidRPr="00E00B6A" w:rsidRDefault="00E00B6A" w:rsidP="00E00B6A">
            <w:pPr>
              <w:widowControl/>
              <w:jc w:val="center"/>
              <w:rPr>
                <w:kern w:val="0"/>
                <w:szCs w:val="21"/>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14:paraId="7D98863E" w14:textId="77777777" w:rsidR="00E00B6A" w:rsidRPr="00E00B6A" w:rsidRDefault="00E00B6A" w:rsidP="00E00B6A">
            <w:pPr>
              <w:widowControl/>
              <w:jc w:val="center"/>
              <w:rPr>
                <w:kern w:val="0"/>
                <w:szCs w:val="21"/>
              </w:rPr>
            </w:pPr>
          </w:p>
        </w:tc>
        <w:tc>
          <w:tcPr>
            <w:tcW w:w="556" w:type="pct"/>
            <w:tcBorders>
              <w:top w:val="single" w:sz="4" w:space="0" w:color="auto"/>
              <w:left w:val="single" w:sz="4" w:space="0" w:color="auto"/>
              <w:bottom w:val="single" w:sz="4" w:space="0" w:color="auto"/>
              <w:right w:val="single" w:sz="4" w:space="0" w:color="auto"/>
            </w:tcBorders>
            <w:vAlign w:val="center"/>
          </w:tcPr>
          <w:p w14:paraId="5F62EEC2" w14:textId="77777777" w:rsidR="00E00B6A" w:rsidRPr="00E00B6A" w:rsidRDefault="00E00B6A" w:rsidP="00E00B6A">
            <w:pPr>
              <w:widowControl/>
              <w:jc w:val="center"/>
              <w:rPr>
                <w:kern w:val="0"/>
                <w:szCs w:val="21"/>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14:paraId="716E7A97" w14:textId="77777777" w:rsidR="00E00B6A" w:rsidRPr="00E00B6A" w:rsidRDefault="00E00B6A" w:rsidP="00E00B6A">
            <w:pPr>
              <w:widowControl/>
              <w:jc w:val="center"/>
              <w:rPr>
                <w:kern w:val="0"/>
                <w:szCs w:val="21"/>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14:paraId="3661E532" w14:textId="77777777" w:rsidR="00E00B6A" w:rsidRPr="00E00B6A" w:rsidRDefault="00E00B6A" w:rsidP="00E00B6A">
            <w:pPr>
              <w:widowControl/>
              <w:jc w:val="center"/>
              <w:rPr>
                <w:kern w:val="0"/>
                <w:szCs w:val="21"/>
              </w:rPr>
            </w:pPr>
          </w:p>
        </w:tc>
        <w:tc>
          <w:tcPr>
            <w:tcW w:w="558" w:type="pct"/>
            <w:tcBorders>
              <w:top w:val="single" w:sz="4" w:space="0" w:color="auto"/>
              <w:left w:val="single" w:sz="4" w:space="0" w:color="auto"/>
              <w:bottom w:val="single" w:sz="4" w:space="0" w:color="auto"/>
              <w:right w:val="single" w:sz="4" w:space="0" w:color="auto"/>
            </w:tcBorders>
            <w:vAlign w:val="center"/>
          </w:tcPr>
          <w:p w14:paraId="64A29032" w14:textId="77777777" w:rsidR="00E00B6A" w:rsidRPr="00E00B6A" w:rsidRDefault="00E00B6A" w:rsidP="00E00B6A">
            <w:pPr>
              <w:widowControl/>
              <w:jc w:val="center"/>
              <w:rPr>
                <w:kern w:val="0"/>
                <w:szCs w:val="21"/>
              </w:rPr>
            </w:pPr>
          </w:p>
        </w:tc>
      </w:tr>
      <w:tr w:rsidR="00E00B6A" w:rsidRPr="00E00B6A" w14:paraId="425742D9" w14:textId="77777777" w:rsidTr="00AD2DBD">
        <w:trPr>
          <w:trHeight w:val="397"/>
        </w:trPr>
        <w:tc>
          <w:tcPr>
            <w:tcW w:w="837" w:type="pct"/>
            <w:gridSpan w:val="2"/>
            <w:tcBorders>
              <w:top w:val="single" w:sz="4" w:space="0" w:color="auto"/>
              <w:left w:val="single" w:sz="4" w:space="0" w:color="auto"/>
              <w:bottom w:val="single" w:sz="4" w:space="0" w:color="auto"/>
              <w:right w:val="single" w:sz="4" w:space="0" w:color="auto"/>
            </w:tcBorders>
            <w:noWrap/>
            <w:vAlign w:val="center"/>
            <w:hideMark/>
          </w:tcPr>
          <w:p w14:paraId="6FBE9129" w14:textId="77777777" w:rsidR="00E00B6A" w:rsidRPr="00E00B6A" w:rsidRDefault="00E00B6A" w:rsidP="00E00B6A">
            <w:pPr>
              <w:widowControl/>
              <w:jc w:val="center"/>
              <w:rPr>
                <w:kern w:val="0"/>
                <w:szCs w:val="21"/>
              </w:rPr>
            </w:pPr>
            <w:r w:rsidRPr="00E00B6A">
              <w:rPr>
                <w:rFonts w:hAnsi="宋体" w:hint="eastAsia"/>
                <w:kern w:val="0"/>
                <w:szCs w:val="21"/>
              </w:rPr>
              <w:t>记录人</w:t>
            </w:r>
          </w:p>
        </w:tc>
        <w:tc>
          <w:tcPr>
            <w:tcW w:w="833" w:type="pct"/>
            <w:gridSpan w:val="3"/>
            <w:tcBorders>
              <w:top w:val="single" w:sz="4" w:space="0" w:color="auto"/>
              <w:left w:val="single" w:sz="4" w:space="0" w:color="auto"/>
              <w:bottom w:val="single" w:sz="4" w:space="0" w:color="auto"/>
              <w:right w:val="single" w:sz="4" w:space="0" w:color="auto"/>
            </w:tcBorders>
            <w:vAlign w:val="center"/>
          </w:tcPr>
          <w:p w14:paraId="7CD3C415" w14:textId="77777777" w:rsidR="00E00B6A" w:rsidRPr="00E00B6A" w:rsidRDefault="00E00B6A" w:rsidP="00E00B6A">
            <w:pPr>
              <w:widowControl/>
              <w:jc w:val="center"/>
              <w:rPr>
                <w:kern w:val="0"/>
                <w:szCs w:val="21"/>
              </w:rPr>
            </w:pPr>
          </w:p>
        </w:tc>
        <w:tc>
          <w:tcPr>
            <w:tcW w:w="834" w:type="pct"/>
            <w:gridSpan w:val="2"/>
            <w:tcBorders>
              <w:top w:val="single" w:sz="4" w:space="0" w:color="auto"/>
              <w:left w:val="single" w:sz="4" w:space="0" w:color="auto"/>
              <w:bottom w:val="single" w:sz="4" w:space="0" w:color="auto"/>
              <w:right w:val="single" w:sz="4" w:space="0" w:color="auto"/>
            </w:tcBorders>
            <w:vAlign w:val="center"/>
            <w:hideMark/>
          </w:tcPr>
          <w:p w14:paraId="631652F0" w14:textId="77777777" w:rsidR="00E00B6A" w:rsidRPr="00E00B6A" w:rsidRDefault="00E00B6A" w:rsidP="00E00B6A">
            <w:pPr>
              <w:widowControl/>
              <w:jc w:val="center"/>
              <w:rPr>
                <w:kern w:val="0"/>
                <w:szCs w:val="21"/>
              </w:rPr>
            </w:pPr>
            <w:r w:rsidRPr="00E00B6A">
              <w:rPr>
                <w:rFonts w:hAnsi="宋体" w:hint="eastAsia"/>
                <w:kern w:val="0"/>
                <w:szCs w:val="21"/>
              </w:rPr>
              <w:t>校核人</w:t>
            </w:r>
          </w:p>
        </w:tc>
        <w:tc>
          <w:tcPr>
            <w:tcW w:w="833" w:type="pct"/>
            <w:gridSpan w:val="3"/>
            <w:tcBorders>
              <w:top w:val="single" w:sz="4" w:space="0" w:color="auto"/>
              <w:left w:val="single" w:sz="4" w:space="0" w:color="auto"/>
              <w:bottom w:val="single" w:sz="4" w:space="0" w:color="auto"/>
              <w:right w:val="single" w:sz="4" w:space="0" w:color="auto"/>
            </w:tcBorders>
            <w:vAlign w:val="center"/>
          </w:tcPr>
          <w:p w14:paraId="6A789E05" w14:textId="77777777" w:rsidR="00E00B6A" w:rsidRPr="00E00B6A" w:rsidRDefault="00E00B6A" w:rsidP="00E00B6A">
            <w:pPr>
              <w:widowControl/>
              <w:jc w:val="center"/>
              <w:rPr>
                <w:kern w:val="0"/>
                <w:szCs w:val="21"/>
              </w:rPr>
            </w:pPr>
          </w:p>
        </w:tc>
        <w:tc>
          <w:tcPr>
            <w:tcW w:w="833" w:type="pct"/>
            <w:gridSpan w:val="2"/>
            <w:tcBorders>
              <w:top w:val="single" w:sz="4" w:space="0" w:color="auto"/>
              <w:left w:val="single" w:sz="4" w:space="0" w:color="auto"/>
              <w:bottom w:val="single" w:sz="4" w:space="0" w:color="auto"/>
              <w:right w:val="single" w:sz="4" w:space="0" w:color="auto"/>
            </w:tcBorders>
            <w:vAlign w:val="center"/>
            <w:hideMark/>
          </w:tcPr>
          <w:p w14:paraId="3053280B" w14:textId="77777777" w:rsidR="00E00B6A" w:rsidRPr="00E00B6A" w:rsidRDefault="00E00B6A" w:rsidP="00E00B6A">
            <w:pPr>
              <w:widowControl/>
              <w:jc w:val="center"/>
              <w:rPr>
                <w:kern w:val="0"/>
                <w:szCs w:val="21"/>
              </w:rPr>
            </w:pPr>
            <w:r w:rsidRPr="00E00B6A">
              <w:rPr>
                <w:rFonts w:hAnsi="宋体" w:hint="eastAsia"/>
                <w:kern w:val="0"/>
                <w:szCs w:val="21"/>
              </w:rPr>
              <w:t>审核人</w:t>
            </w:r>
          </w:p>
        </w:tc>
        <w:tc>
          <w:tcPr>
            <w:tcW w:w="829" w:type="pct"/>
            <w:gridSpan w:val="2"/>
            <w:tcBorders>
              <w:top w:val="single" w:sz="4" w:space="0" w:color="auto"/>
              <w:left w:val="single" w:sz="4" w:space="0" w:color="auto"/>
              <w:bottom w:val="single" w:sz="4" w:space="0" w:color="auto"/>
              <w:right w:val="single" w:sz="4" w:space="0" w:color="auto"/>
            </w:tcBorders>
            <w:vAlign w:val="center"/>
          </w:tcPr>
          <w:p w14:paraId="0133FC00" w14:textId="77777777" w:rsidR="00E00B6A" w:rsidRPr="00E00B6A" w:rsidRDefault="00E00B6A" w:rsidP="00E00B6A">
            <w:pPr>
              <w:widowControl/>
              <w:jc w:val="center"/>
              <w:rPr>
                <w:kern w:val="0"/>
                <w:szCs w:val="21"/>
              </w:rPr>
            </w:pPr>
          </w:p>
        </w:tc>
      </w:tr>
      <w:tr w:rsidR="00E00B6A" w:rsidRPr="00E00B6A" w14:paraId="6A6D74EF" w14:textId="77777777" w:rsidTr="00AD2DBD">
        <w:trPr>
          <w:trHeight w:val="397"/>
        </w:trPr>
        <w:tc>
          <w:tcPr>
            <w:tcW w:w="837" w:type="pct"/>
            <w:gridSpan w:val="2"/>
            <w:tcBorders>
              <w:top w:val="single" w:sz="4" w:space="0" w:color="auto"/>
              <w:left w:val="single" w:sz="4" w:space="0" w:color="auto"/>
              <w:bottom w:val="single" w:sz="4" w:space="0" w:color="auto"/>
              <w:right w:val="single" w:sz="4" w:space="0" w:color="auto"/>
            </w:tcBorders>
            <w:noWrap/>
            <w:vAlign w:val="center"/>
            <w:hideMark/>
          </w:tcPr>
          <w:p w14:paraId="28AC572D" w14:textId="77777777" w:rsidR="00E00B6A" w:rsidRPr="00E00B6A" w:rsidRDefault="00E00B6A" w:rsidP="00E00B6A">
            <w:pPr>
              <w:widowControl/>
              <w:jc w:val="center"/>
              <w:rPr>
                <w:kern w:val="0"/>
                <w:szCs w:val="21"/>
              </w:rPr>
            </w:pPr>
            <w:r w:rsidRPr="00E00B6A">
              <w:rPr>
                <w:rFonts w:hAnsi="宋体" w:hint="eastAsia"/>
                <w:kern w:val="0"/>
                <w:szCs w:val="21"/>
              </w:rPr>
              <w:t>日</w:t>
            </w:r>
            <w:r w:rsidRPr="00E00B6A">
              <w:rPr>
                <w:kern w:val="0"/>
                <w:szCs w:val="21"/>
              </w:rPr>
              <w:t xml:space="preserve">  </w:t>
            </w:r>
            <w:r w:rsidRPr="00E00B6A">
              <w:rPr>
                <w:rFonts w:hAnsi="宋体" w:hint="eastAsia"/>
                <w:kern w:val="0"/>
                <w:szCs w:val="21"/>
              </w:rPr>
              <w:t>期</w:t>
            </w:r>
          </w:p>
        </w:tc>
        <w:tc>
          <w:tcPr>
            <w:tcW w:w="833" w:type="pct"/>
            <w:gridSpan w:val="3"/>
            <w:tcBorders>
              <w:top w:val="single" w:sz="4" w:space="0" w:color="auto"/>
              <w:left w:val="single" w:sz="4" w:space="0" w:color="auto"/>
              <w:bottom w:val="single" w:sz="4" w:space="0" w:color="auto"/>
              <w:right w:val="single" w:sz="4" w:space="0" w:color="auto"/>
            </w:tcBorders>
            <w:vAlign w:val="center"/>
          </w:tcPr>
          <w:p w14:paraId="76991E34" w14:textId="77777777" w:rsidR="00E00B6A" w:rsidRPr="00E00B6A" w:rsidRDefault="00E00B6A" w:rsidP="00E00B6A">
            <w:pPr>
              <w:widowControl/>
              <w:jc w:val="center"/>
              <w:rPr>
                <w:kern w:val="0"/>
                <w:szCs w:val="21"/>
              </w:rPr>
            </w:pPr>
          </w:p>
        </w:tc>
        <w:tc>
          <w:tcPr>
            <w:tcW w:w="834" w:type="pct"/>
            <w:gridSpan w:val="2"/>
            <w:tcBorders>
              <w:top w:val="single" w:sz="4" w:space="0" w:color="auto"/>
              <w:left w:val="single" w:sz="4" w:space="0" w:color="auto"/>
              <w:bottom w:val="single" w:sz="4" w:space="0" w:color="auto"/>
              <w:right w:val="single" w:sz="4" w:space="0" w:color="auto"/>
            </w:tcBorders>
            <w:vAlign w:val="center"/>
            <w:hideMark/>
          </w:tcPr>
          <w:p w14:paraId="6B28AE51" w14:textId="77777777" w:rsidR="00E00B6A" w:rsidRPr="00E00B6A" w:rsidRDefault="00E00B6A" w:rsidP="00E00B6A">
            <w:pPr>
              <w:widowControl/>
              <w:jc w:val="center"/>
              <w:rPr>
                <w:kern w:val="0"/>
                <w:szCs w:val="21"/>
              </w:rPr>
            </w:pPr>
            <w:r w:rsidRPr="00E00B6A">
              <w:rPr>
                <w:rFonts w:hAnsi="宋体" w:hint="eastAsia"/>
                <w:kern w:val="0"/>
                <w:szCs w:val="21"/>
              </w:rPr>
              <w:t>日</w:t>
            </w:r>
            <w:r w:rsidRPr="00E00B6A">
              <w:rPr>
                <w:kern w:val="0"/>
                <w:szCs w:val="21"/>
              </w:rPr>
              <w:t xml:space="preserve">  </w:t>
            </w:r>
            <w:r w:rsidRPr="00E00B6A">
              <w:rPr>
                <w:rFonts w:hAnsi="宋体" w:hint="eastAsia"/>
                <w:kern w:val="0"/>
                <w:szCs w:val="21"/>
              </w:rPr>
              <w:t>期</w:t>
            </w:r>
          </w:p>
        </w:tc>
        <w:tc>
          <w:tcPr>
            <w:tcW w:w="833" w:type="pct"/>
            <w:gridSpan w:val="3"/>
            <w:tcBorders>
              <w:top w:val="single" w:sz="4" w:space="0" w:color="auto"/>
              <w:left w:val="single" w:sz="4" w:space="0" w:color="auto"/>
              <w:bottom w:val="single" w:sz="4" w:space="0" w:color="auto"/>
              <w:right w:val="single" w:sz="4" w:space="0" w:color="auto"/>
            </w:tcBorders>
            <w:vAlign w:val="center"/>
          </w:tcPr>
          <w:p w14:paraId="12B45C54" w14:textId="77777777" w:rsidR="00E00B6A" w:rsidRPr="00E00B6A" w:rsidRDefault="00E00B6A" w:rsidP="00E00B6A">
            <w:pPr>
              <w:widowControl/>
              <w:jc w:val="center"/>
              <w:rPr>
                <w:kern w:val="0"/>
                <w:szCs w:val="21"/>
              </w:rPr>
            </w:pPr>
          </w:p>
        </w:tc>
        <w:tc>
          <w:tcPr>
            <w:tcW w:w="833" w:type="pct"/>
            <w:gridSpan w:val="2"/>
            <w:tcBorders>
              <w:top w:val="single" w:sz="4" w:space="0" w:color="auto"/>
              <w:left w:val="single" w:sz="4" w:space="0" w:color="auto"/>
              <w:bottom w:val="single" w:sz="4" w:space="0" w:color="auto"/>
              <w:right w:val="single" w:sz="4" w:space="0" w:color="auto"/>
            </w:tcBorders>
            <w:vAlign w:val="center"/>
            <w:hideMark/>
          </w:tcPr>
          <w:p w14:paraId="2C46C295" w14:textId="77777777" w:rsidR="00E00B6A" w:rsidRPr="00E00B6A" w:rsidRDefault="00E00B6A" w:rsidP="00E00B6A">
            <w:pPr>
              <w:widowControl/>
              <w:jc w:val="center"/>
              <w:rPr>
                <w:kern w:val="0"/>
                <w:szCs w:val="21"/>
              </w:rPr>
            </w:pPr>
            <w:r w:rsidRPr="00E00B6A">
              <w:rPr>
                <w:rFonts w:hAnsi="宋体" w:hint="eastAsia"/>
                <w:kern w:val="0"/>
                <w:szCs w:val="21"/>
              </w:rPr>
              <w:t>日</w:t>
            </w:r>
            <w:r w:rsidRPr="00E00B6A">
              <w:rPr>
                <w:kern w:val="0"/>
                <w:szCs w:val="21"/>
              </w:rPr>
              <w:t xml:space="preserve">  </w:t>
            </w:r>
            <w:r w:rsidRPr="00E00B6A">
              <w:rPr>
                <w:rFonts w:hAnsi="宋体" w:hint="eastAsia"/>
                <w:kern w:val="0"/>
                <w:szCs w:val="21"/>
              </w:rPr>
              <w:t>期</w:t>
            </w:r>
          </w:p>
        </w:tc>
        <w:tc>
          <w:tcPr>
            <w:tcW w:w="829" w:type="pct"/>
            <w:gridSpan w:val="2"/>
            <w:tcBorders>
              <w:top w:val="single" w:sz="4" w:space="0" w:color="auto"/>
              <w:left w:val="single" w:sz="4" w:space="0" w:color="auto"/>
              <w:bottom w:val="single" w:sz="4" w:space="0" w:color="auto"/>
              <w:right w:val="single" w:sz="4" w:space="0" w:color="auto"/>
            </w:tcBorders>
            <w:vAlign w:val="center"/>
          </w:tcPr>
          <w:p w14:paraId="31A38D38" w14:textId="77777777" w:rsidR="00E00B6A" w:rsidRPr="00E00B6A" w:rsidRDefault="00E00B6A" w:rsidP="00E00B6A">
            <w:pPr>
              <w:widowControl/>
              <w:jc w:val="center"/>
              <w:rPr>
                <w:kern w:val="0"/>
                <w:szCs w:val="21"/>
              </w:rPr>
            </w:pPr>
          </w:p>
        </w:tc>
      </w:tr>
    </w:tbl>
    <w:p w14:paraId="042BDBA1" w14:textId="77777777" w:rsidR="00E00B6A" w:rsidRPr="00E00B6A" w:rsidRDefault="00E00B6A" w:rsidP="00E00B6A">
      <w:pPr>
        <w:spacing w:line="360" w:lineRule="auto"/>
        <w:ind w:firstLineChars="200" w:firstLine="480"/>
        <w:jc w:val="left"/>
      </w:pPr>
      <w:r w:rsidRPr="00E00B6A">
        <w:rPr>
          <w:rFonts w:hAnsi="宋体" w:hint="eastAsia"/>
          <w:sz w:val="24"/>
        </w:rPr>
        <w:t>表</w:t>
      </w:r>
      <w:r w:rsidRPr="00E00B6A">
        <w:rPr>
          <w:rFonts w:hAnsi="宋体" w:hint="eastAsia"/>
          <w:sz w:val="24"/>
        </w:rPr>
        <w:t>A.</w:t>
      </w:r>
      <w:r w:rsidRPr="00E00B6A">
        <w:rPr>
          <w:rFonts w:hAnsi="宋体"/>
          <w:sz w:val="24"/>
        </w:rPr>
        <w:t>11</w:t>
      </w:r>
      <w:r w:rsidRPr="00E00B6A">
        <w:rPr>
          <w:rFonts w:hAnsi="宋体" w:hint="eastAsia"/>
          <w:sz w:val="24"/>
        </w:rPr>
        <w:t>嫩度性能测定统计表参照农业农村部家禽品质监督检验测试中心（扬州）品质测定表格中的嫩度表格。</w:t>
      </w:r>
    </w:p>
    <w:p w14:paraId="21956B0F" w14:textId="77777777" w:rsidR="00E00B6A" w:rsidRPr="00E00B6A" w:rsidRDefault="00E00B6A" w:rsidP="00E00B6A">
      <w:pPr>
        <w:spacing w:beforeLines="50" w:before="156" w:afterLines="50" w:after="156"/>
        <w:jc w:val="center"/>
        <w:rPr>
          <w:rFonts w:ascii="黑体" w:eastAsia="黑体" w:hAnsi="黑体"/>
        </w:rPr>
      </w:pPr>
      <w:r w:rsidRPr="00E00B6A">
        <w:rPr>
          <w:rFonts w:eastAsia="黑体" w:hAnsi="黑体" w:hint="eastAsia"/>
          <w:bCs/>
          <w:szCs w:val="21"/>
        </w:rPr>
        <w:t>表</w:t>
      </w:r>
      <w:r w:rsidRPr="00E00B6A">
        <w:rPr>
          <w:rFonts w:eastAsia="黑体"/>
          <w:bCs/>
          <w:szCs w:val="21"/>
        </w:rPr>
        <w:t>A.12</w:t>
      </w:r>
      <w:r w:rsidRPr="00E00B6A">
        <w:t xml:space="preserve">  </w:t>
      </w:r>
      <w:r w:rsidRPr="00E00B6A">
        <w:rPr>
          <w:rFonts w:ascii="黑体" w:eastAsia="黑体" w:hAnsi="黑体" w:hint="eastAsia"/>
        </w:rPr>
        <w:t>嫩度测定记录表</w:t>
      </w:r>
    </w:p>
    <w:p w14:paraId="7C38E16F" w14:textId="77777777" w:rsidR="00E00B6A" w:rsidRPr="00E00B6A" w:rsidRDefault="00E00B6A" w:rsidP="00E00B6A">
      <w:pPr>
        <w:jc w:val="left"/>
        <w:rPr>
          <w:rFonts w:eastAsia="黑体"/>
          <w:szCs w:val="21"/>
        </w:rPr>
      </w:pPr>
      <w:r w:rsidRPr="00E00B6A">
        <w:rPr>
          <w:rFonts w:hAnsi="宋体" w:hint="eastAsia"/>
          <w:szCs w:val="21"/>
        </w:rPr>
        <w:t xml:space="preserve">样品编号：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727"/>
        <w:gridCol w:w="831"/>
        <w:gridCol w:w="544"/>
        <w:gridCol w:w="866"/>
        <w:gridCol w:w="553"/>
        <w:gridCol w:w="758"/>
        <w:gridCol w:w="662"/>
        <w:gridCol w:w="660"/>
        <w:gridCol w:w="1314"/>
      </w:tblGrid>
      <w:tr w:rsidR="00E00B6A" w:rsidRPr="00E00B6A" w14:paraId="1DA29B76" w14:textId="77777777" w:rsidTr="00AD2DBD">
        <w:trPr>
          <w:cantSplit/>
          <w:trHeight w:val="397"/>
        </w:trPr>
        <w:tc>
          <w:tcPr>
            <w:tcW w:w="1270"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2D2D4800" w14:textId="77777777" w:rsidR="00E00B6A" w:rsidRPr="00E00B6A" w:rsidRDefault="00E00B6A" w:rsidP="00E00B6A">
            <w:pPr>
              <w:jc w:val="center"/>
            </w:pPr>
            <w:r w:rsidRPr="00E00B6A">
              <w:rPr>
                <w:rFonts w:hint="eastAsia"/>
              </w:rPr>
              <w:t>序</w:t>
            </w:r>
            <w:r w:rsidRPr="00E00B6A">
              <w:t xml:space="preserve">  </w:t>
            </w:r>
            <w:r w:rsidRPr="00E00B6A">
              <w:rPr>
                <w:rFonts w:hint="eastAsia"/>
              </w:rPr>
              <w:t>号</w:t>
            </w:r>
          </w:p>
        </w:tc>
        <w:tc>
          <w:tcPr>
            <w:tcW w:w="2540" w:type="pct"/>
            <w:gridSpan w:val="6"/>
            <w:tcBorders>
              <w:top w:val="single" w:sz="4" w:space="0" w:color="auto"/>
              <w:left w:val="single" w:sz="4" w:space="0" w:color="auto"/>
              <w:bottom w:val="single" w:sz="4" w:space="0" w:color="auto"/>
              <w:right w:val="single" w:sz="4" w:space="0" w:color="auto"/>
            </w:tcBorders>
            <w:vAlign w:val="center"/>
            <w:hideMark/>
          </w:tcPr>
          <w:p w14:paraId="3D2FF866" w14:textId="77777777" w:rsidR="00E00B6A" w:rsidRPr="00E00B6A" w:rsidRDefault="00E00B6A" w:rsidP="00E00B6A">
            <w:pPr>
              <w:jc w:val="center"/>
            </w:pPr>
            <w:r w:rsidRPr="00E00B6A">
              <w:rPr>
                <w:rFonts w:hint="eastAsia"/>
              </w:rPr>
              <w:t>测定值</w:t>
            </w:r>
            <w:r w:rsidRPr="00E00B6A">
              <w:t>( kgf)</w:t>
            </w:r>
          </w:p>
        </w:tc>
        <w:tc>
          <w:tcPr>
            <w:tcW w:w="1190"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74593712" w14:textId="77777777" w:rsidR="00E00B6A" w:rsidRPr="00E00B6A" w:rsidRDefault="00E00B6A" w:rsidP="00E00B6A">
            <w:pPr>
              <w:jc w:val="center"/>
            </w:pPr>
            <w:r w:rsidRPr="00E00B6A">
              <w:rPr>
                <w:rFonts w:hint="eastAsia"/>
              </w:rPr>
              <w:t>平均值</w:t>
            </w:r>
          </w:p>
        </w:tc>
      </w:tr>
      <w:tr w:rsidR="00E00B6A" w:rsidRPr="00E00B6A" w14:paraId="20A67974" w14:textId="77777777" w:rsidTr="00AD2DBD">
        <w:trPr>
          <w:cantSplit/>
          <w:trHeight w:val="39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232C354" w14:textId="77777777" w:rsidR="00E00B6A" w:rsidRPr="00E00B6A" w:rsidRDefault="00E00B6A" w:rsidP="00E00B6A">
            <w:pPr>
              <w:widowControl/>
              <w:jc w:val="left"/>
            </w:pPr>
          </w:p>
        </w:tc>
        <w:tc>
          <w:tcPr>
            <w:tcW w:w="829" w:type="pct"/>
            <w:gridSpan w:val="2"/>
            <w:tcBorders>
              <w:top w:val="single" w:sz="4" w:space="0" w:color="auto"/>
              <w:left w:val="single" w:sz="4" w:space="0" w:color="auto"/>
              <w:bottom w:val="single" w:sz="4" w:space="0" w:color="auto"/>
              <w:right w:val="single" w:sz="4" w:space="0" w:color="auto"/>
            </w:tcBorders>
            <w:vAlign w:val="center"/>
            <w:hideMark/>
          </w:tcPr>
          <w:p w14:paraId="707C2F9A" w14:textId="77777777" w:rsidR="00E00B6A" w:rsidRPr="00E00B6A" w:rsidRDefault="00E00B6A" w:rsidP="00E00B6A">
            <w:pPr>
              <w:jc w:val="center"/>
            </w:pPr>
            <w:r w:rsidRPr="00E00B6A">
              <w:t>1</w:t>
            </w:r>
          </w:p>
        </w:tc>
        <w:tc>
          <w:tcPr>
            <w:tcW w:w="855" w:type="pct"/>
            <w:gridSpan w:val="2"/>
            <w:tcBorders>
              <w:top w:val="single" w:sz="4" w:space="0" w:color="auto"/>
              <w:left w:val="single" w:sz="4" w:space="0" w:color="auto"/>
              <w:bottom w:val="single" w:sz="4" w:space="0" w:color="auto"/>
              <w:right w:val="single" w:sz="4" w:space="0" w:color="auto"/>
            </w:tcBorders>
            <w:vAlign w:val="center"/>
            <w:hideMark/>
          </w:tcPr>
          <w:p w14:paraId="673B08BA" w14:textId="77777777" w:rsidR="00E00B6A" w:rsidRPr="00E00B6A" w:rsidRDefault="00E00B6A" w:rsidP="00E00B6A">
            <w:pPr>
              <w:jc w:val="center"/>
            </w:pPr>
            <w:r w:rsidRPr="00E00B6A">
              <w:t>2</w:t>
            </w:r>
          </w:p>
        </w:tc>
        <w:tc>
          <w:tcPr>
            <w:tcW w:w="856" w:type="pct"/>
            <w:gridSpan w:val="2"/>
            <w:tcBorders>
              <w:top w:val="single" w:sz="4" w:space="0" w:color="auto"/>
              <w:left w:val="single" w:sz="4" w:space="0" w:color="auto"/>
              <w:bottom w:val="single" w:sz="4" w:space="0" w:color="auto"/>
              <w:right w:val="single" w:sz="4" w:space="0" w:color="auto"/>
            </w:tcBorders>
            <w:vAlign w:val="center"/>
            <w:hideMark/>
          </w:tcPr>
          <w:p w14:paraId="5ECAB9FC" w14:textId="77777777" w:rsidR="00E00B6A" w:rsidRPr="00E00B6A" w:rsidRDefault="00E00B6A" w:rsidP="00E00B6A">
            <w:pPr>
              <w:jc w:val="center"/>
            </w:pPr>
            <w:r w:rsidRPr="00E00B6A">
              <w:t>3</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24DE066" w14:textId="77777777" w:rsidR="00E00B6A" w:rsidRPr="00E00B6A" w:rsidRDefault="00E00B6A" w:rsidP="00E00B6A">
            <w:pPr>
              <w:widowControl/>
              <w:jc w:val="left"/>
            </w:pPr>
          </w:p>
        </w:tc>
      </w:tr>
      <w:tr w:rsidR="00E00B6A" w:rsidRPr="00E00B6A" w14:paraId="0F324D27" w14:textId="77777777" w:rsidTr="00AD2DBD">
        <w:trPr>
          <w:cantSplit/>
          <w:trHeight w:val="397"/>
        </w:trPr>
        <w:tc>
          <w:tcPr>
            <w:tcW w:w="1270" w:type="pct"/>
            <w:gridSpan w:val="2"/>
            <w:tcBorders>
              <w:top w:val="single" w:sz="4" w:space="0" w:color="auto"/>
              <w:left w:val="single" w:sz="4" w:space="0" w:color="auto"/>
              <w:bottom w:val="single" w:sz="4" w:space="0" w:color="auto"/>
              <w:right w:val="single" w:sz="4" w:space="0" w:color="auto"/>
            </w:tcBorders>
            <w:vAlign w:val="center"/>
          </w:tcPr>
          <w:p w14:paraId="2D8E2D29" w14:textId="77777777" w:rsidR="00E00B6A" w:rsidRPr="00E00B6A" w:rsidRDefault="00E00B6A" w:rsidP="00E00B6A">
            <w:pPr>
              <w:jc w:val="center"/>
            </w:pPr>
          </w:p>
        </w:tc>
        <w:tc>
          <w:tcPr>
            <w:tcW w:w="829" w:type="pct"/>
            <w:gridSpan w:val="2"/>
            <w:tcBorders>
              <w:top w:val="single" w:sz="4" w:space="0" w:color="auto"/>
              <w:left w:val="single" w:sz="4" w:space="0" w:color="auto"/>
              <w:bottom w:val="single" w:sz="4" w:space="0" w:color="auto"/>
              <w:right w:val="single" w:sz="4" w:space="0" w:color="auto"/>
            </w:tcBorders>
            <w:vAlign w:val="center"/>
          </w:tcPr>
          <w:p w14:paraId="42674574" w14:textId="77777777" w:rsidR="00E00B6A" w:rsidRPr="00E00B6A" w:rsidRDefault="00E00B6A" w:rsidP="00E00B6A">
            <w:pPr>
              <w:jc w:val="center"/>
            </w:pPr>
          </w:p>
        </w:tc>
        <w:tc>
          <w:tcPr>
            <w:tcW w:w="855" w:type="pct"/>
            <w:gridSpan w:val="2"/>
            <w:tcBorders>
              <w:top w:val="single" w:sz="4" w:space="0" w:color="auto"/>
              <w:left w:val="single" w:sz="4" w:space="0" w:color="auto"/>
              <w:bottom w:val="single" w:sz="4" w:space="0" w:color="auto"/>
              <w:right w:val="single" w:sz="4" w:space="0" w:color="auto"/>
            </w:tcBorders>
            <w:vAlign w:val="center"/>
          </w:tcPr>
          <w:p w14:paraId="0EE03887" w14:textId="77777777" w:rsidR="00E00B6A" w:rsidRPr="00E00B6A" w:rsidRDefault="00E00B6A" w:rsidP="00E00B6A">
            <w:pPr>
              <w:jc w:val="center"/>
            </w:pPr>
          </w:p>
        </w:tc>
        <w:tc>
          <w:tcPr>
            <w:tcW w:w="856" w:type="pct"/>
            <w:gridSpan w:val="2"/>
            <w:tcBorders>
              <w:top w:val="single" w:sz="4" w:space="0" w:color="auto"/>
              <w:left w:val="single" w:sz="4" w:space="0" w:color="auto"/>
              <w:bottom w:val="single" w:sz="4" w:space="0" w:color="auto"/>
              <w:right w:val="single" w:sz="4" w:space="0" w:color="auto"/>
            </w:tcBorders>
            <w:vAlign w:val="center"/>
          </w:tcPr>
          <w:p w14:paraId="4AE54E29" w14:textId="77777777" w:rsidR="00E00B6A" w:rsidRPr="00E00B6A" w:rsidRDefault="00E00B6A" w:rsidP="00E00B6A">
            <w:pPr>
              <w:jc w:val="center"/>
            </w:pPr>
          </w:p>
        </w:tc>
        <w:tc>
          <w:tcPr>
            <w:tcW w:w="1190" w:type="pct"/>
            <w:gridSpan w:val="2"/>
            <w:tcBorders>
              <w:top w:val="single" w:sz="4" w:space="0" w:color="auto"/>
              <w:left w:val="single" w:sz="4" w:space="0" w:color="auto"/>
              <w:bottom w:val="single" w:sz="4" w:space="0" w:color="auto"/>
              <w:right w:val="single" w:sz="4" w:space="0" w:color="auto"/>
            </w:tcBorders>
            <w:vAlign w:val="center"/>
          </w:tcPr>
          <w:p w14:paraId="59F460CC" w14:textId="77777777" w:rsidR="00E00B6A" w:rsidRPr="00E00B6A" w:rsidRDefault="00E00B6A" w:rsidP="00E00B6A">
            <w:pPr>
              <w:jc w:val="center"/>
            </w:pPr>
          </w:p>
        </w:tc>
      </w:tr>
      <w:tr w:rsidR="00E00B6A" w:rsidRPr="00E00B6A" w14:paraId="4FFCE599" w14:textId="77777777" w:rsidTr="00AD2DBD">
        <w:trPr>
          <w:cantSplit/>
          <w:trHeight w:val="397"/>
        </w:trPr>
        <w:tc>
          <w:tcPr>
            <w:tcW w:w="1270" w:type="pct"/>
            <w:gridSpan w:val="2"/>
            <w:tcBorders>
              <w:top w:val="single" w:sz="4" w:space="0" w:color="auto"/>
              <w:left w:val="single" w:sz="4" w:space="0" w:color="auto"/>
              <w:bottom w:val="single" w:sz="4" w:space="0" w:color="auto"/>
              <w:right w:val="single" w:sz="4" w:space="0" w:color="auto"/>
            </w:tcBorders>
            <w:vAlign w:val="center"/>
          </w:tcPr>
          <w:p w14:paraId="17C678E2" w14:textId="77777777" w:rsidR="00E00B6A" w:rsidRPr="00E00B6A" w:rsidRDefault="00E00B6A" w:rsidP="00E00B6A">
            <w:pPr>
              <w:jc w:val="center"/>
            </w:pPr>
          </w:p>
        </w:tc>
        <w:tc>
          <w:tcPr>
            <w:tcW w:w="829" w:type="pct"/>
            <w:gridSpan w:val="2"/>
            <w:tcBorders>
              <w:top w:val="single" w:sz="4" w:space="0" w:color="auto"/>
              <w:left w:val="single" w:sz="4" w:space="0" w:color="auto"/>
              <w:bottom w:val="single" w:sz="4" w:space="0" w:color="auto"/>
              <w:right w:val="single" w:sz="4" w:space="0" w:color="auto"/>
            </w:tcBorders>
            <w:vAlign w:val="center"/>
          </w:tcPr>
          <w:p w14:paraId="341833EB" w14:textId="77777777" w:rsidR="00E00B6A" w:rsidRPr="00E00B6A" w:rsidRDefault="00E00B6A" w:rsidP="00E00B6A">
            <w:pPr>
              <w:jc w:val="center"/>
            </w:pPr>
          </w:p>
        </w:tc>
        <w:tc>
          <w:tcPr>
            <w:tcW w:w="855" w:type="pct"/>
            <w:gridSpan w:val="2"/>
            <w:tcBorders>
              <w:top w:val="single" w:sz="4" w:space="0" w:color="auto"/>
              <w:left w:val="single" w:sz="4" w:space="0" w:color="auto"/>
              <w:bottom w:val="single" w:sz="4" w:space="0" w:color="auto"/>
              <w:right w:val="single" w:sz="4" w:space="0" w:color="auto"/>
            </w:tcBorders>
            <w:vAlign w:val="center"/>
          </w:tcPr>
          <w:p w14:paraId="1F8C9298" w14:textId="77777777" w:rsidR="00E00B6A" w:rsidRPr="00E00B6A" w:rsidRDefault="00E00B6A" w:rsidP="00E00B6A">
            <w:pPr>
              <w:jc w:val="center"/>
            </w:pPr>
          </w:p>
        </w:tc>
        <w:tc>
          <w:tcPr>
            <w:tcW w:w="856" w:type="pct"/>
            <w:gridSpan w:val="2"/>
            <w:tcBorders>
              <w:top w:val="single" w:sz="4" w:space="0" w:color="auto"/>
              <w:left w:val="single" w:sz="4" w:space="0" w:color="auto"/>
              <w:bottom w:val="single" w:sz="4" w:space="0" w:color="auto"/>
              <w:right w:val="single" w:sz="4" w:space="0" w:color="auto"/>
            </w:tcBorders>
            <w:vAlign w:val="center"/>
          </w:tcPr>
          <w:p w14:paraId="6EE08AFC" w14:textId="77777777" w:rsidR="00E00B6A" w:rsidRPr="00E00B6A" w:rsidRDefault="00E00B6A" w:rsidP="00E00B6A">
            <w:pPr>
              <w:jc w:val="center"/>
            </w:pPr>
          </w:p>
        </w:tc>
        <w:tc>
          <w:tcPr>
            <w:tcW w:w="1190" w:type="pct"/>
            <w:gridSpan w:val="2"/>
            <w:tcBorders>
              <w:top w:val="single" w:sz="4" w:space="0" w:color="auto"/>
              <w:left w:val="single" w:sz="4" w:space="0" w:color="auto"/>
              <w:bottom w:val="single" w:sz="4" w:space="0" w:color="auto"/>
              <w:right w:val="single" w:sz="4" w:space="0" w:color="auto"/>
            </w:tcBorders>
            <w:vAlign w:val="center"/>
          </w:tcPr>
          <w:p w14:paraId="3740E779" w14:textId="77777777" w:rsidR="00E00B6A" w:rsidRPr="00E00B6A" w:rsidRDefault="00E00B6A" w:rsidP="00E00B6A">
            <w:pPr>
              <w:jc w:val="center"/>
            </w:pPr>
          </w:p>
        </w:tc>
      </w:tr>
      <w:tr w:rsidR="00E00B6A" w:rsidRPr="00E00B6A" w14:paraId="3DBB4FB2" w14:textId="77777777" w:rsidTr="00AD2DBD">
        <w:trPr>
          <w:cantSplit/>
          <w:trHeight w:val="397"/>
        </w:trPr>
        <w:tc>
          <w:tcPr>
            <w:tcW w:w="1270" w:type="pct"/>
            <w:gridSpan w:val="2"/>
            <w:tcBorders>
              <w:top w:val="single" w:sz="4" w:space="0" w:color="auto"/>
              <w:left w:val="single" w:sz="4" w:space="0" w:color="auto"/>
              <w:bottom w:val="single" w:sz="4" w:space="0" w:color="auto"/>
              <w:right w:val="single" w:sz="4" w:space="0" w:color="auto"/>
            </w:tcBorders>
            <w:vAlign w:val="center"/>
          </w:tcPr>
          <w:p w14:paraId="3400F3DA" w14:textId="77777777" w:rsidR="00E00B6A" w:rsidRPr="00E00B6A" w:rsidRDefault="00E00B6A" w:rsidP="00E00B6A">
            <w:pPr>
              <w:jc w:val="center"/>
            </w:pPr>
          </w:p>
        </w:tc>
        <w:tc>
          <w:tcPr>
            <w:tcW w:w="829" w:type="pct"/>
            <w:gridSpan w:val="2"/>
            <w:tcBorders>
              <w:top w:val="single" w:sz="4" w:space="0" w:color="auto"/>
              <w:left w:val="single" w:sz="4" w:space="0" w:color="auto"/>
              <w:bottom w:val="single" w:sz="4" w:space="0" w:color="auto"/>
              <w:right w:val="single" w:sz="4" w:space="0" w:color="auto"/>
            </w:tcBorders>
            <w:vAlign w:val="center"/>
          </w:tcPr>
          <w:p w14:paraId="2397C0CC" w14:textId="77777777" w:rsidR="00E00B6A" w:rsidRPr="00E00B6A" w:rsidRDefault="00E00B6A" w:rsidP="00E00B6A">
            <w:pPr>
              <w:jc w:val="center"/>
            </w:pPr>
          </w:p>
        </w:tc>
        <w:tc>
          <w:tcPr>
            <w:tcW w:w="855" w:type="pct"/>
            <w:gridSpan w:val="2"/>
            <w:tcBorders>
              <w:top w:val="single" w:sz="4" w:space="0" w:color="auto"/>
              <w:left w:val="single" w:sz="4" w:space="0" w:color="auto"/>
              <w:bottom w:val="single" w:sz="4" w:space="0" w:color="auto"/>
              <w:right w:val="single" w:sz="4" w:space="0" w:color="auto"/>
            </w:tcBorders>
            <w:vAlign w:val="center"/>
          </w:tcPr>
          <w:p w14:paraId="0FCC1A58" w14:textId="77777777" w:rsidR="00E00B6A" w:rsidRPr="00E00B6A" w:rsidRDefault="00E00B6A" w:rsidP="00E00B6A">
            <w:pPr>
              <w:jc w:val="center"/>
            </w:pPr>
          </w:p>
        </w:tc>
        <w:tc>
          <w:tcPr>
            <w:tcW w:w="856" w:type="pct"/>
            <w:gridSpan w:val="2"/>
            <w:tcBorders>
              <w:top w:val="single" w:sz="4" w:space="0" w:color="auto"/>
              <w:left w:val="single" w:sz="4" w:space="0" w:color="auto"/>
              <w:bottom w:val="single" w:sz="4" w:space="0" w:color="auto"/>
              <w:right w:val="single" w:sz="4" w:space="0" w:color="auto"/>
            </w:tcBorders>
            <w:vAlign w:val="center"/>
          </w:tcPr>
          <w:p w14:paraId="241B5958" w14:textId="77777777" w:rsidR="00E00B6A" w:rsidRPr="00E00B6A" w:rsidRDefault="00E00B6A" w:rsidP="00E00B6A">
            <w:pPr>
              <w:jc w:val="center"/>
            </w:pPr>
          </w:p>
        </w:tc>
        <w:tc>
          <w:tcPr>
            <w:tcW w:w="1190" w:type="pct"/>
            <w:gridSpan w:val="2"/>
            <w:tcBorders>
              <w:top w:val="single" w:sz="4" w:space="0" w:color="auto"/>
              <w:left w:val="single" w:sz="4" w:space="0" w:color="auto"/>
              <w:bottom w:val="single" w:sz="4" w:space="0" w:color="auto"/>
              <w:right w:val="single" w:sz="4" w:space="0" w:color="auto"/>
            </w:tcBorders>
            <w:vAlign w:val="center"/>
          </w:tcPr>
          <w:p w14:paraId="483F415C" w14:textId="77777777" w:rsidR="00E00B6A" w:rsidRPr="00E00B6A" w:rsidRDefault="00E00B6A" w:rsidP="00E00B6A">
            <w:pPr>
              <w:jc w:val="center"/>
            </w:pPr>
          </w:p>
        </w:tc>
      </w:tr>
      <w:tr w:rsidR="00E00B6A" w:rsidRPr="00E00B6A" w14:paraId="28D45E9C" w14:textId="77777777" w:rsidTr="00AD2DBD">
        <w:trPr>
          <w:cantSplit/>
          <w:trHeight w:val="397"/>
        </w:trPr>
        <w:tc>
          <w:tcPr>
            <w:tcW w:w="1270" w:type="pct"/>
            <w:gridSpan w:val="2"/>
            <w:tcBorders>
              <w:top w:val="single" w:sz="4" w:space="0" w:color="auto"/>
              <w:left w:val="single" w:sz="4" w:space="0" w:color="auto"/>
              <w:bottom w:val="single" w:sz="4" w:space="0" w:color="auto"/>
              <w:right w:val="single" w:sz="4" w:space="0" w:color="auto"/>
            </w:tcBorders>
            <w:vAlign w:val="center"/>
          </w:tcPr>
          <w:p w14:paraId="55ED415F" w14:textId="77777777" w:rsidR="00E00B6A" w:rsidRPr="00E00B6A" w:rsidRDefault="00E00B6A" w:rsidP="00E00B6A">
            <w:pPr>
              <w:jc w:val="center"/>
            </w:pPr>
          </w:p>
        </w:tc>
        <w:tc>
          <w:tcPr>
            <w:tcW w:w="829" w:type="pct"/>
            <w:gridSpan w:val="2"/>
            <w:tcBorders>
              <w:top w:val="single" w:sz="4" w:space="0" w:color="auto"/>
              <w:left w:val="single" w:sz="4" w:space="0" w:color="auto"/>
              <w:bottom w:val="single" w:sz="4" w:space="0" w:color="auto"/>
              <w:right w:val="single" w:sz="4" w:space="0" w:color="auto"/>
            </w:tcBorders>
            <w:vAlign w:val="center"/>
          </w:tcPr>
          <w:p w14:paraId="09F1ADF6" w14:textId="77777777" w:rsidR="00E00B6A" w:rsidRPr="00E00B6A" w:rsidRDefault="00E00B6A" w:rsidP="00E00B6A">
            <w:pPr>
              <w:jc w:val="center"/>
            </w:pPr>
          </w:p>
        </w:tc>
        <w:tc>
          <w:tcPr>
            <w:tcW w:w="855" w:type="pct"/>
            <w:gridSpan w:val="2"/>
            <w:tcBorders>
              <w:top w:val="single" w:sz="4" w:space="0" w:color="auto"/>
              <w:left w:val="single" w:sz="4" w:space="0" w:color="auto"/>
              <w:bottom w:val="single" w:sz="4" w:space="0" w:color="auto"/>
              <w:right w:val="single" w:sz="4" w:space="0" w:color="auto"/>
            </w:tcBorders>
            <w:vAlign w:val="center"/>
          </w:tcPr>
          <w:p w14:paraId="17AB5EAE" w14:textId="77777777" w:rsidR="00E00B6A" w:rsidRPr="00E00B6A" w:rsidRDefault="00E00B6A" w:rsidP="00E00B6A">
            <w:pPr>
              <w:jc w:val="center"/>
            </w:pPr>
          </w:p>
        </w:tc>
        <w:tc>
          <w:tcPr>
            <w:tcW w:w="856" w:type="pct"/>
            <w:gridSpan w:val="2"/>
            <w:tcBorders>
              <w:top w:val="single" w:sz="4" w:space="0" w:color="auto"/>
              <w:left w:val="single" w:sz="4" w:space="0" w:color="auto"/>
              <w:bottom w:val="single" w:sz="4" w:space="0" w:color="auto"/>
              <w:right w:val="single" w:sz="4" w:space="0" w:color="auto"/>
            </w:tcBorders>
            <w:vAlign w:val="center"/>
          </w:tcPr>
          <w:p w14:paraId="245C086A" w14:textId="77777777" w:rsidR="00E00B6A" w:rsidRPr="00E00B6A" w:rsidRDefault="00E00B6A" w:rsidP="00E00B6A">
            <w:pPr>
              <w:jc w:val="center"/>
            </w:pPr>
          </w:p>
        </w:tc>
        <w:tc>
          <w:tcPr>
            <w:tcW w:w="1190" w:type="pct"/>
            <w:gridSpan w:val="2"/>
            <w:tcBorders>
              <w:top w:val="single" w:sz="4" w:space="0" w:color="auto"/>
              <w:left w:val="single" w:sz="4" w:space="0" w:color="auto"/>
              <w:bottom w:val="single" w:sz="4" w:space="0" w:color="auto"/>
              <w:right w:val="single" w:sz="4" w:space="0" w:color="auto"/>
            </w:tcBorders>
            <w:vAlign w:val="center"/>
          </w:tcPr>
          <w:p w14:paraId="79BB7DC1" w14:textId="77777777" w:rsidR="00E00B6A" w:rsidRPr="00E00B6A" w:rsidRDefault="00E00B6A" w:rsidP="00E00B6A">
            <w:pPr>
              <w:jc w:val="center"/>
            </w:pPr>
          </w:p>
        </w:tc>
      </w:tr>
      <w:tr w:rsidR="00E00B6A" w:rsidRPr="00E00B6A" w14:paraId="7A02239E" w14:textId="77777777" w:rsidTr="00AD2DBD">
        <w:trPr>
          <w:cantSplit/>
          <w:trHeight w:val="397"/>
        </w:trPr>
        <w:tc>
          <w:tcPr>
            <w:tcW w:w="1270" w:type="pct"/>
            <w:gridSpan w:val="2"/>
            <w:tcBorders>
              <w:top w:val="single" w:sz="4" w:space="0" w:color="auto"/>
              <w:left w:val="single" w:sz="4" w:space="0" w:color="auto"/>
              <w:bottom w:val="single" w:sz="4" w:space="0" w:color="auto"/>
              <w:right w:val="single" w:sz="4" w:space="0" w:color="auto"/>
            </w:tcBorders>
            <w:vAlign w:val="center"/>
          </w:tcPr>
          <w:p w14:paraId="763E4622" w14:textId="77777777" w:rsidR="00E00B6A" w:rsidRPr="00E00B6A" w:rsidRDefault="00E00B6A" w:rsidP="00E00B6A">
            <w:pPr>
              <w:jc w:val="center"/>
            </w:pPr>
          </w:p>
        </w:tc>
        <w:tc>
          <w:tcPr>
            <w:tcW w:w="829" w:type="pct"/>
            <w:gridSpan w:val="2"/>
            <w:tcBorders>
              <w:top w:val="single" w:sz="4" w:space="0" w:color="auto"/>
              <w:left w:val="single" w:sz="4" w:space="0" w:color="auto"/>
              <w:bottom w:val="single" w:sz="4" w:space="0" w:color="auto"/>
              <w:right w:val="single" w:sz="4" w:space="0" w:color="auto"/>
            </w:tcBorders>
            <w:vAlign w:val="center"/>
          </w:tcPr>
          <w:p w14:paraId="4E1580C9" w14:textId="77777777" w:rsidR="00E00B6A" w:rsidRPr="00E00B6A" w:rsidRDefault="00E00B6A" w:rsidP="00E00B6A">
            <w:pPr>
              <w:jc w:val="center"/>
            </w:pPr>
          </w:p>
        </w:tc>
        <w:tc>
          <w:tcPr>
            <w:tcW w:w="855" w:type="pct"/>
            <w:gridSpan w:val="2"/>
            <w:tcBorders>
              <w:top w:val="single" w:sz="4" w:space="0" w:color="auto"/>
              <w:left w:val="single" w:sz="4" w:space="0" w:color="auto"/>
              <w:bottom w:val="single" w:sz="4" w:space="0" w:color="auto"/>
              <w:right w:val="single" w:sz="4" w:space="0" w:color="auto"/>
            </w:tcBorders>
            <w:vAlign w:val="center"/>
          </w:tcPr>
          <w:p w14:paraId="29FA715E" w14:textId="77777777" w:rsidR="00E00B6A" w:rsidRPr="00E00B6A" w:rsidRDefault="00E00B6A" w:rsidP="00E00B6A">
            <w:pPr>
              <w:jc w:val="center"/>
            </w:pPr>
          </w:p>
        </w:tc>
        <w:tc>
          <w:tcPr>
            <w:tcW w:w="856" w:type="pct"/>
            <w:gridSpan w:val="2"/>
            <w:tcBorders>
              <w:top w:val="single" w:sz="4" w:space="0" w:color="auto"/>
              <w:left w:val="single" w:sz="4" w:space="0" w:color="auto"/>
              <w:bottom w:val="single" w:sz="4" w:space="0" w:color="auto"/>
              <w:right w:val="single" w:sz="4" w:space="0" w:color="auto"/>
            </w:tcBorders>
            <w:vAlign w:val="center"/>
          </w:tcPr>
          <w:p w14:paraId="07DBEE88" w14:textId="77777777" w:rsidR="00E00B6A" w:rsidRPr="00E00B6A" w:rsidRDefault="00E00B6A" w:rsidP="00E00B6A">
            <w:pPr>
              <w:jc w:val="center"/>
            </w:pPr>
          </w:p>
        </w:tc>
        <w:tc>
          <w:tcPr>
            <w:tcW w:w="1190" w:type="pct"/>
            <w:gridSpan w:val="2"/>
            <w:tcBorders>
              <w:top w:val="single" w:sz="4" w:space="0" w:color="auto"/>
              <w:left w:val="single" w:sz="4" w:space="0" w:color="auto"/>
              <w:bottom w:val="single" w:sz="4" w:space="0" w:color="auto"/>
              <w:right w:val="single" w:sz="4" w:space="0" w:color="auto"/>
            </w:tcBorders>
            <w:vAlign w:val="center"/>
          </w:tcPr>
          <w:p w14:paraId="1B5A808B" w14:textId="77777777" w:rsidR="00E00B6A" w:rsidRPr="00E00B6A" w:rsidRDefault="00E00B6A" w:rsidP="00E00B6A">
            <w:pPr>
              <w:jc w:val="center"/>
            </w:pPr>
          </w:p>
        </w:tc>
      </w:tr>
      <w:tr w:rsidR="00E00B6A" w:rsidRPr="00E00B6A" w14:paraId="3C66EFED" w14:textId="77777777" w:rsidTr="00AD2DBD">
        <w:trPr>
          <w:cantSplit/>
          <w:trHeight w:val="397"/>
        </w:trPr>
        <w:tc>
          <w:tcPr>
            <w:tcW w:w="1270" w:type="pct"/>
            <w:gridSpan w:val="2"/>
            <w:tcBorders>
              <w:top w:val="single" w:sz="4" w:space="0" w:color="auto"/>
              <w:left w:val="single" w:sz="4" w:space="0" w:color="auto"/>
              <w:bottom w:val="single" w:sz="4" w:space="0" w:color="auto"/>
              <w:right w:val="single" w:sz="4" w:space="0" w:color="auto"/>
            </w:tcBorders>
            <w:vAlign w:val="center"/>
          </w:tcPr>
          <w:p w14:paraId="3F1D5D68" w14:textId="77777777" w:rsidR="00E00B6A" w:rsidRPr="00E00B6A" w:rsidRDefault="00E00B6A" w:rsidP="00E00B6A">
            <w:pPr>
              <w:jc w:val="center"/>
            </w:pPr>
          </w:p>
        </w:tc>
        <w:tc>
          <w:tcPr>
            <w:tcW w:w="829" w:type="pct"/>
            <w:gridSpan w:val="2"/>
            <w:tcBorders>
              <w:top w:val="single" w:sz="4" w:space="0" w:color="auto"/>
              <w:left w:val="single" w:sz="4" w:space="0" w:color="auto"/>
              <w:bottom w:val="single" w:sz="4" w:space="0" w:color="auto"/>
              <w:right w:val="single" w:sz="4" w:space="0" w:color="auto"/>
            </w:tcBorders>
            <w:vAlign w:val="center"/>
          </w:tcPr>
          <w:p w14:paraId="6495461B" w14:textId="77777777" w:rsidR="00E00B6A" w:rsidRPr="00E00B6A" w:rsidRDefault="00E00B6A" w:rsidP="00E00B6A">
            <w:pPr>
              <w:jc w:val="center"/>
            </w:pPr>
          </w:p>
        </w:tc>
        <w:tc>
          <w:tcPr>
            <w:tcW w:w="855" w:type="pct"/>
            <w:gridSpan w:val="2"/>
            <w:tcBorders>
              <w:top w:val="single" w:sz="4" w:space="0" w:color="auto"/>
              <w:left w:val="single" w:sz="4" w:space="0" w:color="auto"/>
              <w:bottom w:val="single" w:sz="4" w:space="0" w:color="auto"/>
              <w:right w:val="single" w:sz="4" w:space="0" w:color="auto"/>
            </w:tcBorders>
            <w:vAlign w:val="center"/>
          </w:tcPr>
          <w:p w14:paraId="4DAF6628" w14:textId="77777777" w:rsidR="00E00B6A" w:rsidRPr="00E00B6A" w:rsidRDefault="00E00B6A" w:rsidP="00E00B6A">
            <w:pPr>
              <w:jc w:val="center"/>
            </w:pPr>
          </w:p>
        </w:tc>
        <w:tc>
          <w:tcPr>
            <w:tcW w:w="856" w:type="pct"/>
            <w:gridSpan w:val="2"/>
            <w:tcBorders>
              <w:top w:val="single" w:sz="4" w:space="0" w:color="auto"/>
              <w:left w:val="single" w:sz="4" w:space="0" w:color="auto"/>
              <w:bottom w:val="single" w:sz="4" w:space="0" w:color="auto"/>
              <w:right w:val="single" w:sz="4" w:space="0" w:color="auto"/>
            </w:tcBorders>
            <w:vAlign w:val="center"/>
          </w:tcPr>
          <w:p w14:paraId="5CEED908" w14:textId="77777777" w:rsidR="00E00B6A" w:rsidRPr="00E00B6A" w:rsidRDefault="00E00B6A" w:rsidP="00E00B6A">
            <w:pPr>
              <w:jc w:val="center"/>
            </w:pPr>
          </w:p>
        </w:tc>
        <w:tc>
          <w:tcPr>
            <w:tcW w:w="1190" w:type="pct"/>
            <w:gridSpan w:val="2"/>
            <w:tcBorders>
              <w:top w:val="single" w:sz="4" w:space="0" w:color="auto"/>
              <w:left w:val="single" w:sz="4" w:space="0" w:color="auto"/>
              <w:bottom w:val="single" w:sz="4" w:space="0" w:color="auto"/>
              <w:right w:val="single" w:sz="4" w:space="0" w:color="auto"/>
            </w:tcBorders>
            <w:vAlign w:val="center"/>
          </w:tcPr>
          <w:p w14:paraId="5208F334" w14:textId="77777777" w:rsidR="00E00B6A" w:rsidRPr="00E00B6A" w:rsidRDefault="00E00B6A" w:rsidP="00E00B6A">
            <w:pPr>
              <w:jc w:val="center"/>
            </w:pPr>
          </w:p>
        </w:tc>
      </w:tr>
      <w:tr w:rsidR="00E00B6A" w:rsidRPr="00E00B6A" w14:paraId="1A190629" w14:textId="77777777" w:rsidTr="00AD2DBD">
        <w:trPr>
          <w:cantSplit/>
          <w:trHeight w:val="397"/>
        </w:trPr>
        <w:tc>
          <w:tcPr>
            <w:tcW w:w="1270" w:type="pct"/>
            <w:gridSpan w:val="2"/>
            <w:tcBorders>
              <w:top w:val="single" w:sz="4" w:space="0" w:color="auto"/>
              <w:left w:val="single" w:sz="4" w:space="0" w:color="auto"/>
              <w:bottom w:val="single" w:sz="4" w:space="0" w:color="auto"/>
              <w:right w:val="single" w:sz="4" w:space="0" w:color="auto"/>
            </w:tcBorders>
            <w:vAlign w:val="center"/>
          </w:tcPr>
          <w:p w14:paraId="540F2F5D" w14:textId="77777777" w:rsidR="00E00B6A" w:rsidRPr="00E00B6A" w:rsidRDefault="00E00B6A" w:rsidP="00E00B6A">
            <w:pPr>
              <w:jc w:val="center"/>
            </w:pPr>
          </w:p>
        </w:tc>
        <w:tc>
          <w:tcPr>
            <w:tcW w:w="829" w:type="pct"/>
            <w:gridSpan w:val="2"/>
            <w:tcBorders>
              <w:top w:val="single" w:sz="4" w:space="0" w:color="auto"/>
              <w:left w:val="single" w:sz="4" w:space="0" w:color="auto"/>
              <w:bottom w:val="single" w:sz="4" w:space="0" w:color="auto"/>
              <w:right w:val="single" w:sz="4" w:space="0" w:color="auto"/>
            </w:tcBorders>
            <w:vAlign w:val="center"/>
          </w:tcPr>
          <w:p w14:paraId="6598DB93" w14:textId="77777777" w:rsidR="00E00B6A" w:rsidRPr="00E00B6A" w:rsidRDefault="00E00B6A" w:rsidP="00E00B6A">
            <w:pPr>
              <w:jc w:val="center"/>
            </w:pPr>
          </w:p>
        </w:tc>
        <w:tc>
          <w:tcPr>
            <w:tcW w:w="855" w:type="pct"/>
            <w:gridSpan w:val="2"/>
            <w:tcBorders>
              <w:top w:val="single" w:sz="4" w:space="0" w:color="auto"/>
              <w:left w:val="single" w:sz="4" w:space="0" w:color="auto"/>
              <w:bottom w:val="single" w:sz="4" w:space="0" w:color="auto"/>
              <w:right w:val="single" w:sz="4" w:space="0" w:color="auto"/>
            </w:tcBorders>
            <w:vAlign w:val="center"/>
          </w:tcPr>
          <w:p w14:paraId="342C799C" w14:textId="77777777" w:rsidR="00E00B6A" w:rsidRPr="00E00B6A" w:rsidRDefault="00E00B6A" w:rsidP="00E00B6A">
            <w:pPr>
              <w:jc w:val="center"/>
            </w:pPr>
          </w:p>
        </w:tc>
        <w:tc>
          <w:tcPr>
            <w:tcW w:w="856" w:type="pct"/>
            <w:gridSpan w:val="2"/>
            <w:tcBorders>
              <w:top w:val="single" w:sz="4" w:space="0" w:color="auto"/>
              <w:left w:val="single" w:sz="4" w:space="0" w:color="auto"/>
              <w:bottom w:val="single" w:sz="4" w:space="0" w:color="auto"/>
              <w:right w:val="single" w:sz="4" w:space="0" w:color="auto"/>
            </w:tcBorders>
            <w:vAlign w:val="center"/>
          </w:tcPr>
          <w:p w14:paraId="29421C08" w14:textId="77777777" w:rsidR="00E00B6A" w:rsidRPr="00E00B6A" w:rsidRDefault="00E00B6A" w:rsidP="00E00B6A">
            <w:pPr>
              <w:jc w:val="center"/>
            </w:pPr>
          </w:p>
        </w:tc>
        <w:tc>
          <w:tcPr>
            <w:tcW w:w="1190" w:type="pct"/>
            <w:gridSpan w:val="2"/>
            <w:tcBorders>
              <w:top w:val="single" w:sz="4" w:space="0" w:color="auto"/>
              <w:left w:val="single" w:sz="4" w:space="0" w:color="auto"/>
              <w:bottom w:val="single" w:sz="4" w:space="0" w:color="auto"/>
              <w:right w:val="single" w:sz="4" w:space="0" w:color="auto"/>
            </w:tcBorders>
            <w:vAlign w:val="center"/>
          </w:tcPr>
          <w:p w14:paraId="683A27E2" w14:textId="77777777" w:rsidR="00E00B6A" w:rsidRPr="00E00B6A" w:rsidRDefault="00E00B6A" w:rsidP="00E00B6A">
            <w:pPr>
              <w:jc w:val="center"/>
            </w:pPr>
          </w:p>
        </w:tc>
      </w:tr>
      <w:tr w:rsidR="00E00B6A" w:rsidRPr="00E00B6A" w14:paraId="30B4319C" w14:textId="77777777" w:rsidTr="00AD2DBD">
        <w:trPr>
          <w:cantSplit/>
          <w:trHeight w:val="397"/>
        </w:trPr>
        <w:tc>
          <w:tcPr>
            <w:tcW w:w="1270" w:type="pct"/>
            <w:gridSpan w:val="2"/>
            <w:tcBorders>
              <w:top w:val="single" w:sz="4" w:space="0" w:color="auto"/>
              <w:left w:val="single" w:sz="4" w:space="0" w:color="auto"/>
              <w:bottom w:val="single" w:sz="4" w:space="0" w:color="auto"/>
              <w:right w:val="single" w:sz="4" w:space="0" w:color="auto"/>
            </w:tcBorders>
            <w:vAlign w:val="center"/>
            <w:hideMark/>
          </w:tcPr>
          <w:p w14:paraId="4D0E0C70" w14:textId="77777777" w:rsidR="00E00B6A" w:rsidRPr="00E00B6A" w:rsidRDefault="00E00B6A" w:rsidP="00E00B6A">
            <w:pPr>
              <w:jc w:val="center"/>
            </w:pPr>
            <w:r w:rsidRPr="00E00B6A">
              <w:rPr>
                <w:rFonts w:hint="eastAsia"/>
              </w:rPr>
              <w:t>结</w:t>
            </w:r>
            <w:r w:rsidRPr="00E00B6A">
              <w:t xml:space="preserve">  </w:t>
            </w:r>
            <w:r w:rsidRPr="00E00B6A">
              <w:rPr>
                <w:rFonts w:hint="eastAsia"/>
              </w:rPr>
              <w:t>果</w:t>
            </w:r>
          </w:p>
        </w:tc>
        <w:tc>
          <w:tcPr>
            <w:tcW w:w="3730" w:type="pct"/>
            <w:gridSpan w:val="8"/>
            <w:tcBorders>
              <w:top w:val="single" w:sz="4" w:space="0" w:color="auto"/>
              <w:left w:val="single" w:sz="4" w:space="0" w:color="auto"/>
              <w:bottom w:val="single" w:sz="4" w:space="0" w:color="auto"/>
              <w:right w:val="single" w:sz="4" w:space="0" w:color="auto"/>
            </w:tcBorders>
            <w:vAlign w:val="center"/>
          </w:tcPr>
          <w:p w14:paraId="2F0011B6" w14:textId="77777777" w:rsidR="00E00B6A" w:rsidRPr="00E00B6A" w:rsidRDefault="00E00B6A" w:rsidP="00E00B6A"/>
        </w:tc>
      </w:tr>
      <w:tr w:rsidR="00E00B6A" w:rsidRPr="00E00B6A" w14:paraId="2EA08B92" w14:textId="77777777" w:rsidTr="00AD2DBD">
        <w:trPr>
          <w:cantSplit/>
          <w:trHeight w:val="397"/>
        </w:trPr>
        <w:tc>
          <w:tcPr>
            <w:tcW w:w="832" w:type="pct"/>
            <w:tcBorders>
              <w:top w:val="single" w:sz="4" w:space="0" w:color="auto"/>
              <w:left w:val="single" w:sz="4" w:space="0" w:color="auto"/>
              <w:bottom w:val="single" w:sz="4" w:space="0" w:color="auto"/>
              <w:right w:val="single" w:sz="4" w:space="0" w:color="auto"/>
            </w:tcBorders>
            <w:vAlign w:val="center"/>
            <w:hideMark/>
          </w:tcPr>
          <w:p w14:paraId="0BDFF3E2" w14:textId="77777777" w:rsidR="00E00B6A" w:rsidRPr="00E00B6A" w:rsidRDefault="00E00B6A" w:rsidP="00E00B6A">
            <w:pPr>
              <w:jc w:val="center"/>
            </w:pPr>
            <w:r w:rsidRPr="00E00B6A">
              <w:rPr>
                <w:rFonts w:hint="eastAsia"/>
              </w:rPr>
              <w:t>记录人</w:t>
            </w:r>
          </w:p>
        </w:tc>
        <w:tc>
          <w:tcPr>
            <w:tcW w:w="939" w:type="pct"/>
            <w:gridSpan w:val="2"/>
            <w:tcBorders>
              <w:top w:val="single" w:sz="4" w:space="0" w:color="auto"/>
              <w:left w:val="single" w:sz="4" w:space="0" w:color="auto"/>
              <w:bottom w:val="single" w:sz="4" w:space="0" w:color="auto"/>
              <w:right w:val="single" w:sz="4" w:space="0" w:color="auto"/>
            </w:tcBorders>
            <w:vAlign w:val="center"/>
          </w:tcPr>
          <w:p w14:paraId="299BE026" w14:textId="77777777" w:rsidR="00E00B6A" w:rsidRPr="00E00B6A" w:rsidRDefault="00E00B6A" w:rsidP="00E00B6A">
            <w:pPr>
              <w:jc w:val="center"/>
            </w:pPr>
          </w:p>
        </w:tc>
        <w:tc>
          <w:tcPr>
            <w:tcW w:w="850" w:type="pct"/>
            <w:gridSpan w:val="2"/>
            <w:tcBorders>
              <w:top w:val="single" w:sz="4" w:space="0" w:color="auto"/>
              <w:left w:val="single" w:sz="4" w:space="0" w:color="auto"/>
              <w:bottom w:val="single" w:sz="4" w:space="0" w:color="auto"/>
              <w:right w:val="single" w:sz="4" w:space="0" w:color="auto"/>
            </w:tcBorders>
            <w:vAlign w:val="center"/>
            <w:hideMark/>
          </w:tcPr>
          <w:p w14:paraId="5BF2CA60" w14:textId="77777777" w:rsidR="00E00B6A" w:rsidRPr="00E00B6A" w:rsidRDefault="00E00B6A" w:rsidP="00E00B6A">
            <w:pPr>
              <w:jc w:val="center"/>
            </w:pPr>
            <w:r w:rsidRPr="00E00B6A">
              <w:rPr>
                <w:rFonts w:hint="eastAsia"/>
              </w:rPr>
              <w:t>校核人</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0C4AA40A" w14:textId="77777777" w:rsidR="00E00B6A" w:rsidRPr="00E00B6A" w:rsidRDefault="00E00B6A" w:rsidP="00E00B6A">
            <w:pPr>
              <w:jc w:val="center"/>
            </w:pPr>
          </w:p>
        </w:tc>
        <w:tc>
          <w:tcPr>
            <w:tcW w:w="797" w:type="pct"/>
            <w:gridSpan w:val="2"/>
            <w:tcBorders>
              <w:top w:val="single" w:sz="4" w:space="0" w:color="auto"/>
              <w:left w:val="single" w:sz="4" w:space="0" w:color="auto"/>
              <w:bottom w:val="single" w:sz="4" w:space="0" w:color="auto"/>
              <w:right w:val="single" w:sz="4" w:space="0" w:color="auto"/>
            </w:tcBorders>
            <w:vAlign w:val="center"/>
            <w:hideMark/>
          </w:tcPr>
          <w:p w14:paraId="2683BAF9" w14:textId="77777777" w:rsidR="00E00B6A" w:rsidRPr="00E00B6A" w:rsidRDefault="00E00B6A" w:rsidP="00E00B6A">
            <w:pPr>
              <w:jc w:val="center"/>
            </w:pPr>
            <w:r w:rsidRPr="00E00B6A">
              <w:rPr>
                <w:rFonts w:hint="eastAsia"/>
              </w:rPr>
              <w:t>审核人</w:t>
            </w:r>
          </w:p>
        </w:tc>
        <w:tc>
          <w:tcPr>
            <w:tcW w:w="792" w:type="pct"/>
            <w:tcBorders>
              <w:top w:val="single" w:sz="4" w:space="0" w:color="auto"/>
              <w:left w:val="single" w:sz="4" w:space="0" w:color="auto"/>
              <w:bottom w:val="single" w:sz="4" w:space="0" w:color="auto"/>
              <w:right w:val="single" w:sz="4" w:space="0" w:color="auto"/>
            </w:tcBorders>
            <w:vAlign w:val="center"/>
          </w:tcPr>
          <w:p w14:paraId="26A8A3CC" w14:textId="77777777" w:rsidR="00E00B6A" w:rsidRPr="00E00B6A" w:rsidRDefault="00E00B6A" w:rsidP="00E00B6A">
            <w:pPr>
              <w:jc w:val="center"/>
            </w:pPr>
          </w:p>
        </w:tc>
      </w:tr>
      <w:tr w:rsidR="00E00B6A" w:rsidRPr="00E00B6A" w14:paraId="1712323A" w14:textId="77777777" w:rsidTr="00AD2DBD">
        <w:trPr>
          <w:cantSplit/>
          <w:trHeight w:val="397"/>
        </w:trPr>
        <w:tc>
          <w:tcPr>
            <w:tcW w:w="832" w:type="pct"/>
            <w:tcBorders>
              <w:top w:val="single" w:sz="4" w:space="0" w:color="auto"/>
              <w:left w:val="single" w:sz="4" w:space="0" w:color="auto"/>
              <w:bottom w:val="single" w:sz="4" w:space="0" w:color="auto"/>
              <w:right w:val="single" w:sz="4" w:space="0" w:color="auto"/>
            </w:tcBorders>
            <w:vAlign w:val="center"/>
            <w:hideMark/>
          </w:tcPr>
          <w:p w14:paraId="60173E4C" w14:textId="77777777" w:rsidR="00E00B6A" w:rsidRPr="00E00B6A" w:rsidRDefault="00E00B6A" w:rsidP="00E00B6A">
            <w:pPr>
              <w:jc w:val="center"/>
            </w:pPr>
            <w:r w:rsidRPr="00E00B6A">
              <w:rPr>
                <w:rFonts w:hint="eastAsia"/>
              </w:rPr>
              <w:t>日</w:t>
            </w:r>
            <w:r w:rsidRPr="00E00B6A">
              <w:t xml:space="preserve">  </w:t>
            </w:r>
            <w:r w:rsidRPr="00E00B6A">
              <w:rPr>
                <w:rFonts w:hint="eastAsia"/>
              </w:rPr>
              <w:t>期</w:t>
            </w:r>
          </w:p>
        </w:tc>
        <w:tc>
          <w:tcPr>
            <w:tcW w:w="939" w:type="pct"/>
            <w:gridSpan w:val="2"/>
            <w:tcBorders>
              <w:top w:val="single" w:sz="4" w:space="0" w:color="auto"/>
              <w:left w:val="single" w:sz="4" w:space="0" w:color="auto"/>
              <w:bottom w:val="single" w:sz="4" w:space="0" w:color="auto"/>
              <w:right w:val="single" w:sz="4" w:space="0" w:color="auto"/>
            </w:tcBorders>
            <w:vAlign w:val="center"/>
          </w:tcPr>
          <w:p w14:paraId="76BDD6C7" w14:textId="77777777" w:rsidR="00E00B6A" w:rsidRPr="00E00B6A" w:rsidRDefault="00E00B6A" w:rsidP="00E00B6A">
            <w:pPr>
              <w:jc w:val="center"/>
            </w:pPr>
          </w:p>
        </w:tc>
        <w:tc>
          <w:tcPr>
            <w:tcW w:w="850" w:type="pct"/>
            <w:gridSpan w:val="2"/>
            <w:tcBorders>
              <w:top w:val="single" w:sz="4" w:space="0" w:color="auto"/>
              <w:left w:val="single" w:sz="4" w:space="0" w:color="auto"/>
              <w:bottom w:val="single" w:sz="4" w:space="0" w:color="auto"/>
              <w:right w:val="single" w:sz="4" w:space="0" w:color="auto"/>
            </w:tcBorders>
            <w:vAlign w:val="center"/>
            <w:hideMark/>
          </w:tcPr>
          <w:p w14:paraId="6BE58315" w14:textId="77777777" w:rsidR="00E00B6A" w:rsidRPr="00E00B6A" w:rsidRDefault="00E00B6A" w:rsidP="00E00B6A">
            <w:pPr>
              <w:jc w:val="center"/>
            </w:pPr>
            <w:r w:rsidRPr="00E00B6A">
              <w:rPr>
                <w:rFonts w:hint="eastAsia"/>
              </w:rPr>
              <w:t>日</w:t>
            </w:r>
            <w:r w:rsidRPr="00E00B6A">
              <w:t xml:space="preserve">  </w:t>
            </w:r>
            <w:r w:rsidRPr="00E00B6A">
              <w:rPr>
                <w:rFonts w:hint="eastAsia"/>
              </w:rPr>
              <w:t>期</w:t>
            </w:r>
          </w:p>
        </w:tc>
        <w:tc>
          <w:tcPr>
            <w:tcW w:w="790" w:type="pct"/>
            <w:gridSpan w:val="2"/>
            <w:tcBorders>
              <w:top w:val="single" w:sz="4" w:space="0" w:color="auto"/>
              <w:left w:val="single" w:sz="4" w:space="0" w:color="auto"/>
              <w:bottom w:val="single" w:sz="4" w:space="0" w:color="auto"/>
              <w:right w:val="single" w:sz="4" w:space="0" w:color="auto"/>
            </w:tcBorders>
            <w:vAlign w:val="center"/>
          </w:tcPr>
          <w:p w14:paraId="5EE2A0F5" w14:textId="77777777" w:rsidR="00E00B6A" w:rsidRPr="00E00B6A" w:rsidRDefault="00E00B6A" w:rsidP="00E00B6A">
            <w:pPr>
              <w:jc w:val="center"/>
            </w:pPr>
          </w:p>
        </w:tc>
        <w:tc>
          <w:tcPr>
            <w:tcW w:w="797" w:type="pct"/>
            <w:gridSpan w:val="2"/>
            <w:tcBorders>
              <w:top w:val="single" w:sz="4" w:space="0" w:color="auto"/>
              <w:left w:val="single" w:sz="4" w:space="0" w:color="auto"/>
              <w:bottom w:val="single" w:sz="4" w:space="0" w:color="auto"/>
              <w:right w:val="single" w:sz="4" w:space="0" w:color="auto"/>
            </w:tcBorders>
            <w:vAlign w:val="center"/>
            <w:hideMark/>
          </w:tcPr>
          <w:p w14:paraId="3745B93C" w14:textId="77777777" w:rsidR="00E00B6A" w:rsidRPr="00E00B6A" w:rsidRDefault="00E00B6A" w:rsidP="00E00B6A">
            <w:pPr>
              <w:jc w:val="center"/>
            </w:pPr>
            <w:r w:rsidRPr="00E00B6A">
              <w:rPr>
                <w:rFonts w:hint="eastAsia"/>
              </w:rPr>
              <w:t>日</w:t>
            </w:r>
            <w:r w:rsidRPr="00E00B6A">
              <w:t xml:space="preserve">  </w:t>
            </w:r>
            <w:r w:rsidRPr="00E00B6A">
              <w:rPr>
                <w:rFonts w:hint="eastAsia"/>
              </w:rPr>
              <w:t>期</w:t>
            </w:r>
          </w:p>
        </w:tc>
        <w:tc>
          <w:tcPr>
            <w:tcW w:w="792" w:type="pct"/>
            <w:tcBorders>
              <w:top w:val="single" w:sz="4" w:space="0" w:color="auto"/>
              <w:left w:val="single" w:sz="4" w:space="0" w:color="auto"/>
              <w:bottom w:val="single" w:sz="4" w:space="0" w:color="auto"/>
              <w:right w:val="single" w:sz="4" w:space="0" w:color="auto"/>
            </w:tcBorders>
            <w:vAlign w:val="center"/>
          </w:tcPr>
          <w:p w14:paraId="08E011A9" w14:textId="77777777" w:rsidR="00E00B6A" w:rsidRPr="00E00B6A" w:rsidRDefault="00E00B6A" w:rsidP="00E00B6A">
            <w:pPr>
              <w:jc w:val="center"/>
            </w:pPr>
          </w:p>
        </w:tc>
      </w:tr>
    </w:tbl>
    <w:p w14:paraId="3204DEC7" w14:textId="4A562421" w:rsidR="00AE241C" w:rsidRDefault="000F171E" w:rsidP="000F171E">
      <w:pPr>
        <w:adjustRightInd w:val="0"/>
        <w:snapToGrid w:val="0"/>
        <w:spacing w:beforeLines="50" w:before="156" w:afterLines="50" w:after="156"/>
        <w:ind w:firstLineChars="200" w:firstLine="560"/>
        <w:rPr>
          <w:rFonts w:eastAsia="黑体"/>
          <w:sz w:val="28"/>
          <w:szCs w:val="28"/>
        </w:rPr>
      </w:pPr>
      <w:r>
        <w:rPr>
          <w:rFonts w:eastAsia="黑体" w:hint="eastAsia"/>
          <w:sz w:val="28"/>
          <w:szCs w:val="28"/>
        </w:rPr>
        <w:t>四、</w:t>
      </w:r>
      <w:r w:rsidR="004C2C53">
        <w:rPr>
          <w:rFonts w:eastAsia="黑体" w:hint="eastAsia"/>
          <w:sz w:val="28"/>
          <w:szCs w:val="28"/>
        </w:rPr>
        <w:t>采用国际标准</w:t>
      </w:r>
    </w:p>
    <w:p w14:paraId="7FE33ECC" w14:textId="77777777" w:rsidR="00AE241C" w:rsidRDefault="004C2C53">
      <w:pPr>
        <w:spacing w:line="360" w:lineRule="auto"/>
        <w:ind w:firstLineChars="200" w:firstLine="480"/>
        <w:rPr>
          <w:rFonts w:ascii="宋体" w:hAnsi="宋体"/>
          <w:sz w:val="24"/>
        </w:rPr>
      </w:pPr>
      <w:r>
        <w:rPr>
          <w:rFonts w:ascii="宋体" w:hAnsi="宋体"/>
          <w:sz w:val="24"/>
        </w:rPr>
        <w:t>无</w:t>
      </w:r>
      <w:r>
        <w:rPr>
          <w:rFonts w:ascii="宋体" w:hAnsi="宋体" w:hint="eastAsia"/>
          <w:sz w:val="24"/>
        </w:rPr>
        <w:t xml:space="preserve"> </w:t>
      </w:r>
    </w:p>
    <w:p w14:paraId="4BED1564" w14:textId="0DDE4043" w:rsidR="00AE241C" w:rsidRDefault="000F171E" w:rsidP="000F171E">
      <w:pPr>
        <w:adjustRightInd w:val="0"/>
        <w:snapToGrid w:val="0"/>
        <w:spacing w:beforeLines="50" w:before="156" w:afterLines="50" w:after="156"/>
        <w:ind w:firstLineChars="200" w:firstLine="560"/>
        <w:rPr>
          <w:rFonts w:eastAsia="黑体"/>
          <w:sz w:val="28"/>
          <w:szCs w:val="28"/>
        </w:rPr>
      </w:pPr>
      <w:r>
        <w:rPr>
          <w:rFonts w:eastAsia="黑体" w:hint="eastAsia"/>
          <w:sz w:val="28"/>
          <w:szCs w:val="28"/>
        </w:rPr>
        <w:lastRenderedPageBreak/>
        <w:t>五、</w:t>
      </w:r>
      <w:r w:rsidR="004C2C53">
        <w:rPr>
          <w:rFonts w:eastAsia="黑体" w:hint="eastAsia"/>
          <w:sz w:val="28"/>
          <w:szCs w:val="28"/>
        </w:rPr>
        <w:t>与现行法律法规和强制性标准的关系</w:t>
      </w:r>
    </w:p>
    <w:p w14:paraId="615A6BC7" w14:textId="77777777" w:rsidR="00AE241C" w:rsidRDefault="004C2C53">
      <w:pPr>
        <w:spacing w:line="360" w:lineRule="auto"/>
        <w:ind w:firstLineChars="200" w:firstLine="480"/>
        <w:rPr>
          <w:rFonts w:ascii="宋体" w:hAnsi="宋体" w:cs="宋体"/>
          <w:sz w:val="24"/>
        </w:rPr>
      </w:pPr>
      <w:r>
        <w:rPr>
          <w:rFonts w:ascii="宋体" w:hAnsi="宋体"/>
          <w:sz w:val="24"/>
        </w:rPr>
        <w:t>本标准修订过程中，严格贯彻国家有关方针、政策、法规和规章，严格执行国家标准和行业标准，各项技术内容</w:t>
      </w:r>
      <w:r>
        <w:rPr>
          <w:rFonts w:ascii="宋体" w:hAnsi="宋体" w:hint="eastAsia"/>
          <w:sz w:val="24"/>
        </w:rPr>
        <w:t>与</w:t>
      </w:r>
      <w:r>
        <w:rPr>
          <w:rFonts w:ascii="宋体" w:hAnsi="宋体"/>
          <w:sz w:val="24"/>
        </w:rPr>
        <w:t>我国目前颁布的相关法律、法规和标准</w:t>
      </w:r>
      <w:r>
        <w:rPr>
          <w:rFonts w:ascii="宋体" w:hAnsi="宋体" w:cs="宋体" w:hint="eastAsia"/>
          <w:sz w:val="24"/>
        </w:rPr>
        <w:t>没有冲突、矛盾和重复。</w:t>
      </w:r>
    </w:p>
    <w:p w14:paraId="64E591F3" w14:textId="7965B72A" w:rsidR="00AE241C" w:rsidRDefault="000F171E" w:rsidP="000F171E">
      <w:pPr>
        <w:adjustRightInd w:val="0"/>
        <w:snapToGrid w:val="0"/>
        <w:spacing w:beforeLines="50" w:before="156" w:afterLines="50" w:after="156"/>
        <w:ind w:firstLineChars="200" w:firstLine="560"/>
        <w:rPr>
          <w:rFonts w:eastAsia="黑体"/>
          <w:sz w:val="28"/>
          <w:szCs w:val="28"/>
        </w:rPr>
      </w:pPr>
      <w:r>
        <w:rPr>
          <w:rFonts w:eastAsia="黑体" w:hint="eastAsia"/>
          <w:sz w:val="28"/>
          <w:szCs w:val="28"/>
        </w:rPr>
        <w:t>六、</w:t>
      </w:r>
      <w:r w:rsidR="004C2C53">
        <w:rPr>
          <w:rFonts w:eastAsia="黑体" w:hint="eastAsia"/>
          <w:sz w:val="28"/>
          <w:szCs w:val="28"/>
        </w:rPr>
        <w:t>重大分歧意见的处理经过和依据</w:t>
      </w:r>
    </w:p>
    <w:p w14:paraId="561CFD41" w14:textId="77777777" w:rsidR="00AE241C" w:rsidRDefault="004C2C53">
      <w:pPr>
        <w:spacing w:line="360" w:lineRule="auto"/>
        <w:ind w:firstLineChars="200" w:firstLine="480"/>
        <w:rPr>
          <w:rFonts w:ascii="宋体" w:hAnsi="宋体"/>
          <w:sz w:val="24"/>
        </w:rPr>
      </w:pPr>
      <w:r>
        <w:rPr>
          <w:rFonts w:ascii="宋体" w:hAnsi="宋体" w:hint="eastAsia"/>
          <w:sz w:val="24"/>
        </w:rPr>
        <w:t>本标准修订过程中没有出现重大分歧。</w:t>
      </w:r>
    </w:p>
    <w:p w14:paraId="312C889F" w14:textId="4F393CEE" w:rsidR="00AE241C" w:rsidRDefault="000F171E" w:rsidP="000F171E">
      <w:pPr>
        <w:adjustRightInd w:val="0"/>
        <w:snapToGrid w:val="0"/>
        <w:spacing w:beforeLines="50" w:before="156" w:afterLines="50" w:after="156"/>
        <w:ind w:firstLineChars="200" w:firstLine="560"/>
        <w:rPr>
          <w:rFonts w:eastAsia="黑体"/>
          <w:sz w:val="28"/>
          <w:szCs w:val="28"/>
        </w:rPr>
      </w:pPr>
      <w:r>
        <w:rPr>
          <w:rFonts w:eastAsia="黑体" w:hint="eastAsia"/>
          <w:sz w:val="28"/>
          <w:szCs w:val="28"/>
        </w:rPr>
        <w:t>七、</w:t>
      </w:r>
      <w:r w:rsidR="004C2C53">
        <w:rPr>
          <w:rFonts w:eastAsia="黑体" w:hint="eastAsia"/>
          <w:sz w:val="28"/>
          <w:szCs w:val="28"/>
        </w:rPr>
        <w:t>标准作为强制性或推荐性标准的意见</w:t>
      </w:r>
    </w:p>
    <w:p w14:paraId="148205B8" w14:textId="77777777" w:rsidR="00AE241C" w:rsidRDefault="004C2C53">
      <w:pPr>
        <w:spacing w:line="360" w:lineRule="auto"/>
        <w:ind w:firstLineChars="200" w:firstLine="480"/>
        <w:rPr>
          <w:rFonts w:ascii="宋体" w:hAnsi="宋体"/>
          <w:sz w:val="24"/>
        </w:rPr>
      </w:pPr>
      <w:r>
        <w:rPr>
          <w:rFonts w:ascii="宋体" w:hAnsi="宋体" w:hint="eastAsia"/>
          <w:sz w:val="24"/>
        </w:rPr>
        <w:t>标准不涉及到有关强制性标准所要求的人民生命和财产安全的内容，</w:t>
      </w:r>
      <w:r>
        <w:rPr>
          <w:rFonts w:ascii="宋体" w:hAnsi="宋体"/>
          <w:sz w:val="24"/>
        </w:rPr>
        <w:t>建议将本标准作为</w:t>
      </w:r>
      <w:r>
        <w:rPr>
          <w:rFonts w:ascii="宋体" w:hAnsi="宋体" w:hint="eastAsia"/>
          <w:sz w:val="24"/>
        </w:rPr>
        <w:t>推荐</w:t>
      </w:r>
      <w:r>
        <w:rPr>
          <w:rFonts w:ascii="宋体" w:hAnsi="宋体"/>
          <w:sz w:val="24"/>
        </w:rPr>
        <w:t>性标准</w:t>
      </w:r>
      <w:r>
        <w:rPr>
          <w:rFonts w:ascii="宋体" w:hAnsi="宋体" w:hint="eastAsia"/>
          <w:sz w:val="24"/>
        </w:rPr>
        <w:t>尽快</w:t>
      </w:r>
      <w:r>
        <w:rPr>
          <w:rFonts w:ascii="宋体" w:hAnsi="宋体"/>
          <w:sz w:val="24"/>
        </w:rPr>
        <w:t>发布实施</w:t>
      </w:r>
      <w:r>
        <w:rPr>
          <w:rFonts w:ascii="宋体" w:hAnsi="宋体" w:hint="eastAsia"/>
          <w:sz w:val="24"/>
        </w:rPr>
        <w:t xml:space="preserve">。 </w:t>
      </w:r>
    </w:p>
    <w:p w14:paraId="5B222208" w14:textId="1EB1878A" w:rsidR="00AE241C" w:rsidRDefault="000F171E" w:rsidP="000F171E">
      <w:pPr>
        <w:adjustRightInd w:val="0"/>
        <w:snapToGrid w:val="0"/>
        <w:spacing w:beforeLines="50" w:before="156" w:afterLines="50" w:after="156"/>
        <w:ind w:firstLineChars="200" w:firstLine="560"/>
        <w:rPr>
          <w:rFonts w:eastAsia="黑体"/>
          <w:sz w:val="28"/>
          <w:szCs w:val="28"/>
        </w:rPr>
      </w:pPr>
      <w:r>
        <w:rPr>
          <w:rFonts w:eastAsia="黑体" w:hint="eastAsia"/>
          <w:sz w:val="28"/>
          <w:szCs w:val="28"/>
        </w:rPr>
        <w:t>八、</w:t>
      </w:r>
      <w:r w:rsidR="004C2C53">
        <w:rPr>
          <w:rFonts w:eastAsia="黑体" w:hint="eastAsia"/>
          <w:sz w:val="28"/>
          <w:szCs w:val="28"/>
        </w:rPr>
        <w:t>贯彻标准的要求和措施建议</w:t>
      </w:r>
    </w:p>
    <w:p w14:paraId="478083F8" w14:textId="77777777" w:rsidR="00AE241C" w:rsidRDefault="004C2C53">
      <w:pPr>
        <w:spacing w:line="360" w:lineRule="auto"/>
        <w:ind w:firstLineChars="200" w:firstLine="480"/>
        <w:rPr>
          <w:sz w:val="24"/>
        </w:rPr>
      </w:pPr>
      <w:r>
        <w:rPr>
          <w:sz w:val="24"/>
        </w:rPr>
        <w:t>通过本标准的修订，肉鸡生产性能测定工作将更加科学和规范，肉鸡育种工作中所需信息的来源更加准确和可靠，政府管理部门决策的依据更加科学。建议通过以下措施大力宣传，组织培训学习新版行业标准，使其尽快贯彻实施。</w:t>
      </w:r>
    </w:p>
    <w:p w14:paraId="28538CA0" w14:textId="77777777" w:rsidR="00AE241C" w:rsidRDefault="004C2C53">
      <w:pPr>
        <w:spacing w:line="360" w:lineRule="auto"/>
        <w:ind w:firstLine="480"/>
        <w:rPr>
          <w:sz w:val="24"/>
        </w:rPr>
      </w:pPr>
      <w:r>
        <w:rPr>
          <w:rFonts w:eastAsia="楷体"/>
          <w:sz w:val="24"/>
        </w:rPr>
        <w:t>（</w:t>
      </w:r>
      <w:r>
        <w:rPr>
          <w:rFonts w:eastAsia="楷体"/>
          <w:sz w:val="24"/>
        </w:rPr>
        <w:t>1</w:t>
      </w:r>
      <w:r>
        <w:rPr>
          <w:rFonts w:eastAsia="楷体"/>
          <w:sz w:val="24"/>
        </w:rPr>
        <w:t>）</w:t>
      </w:r>
      <w:r>
        <w:rPr>
          <w:sz w:val="24"/>
        </w:rPr>
        <w:t>在《中国家禽》、《中国禽业导刊》和中国家禽信息网等有关媒体上宣传本标准；</w:t>
      </w:r>
    </w:p>
    <w:p w14:paraId="28468D33" w14:textId="77777777" w:rsidR="00AE241C" w:rsidRDefault="004C2C53">
      <w:pPr>
        <w:spacing w:line="360" w:lineRule="auto"/>
        <w:ind w:firstLine="480"/>
        <w:outlineLvl w:val="0"/>
        <w:rPr>
          <w:sz w:val="24"/>
        </w:rPr>
      </w:pPr>
      <w:r>
        <w:rPr>
          <w:rFonts w:eastAsia="楷体"/>
          <w:sz w:val="24"/>
        </w:rPr>
        <w:t>（</w:t>
      </w:r>
      <w:r>
        <w:rPr>
          <w:rFonts w:eastAsia="楷体"/>
          <w:sz w:val="24"/>
        </w:rPr>
        <w:t>2</w:t>
      </w:r>
      <w:r>
        <w:rPr>
          <w:rFonts w:eastAsia="楷体"/>
          <w:sz w:val="24"/>
        </w:rPr>
        <w:t>）</w:t>
      </w:r>
      <w:r>
        <w:rPr>
          <w:sz w:val="24"/>
        </w:rPr>
        <w:t>通过有关行政、技术推广部门介绍、宣传本标准；</w:t>
      </w:r>
    </w:p>
    <w:p w14:paraId="35A3A469" w14:textId="77777777" w:rsidR="00AE241C" w:rsidRDefault="004C2C53">
      <w:pPr>
        <w:spacing w:line="360" w:lineRule="auto"/>
        <w:ind w:firstLine="480"/>
        <w:rPr>
          <w:sz w:val="24"/>
        </w:rPr>
      </w:pPr>
      <w:r>
        <w:rPr>
          <w:rFonts w:eastAsia="楷体"/>
          <w:sz w:val="24"/>
        </w:rPr>
        <w:t>（</w:t>
      </w:r>
      <w:r>
        <w:rPr>
          <w:rFonts w:eastAsia="楷体"/>
          <w:sz w:val="24"/>
        </w:rPr>
        <w:t>3</w:t>
      </w:r>
      <w:r>
        <w:rPr>
          <w:rFonts w:eastAsia="楷体"/>
          <w:sz w:val="24"/>
        </w:rPr>
        <w:t>）</w:t>
      </w:r>
      <w:r>
        <w:rPr>
          <w:sz w:val="24"/>
        </w:rPr>
        <w:t>通过有关会议介绍本标准；</w:t>
      </w:r>
    </w:p>
    <w:p w14:paraId="61E7238A" w14:textId="77777777" w:rsidR="00AE241C" w:rsidRDefault="004C2C53">
      <w:pPr>
        <w:spacing w:line="360" w:lineRule="auto"/>
        <w:ind w:firstLine="480"/>
        <w:rPr>
          <w:sz w:val="24"/>
        </w:rPr>
      </w:pPr>
      <w:r>
        <w:rPr>
          <w:rFonts w:eastAsia="楷体"/>
          <w:sz w:val="24"/>
        </w:rPr>
        <w:t>（</w:t>
      </w:r>
      <w:r>
        <w:rPr>
          <w:rFonts w:eastAsia="楷体"/>
          <w:sz w:val="24"/>
        </w:rPr>
        <w:t>4</w:t>
      </w:r>
      <w:r>
        <w:rPr>
          <w:rFonts w:eastAsia="楷体"/>
          <w:sz w:val="24"/>
        </w:rPr>
        <w:t>）</w:t>
      </w:r>
      <w:r>
        <w:rPr>
          <w:sz w:val="24"/>
        </w:rPr>
        <w:t>对家禽育种、教学、生产和管理单位的相关人员进行本标准的培训，宣传贯彻本标准</w:t>
      </w:r>
    </w:p>
    <w:p w14:paraId="7B4B4556" w14:textId="1B90D6FD" w:rsidR="00AE241C" w:rsidRDefault="000F171E" w:rsidP="000F171E">
      <w:pPr>
        <w:adjustRightInd w:val="0"/>
        <w:snapToGrid w:val="0"/>
        <w:spacing w:beforeLines="50" w:before="156" w:afterLines="50" w:after="156"/>
        <w:ind w:firstLineChars="200" w:firstLine="560"/>
        <w:rPr>
          <w:rFonts w:eastAsia="黑体"/>
          <w:sz w:val="28"/>
          <w:szCs w:val="28"/>
        </w:rPr>
      </w:pPr>
      <w:r>
        <w:rPr>
          <w:rFonts w:eastAsia="黑体" w:hint="eastAsia"/>
          <w:sz w:val="28"/>
          <w:szCs w:val="28"/>
        </w:rPr>
        <w:t>九、</w:t>
      </w:r>
      <w:r w:rsidR="004C2C53">
        <w:rPr>
          <w:rFonts w:eastAsia="黑体" w:hint="eastAsia"/>
          <w:sz w:val="28"/>
          <w:szCs w:val="28"/>
        </w:rPr>
        <w:t>废止现行有关标准的建议</w:t>
      </w:r>
    </w:p>
    <w:p w14:paraId="11AFFD24" w14:textId="77777777" w:rsidR="00AE241C" w:rsidRDefault="004C2C53">
      <w:pPr>
        <w:spacing w:line="360" w:lineRule="auto"/>
        <w:ind w:firstLine="480"/>
        <w:rPr>
          <w:rFonts w:ascii="宋体" w:hAnsi="宋体"/>
          <w:sz w:val="24"/>
        </w:rPr>
      </w:pPr>
      <w:r>
        <w:rPr>
          <w:rFonts w:ascii="宋体" w:hAnsi="宋体" w:hint="eastAsia"/>
          <w:sz w:val="24"/>
        </w:rPr>
        <w:t>本标准修订完成后自发布实施之日起同时废止原标准。</w:t>
      </w:r>
    </w:p>
    <w:p w14:paraId="278EFC29" w14:textId="274871C6" w:rsidR="00AE241C" w:rsidRDefault="000F171E" w:rsidP="000F171E">
      <w:pPr>
        <w:adjustRightInd w:val="0"/>
        <w:snapToGrid w:val="0"/>
        <w:spacing w:beforeLines="50" w:before="156" w:afterLines="50" w:after="156"/>
        <w:ind w:firstLineChars="200" w:firstLine="560"/>
        <w:rPr>
          <w:rFonts w:eastAsia="黑体"/>
          <w:sz w:val="28"/>
          <w:szCs w:val="28"/>
        </w:rPr>
      </w:pPr>
      <w:r>
        <w:rPr>
          <w:rFonts w:eastAsia="黑体" w:hint="eastAsia"/>
          <w:sz w:val="28"/>
          <w:szCs w:val="28"/>
        </w:rPr>
        <w:t>十、</w:t>
      </w:r>
      <w:r w:rsidR="004C2C53">
        <w:rPr>
          <w:rFonts w:eastAsia="黑体" w:hint="eastAsia"/>
          <w:sz w:val="28"/>
          <w:szCs w:val="28"/>
        </w:rPr>
        <w:t>其他应予说明的事项</w:t>
      </w:r>
    </w:p>
    <w:p w14:paraId="336C7F92" w14:textId="4F265EA7" w:rsidR="00AE241C" w:rsidRDefault="004C2C53">
      <w:pPr>
        <w:adjustRightInd w:val="0"/>
        <w:snapToGrid w:val="0"/>
        <w:spacing w:beforeLines="50" w:before="156" w:afterLines="50" w:after="156"/>
        <w:ind w:firstLineChars="200" w:firstLine="480"/>
        <w:rPr>
          <w:rFonts w:hAnsi="宋体"/>
          <w:sz w:val="24"/>
        </w:rPr>
      </w:pPr>
      <w:r>
        <w:rPr>
          <w:rFonts w:hAnsi="宋体" w:hint="eastAsia"/>
          <w:sz w:val="24"/>
        </w:rPr>
        <w:t>无</w:t>
      </w:r>
    </w:p>
    <w:p w14:paraId="60D0CFFC" w14:textId="77777777" w:rsidR="00A85202" w:rsidRDefault="00A85202" w:rsidP="00146DA3">
      <w:pPr>
        <w:spacing w:line="360" w:lineRule="auto"/>
        <w:outlineLvl w:val="0"/>
        <w:rPr>
          <w:rFonts w:ascii="黑体" w:eastAsia="黑体" w:hAnsi="宋体"/>
          <w:bCs/>
          <w:sz w:val="28"/>
          <w:szCs w:val="28"/>
        </w:rPr>
      </w:pPr>
    </w:p>
    <w:p w14:paraId="206C56CA" w14:textId="77777777" w:rsidR="00A85202" w:rsidRDefault="00A85202" w:rsidP="00146DA3">
      <w:pPr>
        <w:spacing w:line="360" w:lineRule="auto"/>
        <w:outlineLvl w:val="0"/>
        <w:rPr>
          <w:rFonts w:ascii="黑体" w:eastAsia="黑体" w:hAnsi="宋体"/>
          <w:bCs/>
          <w:sz w:val="28"/>
          <w:szCs w:val="28"/>
        </w:rPr>
      </w:pPr>
    </w:p>
    <w:p w14:paraId="79323909" w14:textId="77777777" w:rsidR="00A85202" w:rsidRDefault="00A85202" w:rsidP="00146DA3">
      <w:pPr>
        <w:spacing w:line="360" w:lineRule="auto"/>
        <w:outlineLvl w:val="0"/>
        <w:rPr>
          <w:rFonts w:ascii="黑体" w:eastAsia="黑体" w:hAnsi="宋体"/>
          <w:bCs/>
          <w:sz w:val="28"/>
          <w:szCs w:val="28"/>
        </w:rPr>
      </w:pPr>
    </w:p>
    <w:p w14:paraId="0B521AD8" w14:textId="774A51D4" w:rsidR="00146DA3" w:rsidRPr="007106B5" w:rsidRDefault="00146DA3" w:rsidP="00146DA3">
      <w:pPr>
        <w:spacing w:line="360" w:lineRule="auto"/>
        <w:outlineLvl w:val="0"/>
        <w:rPr>
          <w:rFonts w:ascii="黑体" w:eastAsia="黑体" w:hAnsi="宋体"/>
          <w:bCs/>
          <w:sz w:val="28"/>
          <w:szCs w:val="28"/>
        </w:rPr>
      </w:pPr>
      <w:r w:rsidRPr="007106B5">
        <w:rPr>
          <w:rFonts w:ascii="黑体" w:eastAsia="黑体" w:hAnsi="宋体"/>
          <w:bCs/>
          <w:sz w:val="28"/>
          <w:szCs w:val="28"/>
        </w:rPr>
        <w:lastRenderedPageBreak/>
        <w:t>主要参考文献</w:t>
      </w:r>
      <w:r w:rsidRPr="007106B5">
        <w:rPr>
          <w:rFonts w:ascii="黑体" w:eastAsia="黑体" w:hAnsi="宋体" w:hint="eastAsia"/>
          <w:bCs/>
          <w:sz w:val="28"/>
          <w:szCs w:val="28"/>
        </w:rPr>
        <w:t xml:space="preserve"> </w:t>
      </w:r>
    </w:p>
    <w:p w14:paraId="44D362B9" w14:textId="4F2F5E96" w:rsidR="00146DA3" w:rsidRDefault="00146DA3" w:rsidP="00146DA3">
      <w:pPr>
        <w:spacing w:line="360" w:lineRule="auto"/>
        <w:rPr>
          <w:sz w:val="24"/>
        </w:rPr>
      </w:pPr>
      <w:r w:rsidRPr="00146DA3">
        <w:rPr>
          <w:rFonts w:hint="eastAsia"/>
          <w:sz w:val="24"/>
        </w:rPr>
        <w:t>全国肉鸡遗传改良计划（</w:t>
      </w:r>
      <w:r w:rsidRPr="00146DA3">
        <w:rPr>
          <w:rFonts w:hint="eastAsia"/>
          <w:sz w:val="24"/>
        </w:rPr>
        <w:t>2021-2035</w:t>
      </w:r>
      <w:r w:rsidRPr="00146DA3">
        <w:rPr>
          <w:rFonts w:hint="eastAsia"/>
          <w:sz w:val="24"/>
        </w:rPr>
        <w:t>）</w:t>
      </w:r>
    </w:p>
    <w:p w14:paraId="01316BB9" w14:textId="77777777" w:rsidR="004A059F" w:rsidRDefault="004A059F" w:rsidP="004A059F">
      <w:pPr>
        <w:spacing w:line="360" w:lineRule="auto"/>
        <w:rPr>
          <w:sz w:val="24"/>
        </w:rPr>
      </w:pPr>
      <w:r w:rsidRPr="004A059F">
        <w:rPr>
          <w:rFonts w:hint="eastAsia"/>
          <w:sz w:val="24"/>
        </w:rPr>
        <w:t>全国肉鸡遗传改良计划肉鸡生产性能测定技术规范（试行）</w:t>
      </w:r>
    </w:p>
    <w:p w14:paraId="6C5DF3C7" w14:textId="77777777" w:rsidR="00B25C5F" w:rsidRPr="00B25C5F" w:rsidRDefault="00B25C5F" w:rsidP="00B25C5F">
      <w:pPr>
        <w:spacing w:line="360" w:lineRule="auto"/>
        <w:rPr>
          <w:sz w:val="24"/>
        </w:rPr>
      </w:pPr>
      <w:r w:rsidRPr="00B25C5F">
        <w:rPr>
          <w:rFonts w:hint="eastAsia"/>
          <w:sz w:val="24"/>
        </w:rPr>
        <w:t>畜禽品种、配套系审定及遗传资源鉴定技术规范</w:t>
      </w:r>
    </w:p>
    <w:p w14:paraId="425DEA65" w14:textId="6B5E0C15" w:rsidR="00B25C5F" w:rsidRDefault="00B25C5F" w:rsidP="00B25C5F">
      <w:pPr>
        <w:spacing w:line="360" w:lineRule="auto"/>
        <w:rPr>
          <w:sz w:val="24"/>
        </w:rPr>
      </w:pPr>
      <w:r w:rsidRPr="00B25C5F">
        <w:rPr>
          <w:rFonts w:hint="eastAsia"/>
          <w:sz w:val="24"/>
        </w:rPr>
        <w:t>家禽新品种、配套系审定和遗传资源鉴定条件》（</w:t>
      </w:r>
      <w:r w:rsidRPr="00B25C5F">
        <w:rPr>
          <w:rFonts w:hint="eastAsia"/>
          <w:sz w:val="24"/>
        </w:rPr>
        <w:t>2016</w:t>
      </w:r>
      <w:r w:rsidRPr="00B25C5F">
        <w:rPr>
          <w:rFonts w:hint="eastAsia"/>
          <w:sz w:val="24"/>
        </w:rPr>
        <w:t>年讨论稿）</w:t>
      </w:r>
    </w:p>
    <w:p w14:paraId="67DC988C" w14:textId="0BAB471A" w:rsidR="00146DA3" w:rsidRDefault="00146DA3" w:rsidP="00146DA3">
      <w:pPr>
        <w:spacing w:line="360" w:lineRule="auto"/>
        <w:rPr>
          <w:rFonts w:eastAsia="黑体"/>
          <w:sz w:val="24"/>
        </w:rPr>
      </w:pPr>
      <w:r w:rsidRPr="00DD1B27">
        <w:rPr>
          <w:sz w:val="24"/>
        </w:rPr>
        <w:t>家禽生产学（</w:t>
      </w:r>
      <w:r>
        <w:rPr>
          <w:rFonts w:hint="eastAsia"/>
          <w:sz w:val="24"/>
        </w:rPr>
        <w:t>杨宁主编</w:t>
      </w:r>
      <w:r>
        <w:rPr>
          <w:rFonts w:hint="eastAsia"/>
          <w:sz w:val="24"/>
        </w:rPr>
        <w:t xml:space="preserve"> </w:t>
      </w:r>
      <w:r w:rsidRPr="00DD1B27">
        <w:rPr>
          <w:sz w:val="24"/>
        </w:rPr>
        <w:t>2010</w:t>
      </w:r>
      <w:r w:rsidRPr="00DD1B27">
        <w:rPr>
          <w:sz w:val="24"/>
        </w:rPr>
        <w:t>年</w:t>
      </w:r>
      <w:r w:rsidRPr="00DD1B27">
        <w:rPr>
          <w:sz w:val="24"/>
        </w:rPr>
        <w:t xml:space="preserve"> </w:t>
      </w:r>
      <w:r w:rsidRPr="00DD1B27">
        <w:rPr>
          <w:sz w:val="24"/>
        </w:rPr>
        <w:t>第二版）</w:t>
      </w:r>
    </w:p>
    <w:p w14:paraId="50938FD0" w14:textId="77777777" w:rsidR="00146DA3" w:rsidRDefault="00146DA3" w:rsidP="00146DA3">
      <w:pPr>
        <w:spacing w:line="360" w:lineRule="auto"/>
        <w:rPr>
          <w:sz w:val="24"/>
        </w:rPr>
      </w:pPr>
      <w:r>
        <w:rPr>
          <w:sz w:val="24"/>
        </w:rPr>
        <w:t>畜牧场规划设计</w:t>
      </w:r>
      <w:r>
        <w:rPr>
          <w:rFonts w:hint="eastAsia"/>
          <w:sz w:val="24"/>
        </w:rPr>
        <w:t>（</w:t>
      </w:r>
      <w:r w:rsidRPr="004C60CC">
        <w:rPr>
          <w:sz w:val="24"/>
        </w:rPr>
        <w:t>刘继军、贾永全</w:t>
      </w:r>
      <w:r>
        <w:rPr>
          <w:rFonts w:hint="eastAsia"/>
          <w:sz w:val="24"/>
        </w:rPr>
        <w:t>主编，</w:t>
      </w:r>
      <w:r w:rsidRPr="00AB3321">
        <w:rPr>
          <w:rFonts w:hint="eastAsia"/>
          <w:sz w:val="24"/>
        </w:rPr>
        <w:t>2008</w:t>
      </w:r>
      <w:r w:rsidRPr="00AB3321">
        <w:rPr>
          <w:rFonts w:hint="eastAsia"/>
          <w:sz w:val="24"/>
        </w:rPr>
        <w:t>年版</w:t>
      </w:r>
      <w:r>
        <w:rPr>
          <w:rFonts w:hint="eastAsia"/>
          <w:sz w:val="24"/>
        </w:rPr>
        <w:t>）</w:t>
      </w:r>
    </w:p>
    <w:p w14:paraId="48010716" w14:textId="77777777" w:rsidR="00146DA3" w:rsidRDefault="00146DA3" w:rsidP="00146DA3">
      <w:pPr>
        <w:spacing w:line="360" w:lineRule="auto"/>
        <w:rPr>
          <w:rFonts w:eastAsia="黑体"/>
          <w:sz w:val="24"/>
        </w:rPr>
      </w:pPr>
      <w:r w:rsidRPr="00507D1C">
        <w:rPr>
          <w:rFonts w:hAnsi="宋体"/>
          <w:sz w:val="24"/>
        </w:rPr>
        <w:t>生物统计学</w:t>
      </w:r>
      <w:r>
        <w:rPr>
          <w:rFonts w:hAnsi="宋体" w:hint="eastAsia"/>
          <w:sz w:val="24"/>
        </w:rPr>
        <w:t xml:space="preserve"> </w:t>
      </w:r>
      <w:r w:rsidRPr="00507D1C">
        <w:rPr>
          <w:rFonts w:hAnsi="宋体" w:hint="eastAsia"/>
          <w:sz w:val="24"/>
        </w:rPr>
        <w:t>（张勤主编，</w:t>
      </w:r>
      <w:r w:rsidRPr="00507D1C">
        <w:rPr>
          <w:rFonts w:hAnsi="宋体" w:hint="eastAsia"/>
          <w:sz w:val="24"/>
        </w:rPr>
        <w:t>2002</w:t>
      </w:r>
      <w:r w:rsidRPr="00507D1C">
        <w:rPr>
          <w:rFonts w:hAnsi="宋体" w:hint="eastAsia"/>
          <w:sz w:val="24"/>
        </w:rPr>
        <w:t>年版）</w:t>
      </w:r>
    </w:p>
    <w:p w14:paraId="6A79BFBD" w14:textId="61833E15" w:rsidR="00146DA3" w:rsidRDefault="00146DA3" w:rsidP="00146DA3">
      <w:pPr>
        <w:spacing w:line="360" w:lineRule="auto"/>
        <w:rPr>
          <w:sz w:val="24"/>
        </w:rPr>
      </w:pPr>
      <w:r>
        <w:rPr>
          <w:rFonts w:hint="eastAsia"/>
          <w:sz w:val="24"/>
        </w:rPr>
        <w:t>家禽育种学（包世增主编</w:t>
      </w:r>
      <w:r w:rsidR="006E6A9E">
        <w:rPr>
          <w:rFonts w:hint="eastAsia"/>
          <w:sz w:val="24"/>
        </w:rPr>
        <w:t>，</w:t>
      </w:r>
      <w:r w:rsidR="006E6A9E">
        <w:rPr>
          <w:rFonts w:hint="eastAsia"/>
          <w:sz w:val="24"/>
        </w:rPr>
        <w:t>1</w:t>
      </w:r>
      <w:r>
        <w:rPr>
          <w:rFonts w:hint="eastAsia"/>
          <w:sz w:val="24"/>
        </w:rPr>
        <w:t>991</w:t>
      </w:r>
      <w:r>
        <w:rPr>
          <w:rFonts w:hint="eastAsia"/>
          <w:sz w:val="24"/>
        </w:rPr>
        <w:t>年版）</w:t>
      </w:r>
    </w:p>
    <w:p w14:paraId="3DB82224" w14:textId="6CBFFD97" w:rsidR="006E6A9E" w:rsidRPr="006E6A9E" w:rsidRDefault="006E6A9E" w:rsidP="00146DA3">
      <w:pPr>
        <w:spacing w:line="360" w:lineRule="auto"/>
        <w:rPr>
          <w:sz w:val="24"/>
        </w:rPr>
      </w:pPr>
      <w:r w:rsidRPr="006E6A9E">
        <w:rPr>
          <w:sz w:val="24"/>
        </w:rPr>
        <w:t>《中国畜禽遗传资源志（家禽志）》（</w:t>
      </w:r>
      <w:r>
        <w:rPr>
          <w:rFonts w:hint="eastAsia"/>
          <w:sz w:val="24"/>
        </w:rPr>
        <w:t>国家畜禽资源委员会主编，</w:t>
      </w:r>
      <w:r w:rsidRPr="006E6A9E">
        <w:rPr>
          <w:sz w:val="24"/>
        </w:rPr>
        <w:t>2011</w:t>
      </w:r>
      <w:r w:rsidRPr="006E6A9E">
        <w:rPr>
          <w:sz w:val="24"/>
        </w:rPr>
        <w:t>）版</w:t>
      </w:r>
    </w:p>
    <w:p w14:paraId="3292A8C6" w14:textId="58B4DFAD" w:rsidR="005F1770" w:rsidRDefault="005F1770" w:rsidP="00146DA3">
      <w:pPr>
        <w:spacing w:line="360" w:lineRule="auto"/>
        <w:rPr>
          <w:sz w:val="24"/>
        </w:rPr>
      </w:pPr>
      <w:r w:rsidRPr="005F1770">
        <w:rPr>
          <w:rFonts w:hint="eastAsia"/>
          <w:sz w:val="24"/>
        </w:rPr>
        <w:t>GB/T 1.1-2020</w:t>
      </w:r>
      <w:r w:rsidRPr="00DD1B27">
        <w:rPr>
          <w:sz w:val="24"/>
        </w:rPr>
        <w:t xml:space="preserve">　</w:t>
      </w:r>
      <w:r w:rsidRPr="005F1770">
        <w:rPr>
          <w:rFonts w:hint="eastAsia"/>
          <w:sz w:val="24"/>
        </w:rPr>
        <w:t>标准化工作导则—第</w:t>
      </w:r>
      <w:r w:rsidRPr="005F1770">
        <w:rPr>
          <w:rFonts w:hint="eastAsia"/>
          <w:sz w:val="24"/>
        </w:rPr>
        <w:t>1</w:t>
      </w:r>
      <w:r w:rsidRPr="005F1770">
        <w:rPr>
          <w:rFonts w:hint="eastAsia"/>
          <w:sz w:val="24"/>
        </w:rPr>
        <w:t>部分：标准化文件的结构和起草规则</w:t>
      </w:r>
    </w:p>
    <w:p w14:paraId="35897A8E" w14:textId="11303F07" w:rsidR="00C6034E" w:rsidRPr="00DD1B27" w:rsidRDefault="00C6034E" w:rsidP="00C6034E">
      <w:pPr>
        <w:spacing w:line="360" w:lineRule="auto"/>
        <w:rPr>
          <w:sz w:val="24"/>
        </w:rPr>
      </w:pPr>
      <w:r w:rsidRPr="00CB6764">
        <w:rPr>
          <w:rFonts w:hint="eastAsia"/>
          <w:sz w:val="24"/>
        </w:rPr>
        <w:t>GB18596-2001</w:t>
      </w:r>
      <w:r w:rsidRPr="00DD1B27">
        <w:rPr>
          <w:sz w:val="24"/>
        </w:rPr>
        <w:t xml:space="preserve">　</w:t>
      </w:r>
      <w:r w:rsidRPr="00CB6764">
        <w:rPr>
          <w:rFonts w:hint="eastAsia"/>
          <w:sz w:val="24"/>
        </w:rPr>
        <w:t>畜禽养殖业污染物排放标准</w:t>
      </w:r>
    </w:p>
    <w:p w14:paraId="1794F55B" w14:textId="6C5922A3" w:rsidR="00146DA3" w:rsidRDefault="00146DA3" w:rsidP="00146DA3">
      <w:pPr>
        <w:spacing w:line="360" w:lineRule="auto"/>
        <w:rPr>
          <w:rFonts w:eastAsia="黑体"/>
          <w:sz w:val="24"/>
        </w:rPr>
      </w:pPr>
      <w:r w:rsidRPr="000057ED">
        <w:rPr>
          <w:sz w:val="24"/>
        </w:rPr>
        <w:t>GB/T 29388-2012</w:t>
      </w:r>
      <w:r w:rsidRPr="00DD1B27">
        <w:rPr>
          <w:sz w:val="24"/>
        </w:rPr>
        <w:t xml:space="preserve">　</w:t>
      </w:r>
      <w:r w:rsidRPr="000057ED">
        <w:rPr>
          <w:rFonts w:hAnsi="宋体"/>
          <w:sz w:val="24"/>
        </w:rPr>
        <w:t>肉鹅生产性能测定技术规程</w:t>
      </w:r>
    </w:p>
    <w:p w14:paraId="4895701C" w14:textId="1954C33D" w:rsidR="00146DA3" w:rsidRDefault="00146DA3" w:rsidP="00146DA3">
      <w:pPr>
        <w:spacing w:line="360" w:lineRule="auto"/>
        <w:rPr>
          <w:sz w:val="24"/>
        </w:rPr>
      </w:pPr>
      <w:r w:rsidRPr="00546F7F">
        <w:rPr>
          <w:sz w:val="24"/>
        </w:rPr>
        <w:t>GB/T 29389-2012</w:t>
      </w:r>
      <w:r w:rsidR="008E22CA" w:rsidRPr="00DD1B27">
        <w:rPr>
          <w:sz w:val="24"/>
        </w:rPr>
        <w:t xml:space="preserve">　</w:t>
      </w:r>
      <w:r w:rsidRPr="00546F7F">
        <w:rPr>
          <w:rFonts w:hint="eastAsia"/>
          <w:sz w:val="24"/>
        </w:rPr>
        <w:t>肉鸭生产性能测定技术规范</w:t>
      </w:r>
    </w:p>
    <w:p w14:paraId="574451A2" w14:textId="4685BDF8" w:rsidR="008E22CA" w:rsidRDefault="008E22CA" w:rsidP="00146DA3">
      <w:pPr>
        <w:spacing w:line="360" w:lineRule="auto"/>
        <w:rPr>
          <w:sz w:val="24"/>
        </w:rPr>
      </w:pPr>
      <w:r w:rsidRPr="008E22CA">
        <w:rPr>
          <w:rFonts w:hint="eastAsia"/>
          <w:sz w:val="24"/>
        </w:rPr>
        <w:t>GB/T 36177-2018</w:t>
      </w:r>
      <w:bookmarkStart w:id="92" w:name="_Hlk77323001"/>
      <w:r w:rsidRPr="00DD1B27">
        <w:rPr>
          <w:sz w:val="24"/>
        </w:rPr>
        <w:t xml:space="preserve">　</w:t>
      </w:r>
      <w:bookmarkEnd w:id="92"/>
      <w:r w:rsidRPr="008E22CA">
        <w:rPr>
          <w:rFonts w:hint="eastAsia"/>
          <w:sz w:val="24"/>
        </w:rPr>
        <w:t>畜禽品种标准编制导则</w:t>
      </w:r>
      <w:r w:rsidRPr="008E22CA">
        <w:rPr>
          <w:rFonts w:hint="eastAsia"/>
          <w:sz w:val="24"/>
        </w:rPr>
        <w:t xml:space="preserve"> </w:t>
      </w:r>
      <w:r w:rsidRPr="008E22CA">
        <w:rPr>
          <w:rFonts w:hint="eastAsia"/>
          <w:sz w:val="24"/>
        </w:rPr>
        <w:t>家禽</w:t>
      </w:r>
    </w:p>
    <w:p w14:paraId="169A8F37" w14:textId="77777777" w:rsidR="00BC5586" w:rsidRDefault="00BC5586" w:rsidP="00146DA3">
      <w:pPr>
        <w:spacing w:line="360" w:lineRule="auto"/>
        <w:rPr>
          <w:sz w:val="24"/>
        </w:rPr>
      </w:pPr>
      <w:r w:rsidRPr="00BC5586">
        <w:rPr>
          <w:rFonts w:hint="eastAsia"/>
          <w:sz w:val="24"/>
        </w:rPr>
        <w:t>NY/T 388-1999</w:t>
      </w:r>
      <w:r w:rsidR="00146DA3" w:rsidRPr="00DD1B27">
        <w:rPr>
          <w:sz w:val="24"/>
        </w:rPr>
        <w:t xml:space="preserve">　</w:t>
      </w:r>
      <w:r w:rsidRPr="00BC5586">
        <w:rPr>
          <w:rFonts w:hint="eastAsia"/>
          <w:sz w:val="24"/>
        </w:rPr>
        <w:t>畜禽场环境质量标准</w:t>
      </w:r>
    </w:p>
    <w:p w14:paraId="392CBBC9" w14:textId="59ACE33E" w:rsidR="00146DA3" w:rsidRPr="00DD1B27" w:rsidRDefault="00146DA3" w:rsidP="00146DA3">
      <w:pPr>
        <w:spacing w:line="360" w:lineRule="auto"/>
        <w:rPr>
          <w:sz w:val="24"/>
        </w:rPr>
      </w:pPr>
      <w:bookmarkStart w:id="93" w:name="_Hlk77599047"/>
      <w:r w:rsidRPr="00DD1B27">
        <w:rPr>
          <w:sz w:val="24"/>
        </w:rPr>
        <w:t>NY/T</w:t>
      </w:r>
      <w:r w:rsidR="00BC5586">
        <w:rPr>
          <w:sz w:val="24"/>
        </w:rPr>
        <w:t xml:space="preserve"> </w:t>
      </w:r>
      <w:r w:rsidRPr="00DD1B27">
        <w:rPr>
          <w:sz w:val="24"/>
        </w:rPr>
        <w:t>823</w:t>
      </w:r>
      <w:r w:rsidRPr="00113764">
        <w:rPr>
          <w:sz w:val="24"/>
        </w:rPr>
        <w:t>-20</w:t>
      </w:r>
      <w:r w:rsidR="00BC5586">
        <w:rPr>
          <w:sz w:val="24"/>
        </w:rPr>
        <w:t>20</w:t>
      </w:r>
      <w:r w:rsidRPr="00DD1B27">
        <w:rPr>
          <w:sz w:val="24"/>
        </w:rPr>
        <w:t xml:space="preserve">　家禽生产性能名词术语和度量</w:t>
      </w:r>
      <w:r w:rsidR="002815DC">
        <w:rPr>
          <w:rFonts w:hint="eastAsia"/>
          <w:sz w:val="24"/>
        </w:rPr>
        <w:t>计算</w:t>
      </w:r>
      <w:r w:rsidRPr="00DD1B27">
        <w:rPr>
          <w:sz w:val="24"/>
        </w:rPr>
        <w:t>方法</w:t>
      </w:r>
    </w:p>
    <w:bookmarkEnd w:id="93"/>
    <w:p w14:paraId="042CD594" w14:textId="77777777" w:rsidR="00146DA3" w:rsidRDefault="00146DA3" w:rsidP="00146DA3">
      <w:pPr>
        <w:spacing w:line="360" w:lineRule="auto"/>
        <w:rPr>
          <w:sz w:val="24"/>
        </w:rPr>
      </w:pPr>
      <w:r w:rsidRPr="00113764">
        <w:rPr>
          <w:sz w:val="24"/>
        </w:rPr>
        <w:t>NY/T 828-2004</w:t>
      </w:r>
      <w:bookmarkStart w:id="94" w:name="_Hlk77604087"/>
      <w:r w:rsidRPr="00DD1B27">
        <w:rPr>
          <w:sz w:val="24"/>
        </w:rPr>
        <w:t xml:space="preserve">　</w:t>
      </w:r>
      <w:bookmarkEnd w:id="94"/>
      <w:r w:rsidRPr="00113764">
        <w:rPr>
          <w:rFonts w:hint="eastAsia"/>
          <w:sz w:val="24"/>
        </w:rPr>
        <w:t>肉鸡生产性能测定技术规范</w:t>
      </w:r>
    </w:p>
    <w:p w14:paraId="2204DA3D" w14:textId="2CA6A7B2" w:rsidR="0085786E" w:rsidRDefault="0085786E" w:rsidP="00146DA3">
      <w:pPr>
        <w:spacing w:line="360" w:lineRule="auto"/>
        <w:rPr>
          <w:sz w:val="24"/>
        </w:rPr>
      </w:pPr>
      <w:bookmarkStart w:id="95" w:name="_Hlk77604249"/>
      <w:r w:rsidRPr="0085786E">
        <w:rPr>
          <w:rFonts w:hint="eastAsia"/>
          <w:sz w:val="24"/>
        </w:rPr>
        <w:t>NY/T 1333-2007</w:t>
      </w:r>
      <w:r w:rsidRPr="00DD1B27">
        <w:rPr>
          <w:sz w:val="24"/>
        </w:rPr>
        <w:t xml:space="preserve">　</w:t>
      </w:r>
      <w:r w:rsidRPr="0085786E">
        <w:rPr>
          <w:rFonts w:hint="eastAsia"/>
          <w:sz w:val="24"/>
        </w:rPr>
        <w:t>畜禽肉质的测定</w:t>
      </w:r>
    </w:p>
    <w:bookmarkEnd w:id="95"/>
    <w:p w14:paraId="724B1749" w14:textId="63C5456A" w:rsidR="00146DA3" w:rsidRDefault="00146DA3" w:rsidP="00146DA3">
      <w:pPr>
        <w:spacing w:line="360" w:lineRule="auto"/>
        <w:rPr>
          <w:sz w:val="24"/>
        </w:rPr>
      </w:pPr>
      <w:r w:rsidRPr="00113764">
        <w:rPr>
          <w:sz w:val="24"/>
        </w:rPr>
        <w:t>NY/T 2123-2012</w:t>
      </w:r>
      <w:r w:rsidRPr="00DD1B27">
        <w:rPr>
          <w:sz w:val="24"/>
        </w:rPr>
        <w:t xml:space="preserve">　</w:t>
      </w:r>
      <w:r w:rsidRPr="00113764">
        <w:rPr>
          <w:rFonts w:hint="eastAsia"/>
          <w:sz w:val="24"/>
        </w:rPr>
        <w:t>蛋鸡生产性能测定技术规范</w:t>
      </w:r>
    </w:p>
    <w:p w14:paraId="45C9316C" w14:textId="77777777" w:rsidR="00146DA3" w:rsidRPr="00DD1B27" w:rsidRDefault="00146DA3" w:rsidP="00146DA3">
      <w:pPr>
        <w:spacing w:line="360" w:lineRule="auto"/>
        <w:rPr>
          <w:sz w:val="24"/>
        </w:rPr>
      </w:pPr>
      <w:r w:rsidRPr="00DD1B27">
        <w:rPr>
          <w:sz w:val="24"/>
        </w:rPr>
        <w:t>NY 5027</w:t>
      </w:r>
      <w:r>
        <w:rPr>
          <w:rFonts w:hint="eastAsia"/>
          <w:sz w:val="24"/>
        </w:rPr>
        <w:t>-2008</w:t>
      </w:r>
      <w:bookmarkStart w:id="96" w:name="_Hlk14679209"/>
      <w:r w:rsidRPr="00DD1B27">
        <w:rPr>
          <w:sz w:val="24"/>
        </w:rPr>
        <w:t xml:space="preserve">　</w:t>
      </w:r>
      <w:bookmarkEnd w:id="96"/>
      <w:r w:rsidRPr="00DD1B27">
        <w:rPr>
          <w:sz w:val="24"/>
        </w:rPr>
        <w:t>无公害食品</w:t>
      </w:r>
      <w:r w:rsidRPr="00DD1B27">
        <w:rPr>
          <w:sz w:val="24"/>
        </w:rPr>
        <w:t xml:space="preserve">  </w:t>
      </w:r>
      <w:r w:rsidRPr="00DD1B27">
        <w:rPr>
          <w:sz w:val="24"/>
        </w:rPr>
        <w:t>畜禽饮用水水质</w:t>
      </w:r>
    </w:p>
    <w:p w14:paraId="5279D745" w14:textId="77777777" w:rsidR="00146DA3" w:rsidRDefault="00146DA3" w:rsidP="00146DA3">
      <w:pPr>
        <w:spacing w:line="360" w:lineRule="auto"/>
        <w:rPr>
          <w:rFonts w:eastAsia="黑体"/>
          <w:sz w:val="24"/>
        </w:rPr>
      </w:pPr>
      <w:r w:rsidRPr="00113764">
        <w:rPr>
          <w:sz w:val="24"/>
        </w:rPr>
        <w:t>NY/T 3184-2018</w:t>
      </w:r>
      <w:r w:rsidRPr="00DD1B27">
        <w:rPr>
          <w:sz w:val="24"/>
        </w:rPr>
        <w:t xml:space="preserve">　</w:t>
      </w:r>
      <w:r w:rsidRPr="00113764">
        <w:rPr>
          <w:rFonts w:hint="eastAsia"/>
          <w:sz w:val="24"/>
        </w:rPr>
        <w:t>肝用鹅生产性能测定技术规范</w:t>
      </w:r>
    </w:p>
    <w:p w14:paraId="259BF151" w14:textId="7BF38157" w:rsidR="00E04A88" w:rsidRDefault="00E04A88">
      <w:pPr>
        <w:widowControl/>
        <w:jc w:val="left"/>
        <w:rPr>
          <w:rFonts w:hAnsi="宋体"/>
          <w:sz w:val="24"/>
        </w:rPr>
      </w:pPr>
      <w:r>
        <w:rPr>
          <w:rFonts w:hAnsi="宋体"/>
          <w:sz w:val="24"/>
        </w:rPr>
        <w:br w:type="page"/>
      </w:r>
    </w:p>
    <w:p w14:paraId="47B5F006" w14:textId="3E0432C8" w:rsidR="00146DA3" w:rsidRPr="007B16F8" w:rsidRDefault="00E04A88" w:rsidP="00146DA3">
      <w:pPr>
        <w:rPr>
          <w:rFonts w:hAnsi="宋体"/>
          <w:b/>
          <w:bCs/>
          <w:sz w:val="24"/>
        </w:rPr>
      </w:pPr>
      <w:r w:rsidRPr="007B16F8">
        <w:rPr>
          <w:rFonts w:hAnsi="宋体" w:hint="eastAsia"/>
          <w:b/>
          <w:bCs/>
          <w:sz w:val="24"/>
        </w:rPr>
        <w:lastRenderedPageBreak/>
        <w:t>附件</w:t>
      </w:r>
    </w:p>
    <w:p w14:paraId="6143204E" w14:textId="361C744F" w:rsidR="00E83B74" w:rsidRDefault="00E83B74" w:rsidP="00146DA3">
      <w:pPr>
        <w:rPr>
          <w:rFonts w:hAnsi="宋体"/>
          <w:sz w:val="24"/>
        </w:rPr>
      </w:pPr>
      <w:r>
        <w:rPr>
          <w:noProof/>
        </w:rPr>
        <w:drawing>
          <wp:anchor distT="0" distB="0" distL="114300" distR="114300" simplePos="0" relativeHeight="251657728" behindDoc="0" locked="0" layoutInCell="1" allowOverlap="1" wp14:anchorId="75EC7BBC" wp14:editId="2E5CB870">
            <wp:simplePos x="0" y="0"/>
            <wp:positionH relativeFrom="column">
              <wp:posOffset>-158750</wp:posOffset>
            </wp:positionH>
            <wp:positionV relativeFrom="paragraph">
              <wp:posOffset>157480</wp:posOffset>
            </wp:positionV>
            <wp:extent cx="5619524" cy="7759065"/>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633753" cy="7778712"/>
                    </a:xfrm>
                    <a:prstGeom prst="rect">
                      <a:avLst/>
                    </a:prstGeom>
                  </pic:spPr>
                </pic:pic>
              </a:graphicData>
            </a:graphic>
            <wp14:sizeRelH relativeFrom="page">
              <wp14:pctWidth>0</wp14:pctWidth>
            </wp14:sizeRelH>
            <wp14:sizeRelV relativeFrom="page">
              <wp14:pctHeight>0</wp14:pctHeight>
            </wp14:sizeRelV>
          </wp:anchor>
        </w:drawing>
      </w:r>
    </w:p>
    <w:p w14:paraId="7CA6C972" w14:textId="732A0303" w:rsidR="00E83B74" w:rsidRPr="00F5677F" w:rsidRDefault="00E83B74" w:rsidP="00F5677F">
      <w:pPr>
        <w:rPr>
          <w:rFonts w:hAnsi="宋体"/>
          <w:sz w:val="24"/>
        </w:rPr>
      </w:pPr>
    </w:p>
    <w:p w14:paraId="2DC2819A" w14:textId="19F2BFFF" w:rsidR="00E83B74" w:rsidRPr="00E83B74" w:rsidRDefault="00E83B74">
      <w:pPr>
        <w:rPr>
          <w:rFonts w:hAnsi="宋体"/>
          <w:sz w:val="24"/>
        </w:rPr>
      </w:pPr>
    </w:p>
    <w:p w14:paraId="10BC6551" w14:textId="26879970" w:rsidR="00E83B74" w:rsidRPr="00E83B74" w:rsidRDefault="00E83B74">
      <w:pPr>
        <w:rPr>
          <w:rFonts w:hAnsi="宋体"/>
          <w:sz w:val="24"/>
        </w:rPr>
      </w:pPr>
    </w:p>
    <w:p w14:paraId="3B161C54" w14:textId="5A4996A9" w:rsidR="00E83B74" w:rsidRPr="00E83B74" w:rsidRDefault="00E83B74">
      <w:pPr>
        <w:rPr>
          <w:rFonts w:hAnsi="宋体"/>
          <w:sz w:val="24"/>
        </w:rPr>
      </w:pPr>
    </w:p>
    <w:p w14:paraId="5425AA8F" w14:textId="440D0FA2" w:rsidR="00E83B74" w:rsidRPr="00E83B74" w:rsidRDefault="00E83B74">
      <w:pPr>
        <w:rPr>
          <w:rFonts w:hAnsi="宋体"/>
          <w:sz w:val="24"/>
        </w:rPr>
      </w:pPr>
    </w:p>
    <w:p w14:paraId="441D91F8" w14:textId="3D75A1F3" w:rsidR="00E83B74" w:rsidRPr="00E83B74" w:rsidRDefault="00E83B74">
      <w:pPr>
        <w:rPr>
          <w:rFonts w:hAnsi="宋体"/>
          <w:sz w:val="24"/>
        </w:rPr>
      </w:pPr>
    </w:p>
    <w:p w14:paraId="64D2AC5C" w14:textId="012B3166" w:rsidR="00E83B74" w:rsidRPr="00E83B74" w:rsidRDefault="00E83B74">
      <w:pPr>
        <w:rPr>
          <w:rFonts w:hAnsi="宋体"/>
          <w:sz w:val="24"/>
        </w:rPr>
      </w:pPr>
    </w:p>
    <w:p w14:paraId="7112BFB6" w14:textId="7751A905" w:rsidR="00E83B74" w:rsidRPr="00E83B74" w:rsidRDefault="00E83B74">
      <w:pPr>
        <w:rPr>
          <w:rFonts w:hAnsi="宋体"/>
          <w:sz w:val="24"/>
        </w:rPr>
      </w:pPr>
    </w:p>
    <w:p w14:paraId="12CE0C98" w14:textId="05C5ECBA" w:rsidR="00E83B74" w:rsidRPr="00E83B74" w:rsidRDefault="00E83B74">
      <w:pPr>
        <w:rPr>
          <w:rFonts w:hAnsi="宋体"/>
          <w:sz w:val="24"/>
        </w:rPr>
      </w:pPr>
    </w:p>
    <w:p w14:paraId="15175651" w14:textId="3B57247D" w:rsidR="00E83B74" w:rsidRPr="00E83B74" w:rsidRDefault="00E83B74">
      <w:pPr>
        <w:rPr>
          <w:rFonts w:hAnsi="宋体"/>
          <w:sz w:val="24"/>
        </w:rPr>
      </w:pPr>
    </w:p>
    <w:p w14:paraId="191F98B1" w14:textId="6C318A80" w:rsidR="00E83B74" w:rsidRPr="00E83B74" w:rsidRDefault="00E83B74">
      <w:pPr>
        <w:rPr>
          <w:rFonts w:hAnsi="宋体"/>
          <w:sz w:val="24"/>
        </w:rPr>
      </w:pPr>
    </w:p>
    <w:p w14:paraId="439B464A" w14:textId="36E44D0A" w:rsidR="00E83B74" w:rsidRPr="00E83B74" w:rsidRDefault="00E83B74">
      <w:pPr>
        <w:rPr>
          <w:rFonts w:hAnsi="宋体"/>
          <w:sz w:val="24"/>
        </w:rPr>
      </w:pPr>
    </w:p>
    <w:p w14:paraId="6F6C4F66" w14:textId="292EE2EF" w:rsidR="00E83B74" w:rsidRPr="00E83B74" w:rsidRDefault="00E83B74">
      <w:pPr>
        <w:rPr>
          <w:rFonts w:hAnsi="宋体"/>
          <w:sz w:val="24"/>
        </w:rPr>
      </w:pPr>
    </w:p>
    <w:p w14:paraId="06C4AD70" w14:textId="423E6785" w:rsidR="00E83B74" w:rsidRPr="00E83B74" w:rsidRDefault="00E83B74">
      <w:pPr>
        <w:rPr>
          <w:rFonts w:hAnsi="宋体"/>
          <w:sz w:val="24"/>
        </w:rPr>
      </w:pPr>
    </w:p>
    <w:p w14:paraId="6F163E3E" w14:textId="435EC410" w:rsidR="00E83B74" w:rsidRPr="00E83B74" w:rsidRDefault="00E83B74">
      <w:pPr>
        <w:rPr>
          <w:rFonts w:hAnsi="宋体"/>
          <w:sz w:val="24"/>
        </w:rPr>
      </w:pPr>
    </w:p>
    <w:p w14:paraId="25947740" w14:textId="4BAF9922" w:rsidR="00E83B74" w:rsidRPr="00E83B74" w:rsidRDefault="00E83B74">
      <w:pPr>
        <w:rPr>
          <w:rFonts w:hAnsi="宋体"/>
          <w:sz w:val="24"/>
        </w:rPr>
      </w:pPr>
    </w:p>
    <w:p w14:paraId="2A9280C0" w14:textId="5161FF98" w:rsidR="00E83B74" w:rsidRPr="00E83B74" w:rsidRDefault="00E83B74">
      <w:pPr>
        <w:rPr>
          <w:rFonts w:hAnsi="宋体"/>
          <w:sz w:val="24"/>
        </w:rPr>
      </w:pPr>
    </w:p>
    <w:p w14:paraId="37974CC0" w14:textId="4268361F" w:rsidR="00E83B74" w:rsidRPr="00E83B74" w:rsidRDefault="00E83B74">
      <w:pPr>
        <w:rPr>
          <w:rFonts w:hAnsi="宋体"/>
          <w:sz w:val="24"/>
        </w:rPr>
      </w:pPr>
    </w:p>
    <w:p w14:paraId="32F10AF8" w14:textId="643E9F6A" w:rsidR="00E83B74" w:rsidRPr="00E83B74" w:rsidRDefault="00E83B74">
      <w:pPr>
        <w:rPr>
          <w:rFonts w:hAnsi="宋体"/>
          <w:sz w:val="24"/>
        </w:rPr>
      </w:pPr>
    </w:p>
    <w:p w14:paraId="51767EBF" w14:textId="49E94C0A" w:rsidR="00E83B74" w:rsidRPr="00E83B74" w:rsidRDefault="00E83B74">
      <w:pPr>
        <w:rPr>
          <w:rFonts w:hAnsi="宋体"/>
          <w:sz w:val="24"/>
        </w:rPr>
      </w:pPr>
    </w:p>
    <w:p w14:paraId="1616EFA1" w14:textId="08F3BEB8" w:rsidR="00E83B74" w:rsidRPr="00E83B74" w:rsidRDefault="00E83B74">
      <w:pPr>
        <w:rPr>
          <w:rFonts w:hAnsi="宋体"/>
          <w:sz w:val="24"/>
        </w:rPr>
      </w:pPr>
    </w:p>
    <w:p w14:paraId="09E85A69" w14:textId="31E11F26" w:rsidR="00E83B74" w:rsidRPr="00E83B74" w:rsidRDefault="00E83B74">
      <w:pPr>
        <w:rPr>
          <w:rFonts w:hAnsi="宋体"/>
          <w:sz w:val="24"/>
        </w:rPr>
      </w:pPr>
    </w:p>
    <w:p w14:paraId="2474C6B4" w14:textId="2EF7AF53" w:rsidR="00E83B74" w:rsidRPr="00E83B74" w:rsidRDefault="00E83B74">
      <w:pPr>
        <w:rPr>
          <w:rFonts w:hAnsi="宋体"/>
          <w:sz w:val="24"/>
        </w:rPr>
      </w:pPr>
    </w:p>
    <w:p w14:paraId="6F0DC503" w14:textId="7E4BF753" w:rsidR="00E83B74" w:rsidRPr="00E83B74" w:rsidRDefault="00E83B74">
      <w:pPr>
        <w:rPr>
          <w:rFonts w:hAnsi="宋体"/>
          <w:sz w:val="24"/>
        </w:rPr>
      </w:pPr>
    </w:p>
    <w:p w14:paraId="435C3971" w14:textId="44147B7E" w:rsidR="00E83B74" w:rsidRPr="00E83B74" w:rsidRDefault="00E83B74">
      <w:pPr>
        <w:rPr>
          <w:rFonts w:hAnsi="宋体"/>
          <w:sz w:val="24"/>
        </w:rPr>
      </w:pPr>
    </w:p>
    <w:p w14:paraId="60D269A3" w14:textId="032B7C64" w:rsidR="00E83B74" w:rsidRPr="00E83B74" w:rsidRDefault="00E83B74">
      <w:pPr>
        <w:rPr>
          <w:rFonts w:hAnsi="宋体"/>
          <w:sz w:val="24"/>
        </w:rPr>
      </w:pPr>
    </w:p>
    <w:p w14:paraId="364FCA91" w14:textId="2E1AE609" w:rsidR="00E83B74" w:rsidRPr="00E83B74" w:rsidRDefault="00E83B74">
      <w:pPr>
        <w:rPr>
          <w:rFonts w:hAnsi="宋体"/>
          <w:sz w:val="24"/>
        </w:rPr>
      </w:pPr>
    </w:p>
    <w:p w14:paraId="58F7AB14" w14:textId="306B06DE" w:rsidR="00E83B74" w:rsidRPr="00E83B74" w:rsidRDefault="00E83B74">
      <w:pPr>
        <w:rPr>
          <w:rFonts w:hAnsi="宋体"/>
          <w:sz w:val="24"/>
        </w:rPr>
      </w:pPr>
    </w:p>
    <w:p w14:paraId="14F33C02" w14:textId="5251C588" w:rsidR="00E83B74" w:rsidRPr="00E83B74" w:rsidRDefault="00E83B74">
      <w:pPr>
        <w:rPr>
          <w:rFonts w:hAnsi="宋体"/>
          <w:sz w:val="24"/>
        </w:rPr>
      </w:pPr>
    </w:p>
    <w:p w14:paraId="2613E413" w14:textId="6421756E" w:rsidR="00E83B74" w:rsidRPr="00E83B74" w:rsidRDefault="00E83B74">
      <w:pPr>
        <w:rPr>
          <w:rFonts w:hAnsi="宋体"/>
          <w:sz w:val="24"/>
        </w:rPr>
      </w:pPr>
    </w:p>
    <w:p w14:paraId="72A2F691" w14:textId="70DA114F" w:rsidR="00E83B74" w:rsidRPr="00E83B74" w:rsidRDefault="00E83B74">
      <w:pPr>
        <w:rPr>
          <w:rFonts w:hAnsi="宋体"/>
          <w:sz w:val="24"/>
        </w:rPr>
      </w:pPr>
    </w:p>
    <w:p w14:paraId="78D6EE9E" w14:textId="688D2B64" w:rsidR="00E83B74" w:rsidRPr="00E83B74" w:rsidRDefault="00E83B74">
      <w:pPr>
        <w:rPr>
          <w:rFonts w:hAnsi="宋体"/>
          <w:sz w:val="24"/>
        </w:rPr>
      </w:pPr>
    </w:p>
    <w:p w14:paraId="0AC68F3F" w14:textId="7E721749" w:rsidR="00E83B74" w:rsidRPr="00E83B74" w:rsidRDefault="00E83B74">
      <w:pPr>
        <w:rPr>
          <w:rFonts w:hAnsi="宋体"/>
          <w:sz w:val="24"/>
        </w:rPr>
      </w:pPr>
    </w:p>
    <w:p w14:paraId="79F43C95" w14:textId="29C52414" w:rsidR="00E83B74" w:rsidRPr="00E83B74" w:rsidRDefault="00E83B74">
      <w:pPr>
        <w:rPr>
          <w:rFonts w:hAnsi="宋体"/>
          <w:sz w:val="24"/>
        </w:rPr>
      </w:pPr>
    </w:p>
    <w:p w14:paraId="0B05E82A" w14:textId="7CA83F03" w:rsidR="00E83B74" w:rsidRPr="00E83B74" w:rsidRDefault="00E83B74">
      <w:pPr>
        <w:rPr>
          <w:rFonts w:hAnsi="宋体"/>
          <w:sz w:val="24"/>
        </w:rPr>
      </w:pPr>
    </w:p>
    <w:p w14:paraId="5D86594A" w14:textId="061C47D3" w:rsidR="00E83B74" w:rsidRPr="00E83B74" w:rsidRDefault="00E83B74">
      <w:pPr>
        <w:rPr>
          <w:rFonts w:hAnsi="宋体"/>
          <w:sz w:val="24"/>
        </w:rPr>
      </w:pPr>
    </w:p>
    <w:p w14:paraId="05FC1843" w14:textId="333B7511" w:rsidR="00E83B74" w:rsidRPr="00E83B74" w:rsidRDefault="00E83B74">
      <w:pPr>
        <w:rPr>
          <w:rFonts w:hAnsi="宋体"/>
          <w:sz w:val="24"/>
        </w:rPr>
      </w:pPr>
    </w:p>
    <w:p w14:paraId="0B06E5E5" w14:textId="22AE3811" w:rsidR="00E83B74" w:rsidRPr="00E83B74" w:rsidRDefault="00E83B74">
      <w:pPr>
        <w:rPr>
          <w:rFonts w:hAnsi="宋体"/>
          <w:sz w:val="24"/>
        </w:rPr>
      </w:pPr>
    </w:p>
    <w:p w14:paraId="10A9AEA8" w14:textId="589E2BA3" w:rsidR="00E83B74" w:rsidRPr="00E83B74" w:rsidRDefault="00E83B74">
      <w:pPr>
        <w:rPr>
          <w:rFonts w:hAnsi="宋体"/>
          <w:sz w:val="24"/>
        </w:rPr>
      </w:pPr>
    </w:p>
    <w:p w14:paraId="46FCE66E" w14:textId="6F20D81C" w:rsidR="00E83B74" w:rsidRPr="00E83B74" w:rsidRDefault="00E83B74">
      <w:pPr>
        <w:rPr>
          <w:rFonts w:hAnsi="宋体"/>
          <w:sz w:val="24"/>
        </w:rPr>
      </w:pPr>
    </w:p>
    <w:p w14:paraId="5A0F9551" w14:textId="22E03B0A" w:rsidR="00E83B74" w:rsidRDefault="00E83B74" w:rsidP="00E83B74">
      <w:pPr>
        <w:rPr>
          <w:rFonts w:hAnsi="宋体"/>
          <w:sz w:val="24"/>
        </w:rPr>
      </w:pPr>
    </w:p>
    <w:p w14:paraId="0F45B6B8" w14:textId="007F5A49" w:rsidR="00E83B74" w:rsidRDefault="00E83B74">
      <w:pPr>
        <w:widowControl/>
        <w:jc w:val="left"/>
        <w:rPr>
          <w:rFonts w:hAnsi="宋体"/>
          <w:sz w:val="24"/>
        </w:rPr>
      </w:pPr>
      <w:r>
        <w:rPr>
          <w:rFonts w:hAnsi="宋体"/>
          <w:sz w:val="24"/>
        </w:rPr>
        <w:br w:type="page"/>
      </w:r>
    </w:p>
    <w:p w14:paraId="30B740CB" w14:textId="57FBB135" w:rsidR="007E4DCD" w:rsidRDefault="007E4DCD">
      <w:pPr>
        <w:widowControl/>
        <w:jc w:val="left"/>
        <w:rPr>
          <w:rFonts w:hAnsi="宋体"/>
          <w:sz w:val="24"/>
        </w:rPr>
      </w:pPr>
      <w:r>
        <w:rPr>
          <w:noProof/>
        </w:rPr>
        <w:lastRenderedPageBreak/>
        <w:drawing>
          <wp:anchor distT="0" distB="0" distL="114300" distR="114300" simplePos="0" relativeHeight="251659776" behindDoc="0" locked="0" layoutInCell="1" allowOverlap="1" wp14:anchorId="3A901554" wp14:editId="1F292863">
            <wp:simplePos x="0" y="0"/>
            <wp:positionH relativeFrom="column">
              <wp:posOffset>69850</wp:posOffset>
            </wp:positionH>
            <wp:positionV relativeFrom="paragraph">
              <wp:posOffset>88900</wp:posOffset>
            </wp:positionV>
            <wp:extent cx="5130800" cy="826135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130800" cy="8261350"/>
                    </a:xfrm>
                    <a:prstGeom prst="rect">
                      <a:avLst/>
                    </a:prstGeom>
                  </pic:spPr>
                </pic:pic>
              </a:graphicData>
            </a:graphic>
            <wp14:sizeRelH relativeFrom="page">
              <wp14:pctWidth>0</wp14:pctWidth>
            </wp14:sizeRelH>
            <wp14:sizeRelV relativeFrom="page">
              <wp14:pctHeight>0</wp14:pctHeight>
            </wp14:sizeRelV>
          </wp:anchor>
        </w:drawing>
      </w:r>
      <w:r>
        <w:rPr>
          <w:rFonts w:hAnsi="宋体"/>
          <w:sz w:val="24"/>
        </w:rPr>
        <w:br w:type="page"/>
      </w:r>
    </w:p>
    <w:p w14:paraId="604133BB" w14:textId="0DE377B5" w:rsidR="00E83B74" w:rsidRPr="007E4DCD" w:rsidRDefault="007E4DCD" w:rsidP="007B16F8">
      <w:pPr>
        <w:ind w:firstLineChars="200" w:firstLine="420"/>
        <w:rPr>
          <w:rFonts w:hAnsi="宋体"/>
          <w:sz w:val="24"/>
        </w:rPr>
      </w:pPr>
      <w:r>
        <w:rPr>
          <w:noProof/>
        </w:rPr>
        <w:lastRenderedPageBreak/>
        <w:drawing>
          <wp:inline distT="0" distB="0" distL="0" distR="0" wp14:anchorId="6A740CA7" wp14:editId="6C947E42">
            <wp:extent cx="4991100" cy="85344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91363" cy="8534850"/>
                    </a:xfrm>
                    <a:prstGeom prst="rect">
                      <a:avLst/>
                    </a:prstGeom>
                  </pic:spPr>
                </pic:pic>
              </a:graphicData>
            </a:graphic>
          </wp:inline>
        </w:drawing>
      </w:r>
    </w:p>
    <w:sectPr w:rsidR="00E83B74" w:rsidRPr="007E4DCD">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EB9B9" w14:textId="77777777" w:rsidR="0048169C" w:rsidRDefault="0048169C">
      <w:r>
        <w:separator/>
      </w:r>
    </w:p>
  </w:endnote>
  <w:endnote w:type="continuationSeparator" w:id="0">
    <w:p w14:paraId="029D57CB" w14:textId="77777777" w:rsidR="0048169C" w:rsidRDefault="00481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个体号 屠宰率 半净膛率 全净膛率 腿肌率 胸肌率">
    <w:altName w:val="宋体"/>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D8041" w14:textId="77777777" w:rsidR="00AD2DBD" w:rsidRDefault="00AD2DBD">
    <w:pPr>
      <w:pStyle w:val="affff3"/>
      <w:jc w:val="center"/>
    </w:pPr>
    <w:r>
      <w:fldChar w:fldCharType="begin"/>
    </w:r>
    <w:r>
      <w:instrText xml:space="preserve"> PAGE   \* MERGEFORMAT </w:instrText>
    </w:r>
    <w:r>
      <w:fldChar w:fldCharType="separate"/>
    </w:r>
    <w:r>
      <w:rPr>
        <w:lang w:val="zh-CN"/>
      </w:rPr>
      <w:t>1</w:t>
    </w:r>
    <w:r>
      <w:rPr>
        <w:lang w:val="zh-CN"/>
      </w:rPr>
      <w:fldChar w:fldCharType="end"/>
    </w:r>
  </w:p>
  <w:p w14:paraId="207DECE5" w14:textId="77777777" w:rsidR="00AD2DBD" w:rsidRDefault="00AD2DBD">
    <w:pPr>
      <w:pStyle w:val="afff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D806D" w14:textId="77777777" w:rsidR="0048169C" w:rsidRDefault="0048169C">
      <w:r>
        <w:separator/>
      </w:r>
    </w:p>
  </w:footnote>
  <w:footnote w:type="continuationSeparator" w:id="0">
    <w:p w14:paraId="1A7D3595" w14:textId="77777777" w:rsidR="0048169C" w:rsidRDefault="004816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5A11FE5"/>
    <w:multiLevelType w:val="hybridMultilevel"/>
    <w:tmpl w:val="BA3058E8"/>
    <w:lvl w:ilvl="0" w:tplc="04090019">
      <w:start w:val="1"/>
      <w:numFmt w:val="lowerLetter"/>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3"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4"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6"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8" w15:restartNumberingAfterBreak="0">
    <w:nsid w:val="10F11B01"/>
    <w:multiLevelType w:val="hybridMultilevel"/>
    <w:tmpl w:val="626C281A"/>
    <w:lvl w:ilvl="0" w:tplc="B2EC95EE">
      <w:start w:val="1"/>
      <w:numFmt w:val="lowerLetter"/>
      <w:lvlText w:val="%1)"/>
      <w:lvlJc w:val="left"/>
      <w:pPr>
        <w:ind w:left="840" w:hanging="420"/>
      </w:pPr>
      <w:rPr>
        <w:rFonts w:ascii="Times New Roman" w:hAnsi="Times New Roman" w:cs="Times New Roman"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15:restartNumberingAfterBreak="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2" w15:restartNumberingAfterBreak="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webHidden w:val="0"/>
        <w:spacing w:val="0"/>
        <w:kern w:val="0"/>
        <w:position w:val="0"/>
        <w:sz w:val="21"/>
        <w:szCs w:val="21"/>
        <w:u w:val="none"/>
        <w:effect w:val="none"/>
        <w:vertAlign w:val="baseline"/>
        <w:specVanish w:val="0"/>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lvl>
    <w:lvl w:ilvl="8">
      <w:start w:val="1"/>
      <w:numFmt w:val="decimal"/>
      <w:lvlText w:val="%1.%2.%3.%4.%5.%6.%7.%8.%9"/>
      <w:lvlJc w:val="left"/>
      <w:pPr>
        <w:tabs>
          <w:tab w:val="left" w:pos="4777"/>
        </w:tabs>
        <w:ind w:left="4677" w:hanging="1700"/>
      </w:pPr>
    </w:lvl>
  </w:abstractNum>
  <w:abstractNum w:abstractNumId="13" w15:restartNumberingAfterBreak="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4" w15:restartNumberingAfterBreak="0">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5" w15:restartNumberingAfterBreak="0">
    <w:nsid w:val="36621610"/>
    <w:multiLevelType w:val="hybridMultilevel"/>
    <w:tmpl w:val="2764A89C"/>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3E045D16"/>
    <w:multiLevelType w:val="hybridMultilevel"/>
    <w:tmpl w:val="FA787AA0"/>
    <w:lvl w:ilvl="0" w:tplc="CEDA2590">
      <w:start w:val="1"/>
      <w:numFmt w:val="lowerLetter"/>
      <w:lvlText w:val="%1)"/>
      <w:lvlJc w:val="left"/>
      <w:pPr>
        <w:ind w:left="420" w:hanging="420"/>
      </w:pPr>
      <w:rPr>
        <w:rFonts w:ascii="Times New Roman" w:hAnsi="Times New Roman" w:cs="Times New Roman"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7" w15:restartNumberingAfterBreak="0">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8" w15:restartNumberingAfterBreak="0">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9" w15:restartNumberingAfterBreak="0">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20" w15:restartNumberingAfterBreak="0">
    <w:nsid w:val="4C6B605E"/>
    <w:multiLevelType w:val="hybridMultilevel"/>
    <w:tmpl w:val="F988697A"/>
    <w:lvl w:ilvl="0" w:tplc="04090019">
      <w:start w:val="1"/>
      <w:numFmt w:val="lowerLetter"/>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21" w15:restartNumberingAfterBreak="0">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2" w15:restartNumberingAfterBreak="0">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3" w15:restartNumberingAfterBreak="0">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4" w15:restartNumberingAfterBreak="0">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7" w15:restartNumberingAfterBreak="0">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8"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9"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0"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1" w15:restartNumberingAfterBreak="0">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15:restartNumberingAfterBreak="0">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CEA2025"/>
    <w:multiLevelType w:val="multilevel"/>
    <w:tmpl w:val="6CEA2025"/>
    <w:lvl w:ilvl="0">
      <w:start w:val="1"/>
      <w:numFmt w:val="none"/>
      <w:pStyle w:val="affb"/>
      <w:suff w:val="nothing"/>
      <w:lvlText w:val="%1"/>
      <w:lvlJc w:val="left"/>
      <w:pPr>
        <w:ind w:left="0" w:firstLine="0"/>
      </w:pPr>
      <w:rPr>
        <w:rFonts w:ascii="Times New Roman" w:hAnsi="Times New Roman" w:hint="default"/>
        <w:b/>
        <w:i w:val="0"/>
        <w:sz w:val="21"/>
      </w:rPr>
    </w:lvl>
    <w:lvl w:ilvl="1">
      <w:start w:val="1"/>
      <w:numFmt w:val="decimal"/>
      <w:pStyle w:val="affc"/>
      <w:suff w:val="nothing"/>
      <w:lvlText w:val="%1%2　"/>
      <w:lvlJc w:val="left"/>
      <w:pPr>
        <w:ind w:left="0" w:firstLine="0"/>
      </w:pPr>
      <w:rPr>
        <w:rFonts w:ascii="黑体" w:eastAsia="黑体" w:hAnsi="Times New Roman" w:hint="eastAsia"/>
        <w:b w:val="0"/>
        <w:i w:val="0"/>
        <w:sz w:val="21"/>
      </w:rPr>
    </w:lvl>
    <w:lvl w:ilvl="2">
      <w:start w:val="1"/>
      <w:numFmt w:val="decimal"/>
      <w:pStyle w:val="affd"/>
      <w:suff w:val="nothing"/>
      <w:lvlText w:val="%1%2.%3　"/>
      <w:lvlJc w:val="left"/>
      <w:pPr>
        <w:ind w:left="0" w:firstLine="0"/>
      </w:pPr>
      <w:rPr>
        <w:rFonts w:ascii="黑体" w:eastAsia="黑体" w:hAnsi="Times New Roman" w:hint="eastAsia"/>
        <w:b w:val="0"/>
        <w:i w:val="0"/>
        <w:sz w:val="21"/>
      </w:rPr>
    </w:lvl>
    <w:lvl w:ilvl="3">
      <w:start w:val="1"/>
      <w:numFmt w:val="decimal"/>
      <w:pStyle w:val="affe"/>
      <w:suff w:val="nothing"/>
      <w:lvlText w:val="%1%2.%3.%4　"/>
      <w:lvlJc w:val="left"/>
      <w:pPr>
        <w:ind w:left="0" w:firstLine="0"/>
      </w:pPr>
      <w:rPr>
        <w:rFonts w:ascii="黑体" w:eastAsia="黑体" w:hAnsi="Times New Roman" w:hint="eastAsia"/>
        <w:b w:val="0"/>
        <w:i w:val="0"/>
        <w:sz w:val="21"/>
      </w:rPr>
    </w:lvl>
    <w:lvl w:ilvl="4">
      <w:start w:val="1"/>
      <w:numFmt w:val="decimal"/>
      <w:pStyle w:val="afff"/>
      <w:suff w:val="nothing"/>
      <w:lvlText w:val="%1%2.%3.%4.%5　"/>
      <w:lvlJc w:val="left"/>
      <w:pPr>
        <w:ind w:left="0" w:firstLine="0"/>
      </w:pPr>
      <w:rPr>
        <w:rFonts w:ascii="黑体" w:eastAsia="黑体" w:hAnsi="Times New Roman" w:hint="eastAsia"/>
        <w:b w:val="0"/>
        <w:i w:val="0"/>
        <w:sz w:val="21"/>
      </w:rPr>
    </w:lvl>
    <w:lvl w:ilvl="5">
      <w:start w:val="1"/>
      <w:numFmt w:val="decimal"/>
      <w:pStyle w:val="afff0"/>
      <w:suff w:val="nothing"/>
      <w:lvlText w:val="%1%2.%3.%4.%5.%6　"/>
      <w:lvlJc w:val="left"/>
      <w:pPr>
        <w:ind w:left="0" w:firstLine="0"/>
      </w:pPr>
      <w:rPr>
        <w:rFonts w:ascii="黑体" w:eastAsia="黑体" w:hAnsi="Times New Roman" w:hint="eastAsia"/>
        <w:b w:val="0"/>
        <w:i w:val="0"/>
        <w:sz w:val="21"/>
      </w:rPr>
    </w:lvl>
    <w:lvl w:ilvl="6">
      <w:start w:val="1"/>
      <w:numFmt w:val="decimal"/>
      <w:pStyle w:val="afff1"/>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4" w15:restartNumberingAfterBreak="0">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5" w15:restartNumberingAfterBreak="0">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6" w15:restartNumberingAfterBreak="0">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abstractNum w:abstractNumId="37" w15:restartNumberingAfterBreak="0">
    <w:nsid w:val="7C32646F"/>
    <w:multiLevelType w:val="hybridMultilevel"/>
    <w:tmpl w:val="92C04F82"/>
    <w:lvl w:ilvl="0" w:tplc="04090019">
      <w:start w:val="1"/>
      <w:numFmt w:val="lowerLetter"/>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num w:numId="1">
    <w:abstractNumId w:val="33"/>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0"/>
  </w:num>
  <w:num w:numId="5">
    <w:abstractNumId w:val="6"/>
  </w:num>
  <w:num w:numId="6">
    <w:abstractNumId w:val="10"/>
  </w:num>
  <w:num w:numId="7">
    <w:abstractNumId w:val="29"/>
  </w:num>
  <w:num w:numId="8">
    <w:abstractNumId w:val="11"/>
  </w:num>
  <w:num w:numId="9">
    <w:abstractNumId w:val="22"/>
  </w:num>
  <w:num w:numId="10">
    <w:abstractNumId w:val="9"/>
  </w:num>
  <w:num w:numId="11">
    <w:abstractNumId w:val="25"/>
  </w:num>
  <w:num w:numId="12">
    <w:abstractNumId w:val="27"/>
  </w:num>
  <w:num w:numId="13">
    <w:abstractNumId w:val="23"/>
  </w:num>
  <w:num w:numId="14">
    <w:abstractNumId w:val="35"/>
  </w:num>
  <w:num w:numId="15">
    <w:abstractNumId w:val="21"/>
  </w:num>
  <w:num w:numId="16">
    <w:abstractNumId w:val="36"/>
  </w:num>
  <w:num w:numId="17">
    <w:abstractNumId w:val="1"/>
  </w:num>
  <w:num w:numId="18">
    <w:abstractNumId w:val="26"/>
  </w:num>
  <w:num w:numId="19">
    <w:abstractNumId w:val="7"/>
  </w:num>
  <w:num w:numId="20">
    <w:abstractNumId w:val="18"/>
  </w:num>
  <w:num w:numId="21">
    <w:abstractNumId w:val="31"/>
  </w:num>
  <w:num w:numId="22">
    <w:abstractNumId w:val="32"/>
  </w:num>
  <w:num w:numId="23">
    <w:abstractNumId w:val="14"/>
  </w:num>
  <w:num w:numId="24">
    <w:abstractNumId w:val="17"/>
  </w:num>
  <w:num w:numId="25">
    <w:abstractNumId w:val="34"/>
  </w:num>
  <w:num w:numId="26">
    <w:abstractNumId w:val="3"/>
  </w:num>
  <w:num w:numId="27">
    <w:abstractNumId w:val="5"/>
  </w:num>
  <w:num w:numId="28">
    <w:abstractNumId w:val="19"/>
  </w:num>
  <w:num w:numId="29">
    <w:abstractNumId w:val="30"/>
  </w:num>
  <w:num w:numId="30">
    <w:abstractNumId w:val="13"/>
  </w:num>
  <w:num w:numId="31">
    <w:abstractNumId w:val="28"/>
  </w:num>
  <w:num w:numId="32">
    <w:abstractNumId w:val="24"/>
  </w:num>
  <w:num w:numId="33">
    <w:abstractNumId w:val="4"/>
  </w:num>
  <w:num w:numId="34">
    <w:abstractNumId w:val="12"/>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990"/>
    <w:rsid w:val="000057ED"/>
    <w:rsid w:val="00006688"/>
    <w:rsid w:val="00007518"/>
    <w:rsid w:val="00011363"/>
    <w:rsid w:val="00011593"/>
    <w:rsid w:val="00012694"/>
    <w:rsid w:val="00012DE5"/>
    <w:rsid w:val="0001361F"/>
    <w:rsid w:val="00016F18"/>
    <w:rsid w:val="00017990"/>
    <w:rsid w:val="000200F9"/>
    <w:rsid w:val="00024B9F"/>
    <w:rsid w:val="00024BCD"/>
    <w:rsid w:val="00024EDE"/>
    <w:rsid w:val="000278FC"/>
    <w:rsid w:val="00027957"/>
    <w:rsid w:val="0003053E"/>
    <w:rsid w:val="000329AD"/>
    <w:rsid w:val="00034162"/>
    <w:rsid w:val="00034898"/>
    <w:rsid w:val="00036422"/>
    <w:rsid w:val="00041555"/>
    <w:rsid w:val="00044A42"/>
    <w:rsid w:val="0004671C"/>
    <w:rsid w:val="00050348"/>
    <w:rsid w:val="00051BBF"/>
    <w:rsid w:val="0005388A"/>
    <w:rsid w:val="000539FE"/>
    <w:rsid w:val="00054573"/>
    <w:rsid w:val="00054EAD"/>
    <w:rsid w:val="000559D5"/>
    <w:rsid w:val="000568D2"/>
    <w:rsid w:val="00060C08"/>
    <w:rsid w:val="00061B00"/>
    <w:rsid w:val="000632B9"/>
    <w:rsid w:val="00063EE8"/>
    <w:rsid w:val="0006485A"/>
    <w:rsid w:val="00065594"/>
    <w:rsid w:val="000662D5"/>
    <w:rsid w:val="000709DA"/>
    <w:rsid w:val="000710D1"/>
    <w:rsid w:val="00071D09"/>
    <w:rsid w:val="00072B81"/>
    <w:rsid w:val="0007374E"/>
    <w:rsid w:val="00076290"/>
    <w:rsid w:val="000769C5"/>
    <w:rsid w:val="000846E1"/>
    <w:rsid w:val="00084CC7"/>
    <w:rsid w:val="00090E0B"/>
    <w:rsid w:val="00094B37"/>
    <w:rsid w:val="000A0B63"/>
    <w:rsid w:val="000A2763"/>
    <w:rsid w:val="000A2E2C"/>
    <w:rsid w:val="000A7AA4"/>
    <w:rsid w:val="000B078A"/>
    <w:rsid w:val="000B0BE2"/>
    <w:rsid w:val="000C0E49"/>
    <w:rsid w:val="000C1DAD"/>
    <w:rsid w:val="000C389A"/>
    <w:rsid w:val="000C4FE0"/>
    <w:rsid w:val="000C6247"/>
    <w:rsid w:val="000C664F"/>
    <w:rsid w:val="000D07AD"/>
    <w:rsid w:val="000D24C1"/>
    <w:rsid w:val="000E0C1B"/>
    <w:rsid w:val="000E2915"/>
    <w:rsid w:val="000E552F"/>
    <w:rsid w:val="000E7528"/>
    <w:rsid w:val="000E7650"/>
    <w:rsid w:val="000E7D4D"/>
    <w:rsid w:val="000F171E"/>
    <w:rsid w:val="000F187A"/>
    <w:rsid w:val="000F777F"/>
    <w:rsid w:val="00101BD8"/>
    <w:rsid w:val="001056B2"/>
    <w:rsid w:val="001117C5"/>
    <w:rsid w:val="00113764"/>
    <w:rsid w:val="00115521"/>
    <w:rsid w:val="00116AF8"/>
    <w:rsid w:val="0012425C"/>
    <w:rsid w:val="0012682F"/>
    <w:rsid w:val="001271D8"/>
    <w:rsid w:val="00131392"/>
    <w:rsid w:val="00131FF4"/>
    <w:rsid w:val="00134B12"/>
    <w:rsid w:val="001358D0"/>
    <w:rsid w:val="00143E00"/>
    <w:rsid w:val="00144899"/>
    <w:rsid w:val="00146DA3"/>
    <w:rsid w:val="00147169"/>
    <w:rsid w:val="00147293"/>
    <w:rsid w:val="00150353"/>
    <w:rsid w:val="00150907"/>
    <w:rsid w:val="00151140"/>
    <w:rsid w:val="001522D3"/>
    <w:rsid w:val="00152A35"/>
    <w:rsid w:val="00154FF7"/>
    <w:rsid w:val="00157F63"/>
    <w:rsid w:val="00157F6A"/>
    <w:rsid w:val="00161DBD"/>
    <w:rsid w:val="00164782"/>
    <w:rsid w:val="00164C5C"/>
    <w:rsid w:val="00170BAE"/>
    <w:rsid w:val="00184BE3"/>
    <w:rsid w:val="00186DFF"/>
    <w:rsid w:val="0019059F"/>
    <w:rsid w:val="0019252F"/>
    <w:rsid w:val="001959B1"/>
    <w:rsid w:val="001A0E37"/>
    <w:rsid w:val="001A3251"/>
    <w:rsid w:val="001A3BE5"/>
    <w:rsid w:val="001A3E54"/>
    <w:rsid w:val="001A531C"/>
    <w:rsid w:val="001A5D5B"/>
    <w:rsid w:val="001B0972"/>
    <w:rsid w:val="001B478D"/>
    <w:rsid w:val="001B6FB0"/>
    <w:rsid w:val="001B7DFC"/>
    <w:rsid w:val="001C202C"/>
    <w:rsid w:val="001C301C"/>
    <w:rsid w:val="001C4096"/>
    <w:rsid w:val="001C63CA"/>
    <w:rsid w:val="001C64F8"/>
    <w:rsid w:val="001C6669"/>
    <w:rsid w:val="001C7BFF"/>
    <w:rsid w:val="001E054B"/>
    <w:rsid w:val="001E172B"/>
    <w:rsid w:val="001E2877"/>
    <w:rsid w:val="001E746D"/>
    <w:rsid w:val="001F1792"/>
    <w:rsid w:val="001F5C58"/>
    <w:rsid w:val="002003A1"/>
    <w:rsid w:val="0020274C"/>
    <w:rsid w:val="00203C83"/>
    <w:rsid w:val="00205F1E"/>
    <w:rsid w:val="0020636F"/>
    <w:rsid w:val="00210446"/>
    <w:rsid w:val="00210AED"/>
    <w:rsid w:val="00211A9C"/>
    <w:rsid w:val="00211D37"/>
    <w:rsid w:val="00211DE3"/>
    <w:rsid w:val="0021547A"/>
    <w:rsid w:val="00222C53"/>
    <w:rsid w:val="002261E4"/>
    <w:rsid w:val="00226EF7"/>
    <w:rsid w:val="00227198"/>
    <w:rsid w:val="00227B80"/>
    <w:rsid w:val="0023281C"/>
    <w:rsid w:val="002346BF"/>
    <w:rsid w:val="00234C61"/>
    <w:rsid w:val="00237283"/>
    <w:rsid w:val="00240889"/>
    <w:rsid w:val="0024125B"/>
    <w:rsid w:val="002433F9"/>
    <w:rsid w:val="0024361B"/>
    <w:rsid w:val="00244FF6"/>
    <w:rsid w:val="00246776"/>
    <w:rsid w:val="00253387"/>
    <w:rsid w:val="00253730"/>
    <w:rsid w:val="0025498C"/>
    <w:rsid w:val="00256617"/>
    <w:rsid w:val="002640D6"/>
    <w:rsid w:val="00264594"/>
    <w:rsid w:val="00264BC1"/>
    <w:rsid w:val="002670A4"/>
    <w:rsid w:val="0026719C"/>
    <w:rsid w:val="002677E0"/>
    <w:rsid w:val="002703C4"/>
    <w:rsid w:val="00272614"/>
    <w:rsid w:val="00273749"/>
    <w:rsid w:val="002739EA"/>
    <w:rsid w:val="0028072E"/>
    <w:rsid w:val="002815DC"/>
    <w:rsid w:val="00283231"/>
    <w:rsid w:val="002835B9"/>
    <w:rsid w:val="002923BB"/>
    <w:rsid w:val="00292F82"/>
    <w:rsid w:val="0029347E"/>
    <w:rsid w:val="0029381A"/>
    <w:rsid w:val="00294770"/>
    <w:rsid w:val="00294DD7"/>
    <w:rsid w:val="00295892"/>
    <w:rsid w:val="00295BCA"/>
    <w:rsid w:val="00296C46"/>
    <w:rsid w:val="002A2FFC"/>
    <w:rsid w:val="002A3F91"/>
    <w:rsid w:val="002A4C38"/>
    <w:rsid w:val="002A75E8"/>
    <w:rsid w:val="002B0C2C"/>
    <w:rsid w:val="002B0DF9"/>
    <w:rsid w:val="002B212F"/>
    <w:rsid w:val="002B2909"/>
    <w:rsid w:val="002B5419"/>
    <w:rsid w:val="002B7070"/>
    <w:rsid w:val="002C1363"/>
    <w:rsid w:val="002C240E"/>
    <w:rsid w:val="002C366F"/>
    <w:rsid w:val="002C4756"/>
    <w:rsid w:val="002C5340"/>
    <w:rsid w:val="002C6AC6"/>
    <w:rsid w:val="002D7DFD"/>
    <w:rsid w:val="002E0165"/>
    <w:rsid w:val="002E0C32"/>
    <w:rsid w:val="002E0CCD"/>
    <w:rsid w:val="002E0D1E"/>
    <w:rsid w:val="002E1C7E"/>
    <w:rsid w:val="002E4AB4"/>
    <w:rsid w:val="002F0353"/>
    <w:rsid w:val="002F1A38"/>
    <w:rsid w:val="002F6A0B"/>
    <w:rsid w:val="00303E7B"/>
    <w:rsid w:val="003057E5"/>
    <w:rsid w:val="00305892"/>
    <w:rsid w:val="0030734B"/>
    <w:rsid w:val="0031185C"/>
    <w:rsid w:val="003126D1"/>
    <w:rsid w:val="003148AF"/>
    <w:rsid w:val="00315535"/>
    <w:rsid w:val="0031727F"/>
    <w:rsid w:val="0031788F"/>
    <w:rsid w:val="00320D43"/>
    <w:rsid w:val="003218A6"/>
    <w:rsid w:val="003236FA"/>
    <w:rsid w:val="003237B6"/>
    <w:rsid w:val="003247DD"/>
    <w:rsid w:val="00326D4F"/>
    <w:rsid w:val="003279CD"/>
    <w:rsid w:val="003304AC"/>
    <w:rsid w:val="0033138C"/>
    <w:rsid w:val="00331B87"/>
    <w:rsid w:val="0033341A"/>
    <w:rsid w:val="003376A6"/>
    <w:rsid w:val="00341ECD"/>
    <w:rsid w:val="00343CB7"/>
    <w:rsid w:val="00350C5B"/>
    <w:rsid w:val="00351D7A"/>
    <w:rsid w:val="003525A8"/>
    <w:rsid w:val="00352AFD"/>
    <w:rsid w:val="00356582"/>
    <w:rsid w:val="00357A21"/>
    <w:rsid w:val="00362A42"/>
    <w:rsid w:val="00365EB1"/>
    <w:rsid w:val="00366362"/>
    <w:rsid w:val="003669B6"/>
    <w:rsid w:val="003719F7"/>
    <w:rsid w:val="0037219D"/>
    <w:rsid w:val="003733C0"/>
    <w:rsid w:val="00375867"/>
    <w:rsid w:val="00375F17"/>
    <w:rsid w:val="0037625B"/>
    <w:rsid w:val="003766C4"/>
    <w:rsid w:val="003805B3"/>
    <w:rsid w:val="00382B34"/>
    <w:rsid w:val="00384943"/>
    <w:rsid w:val="00390236"/>
    <w:rsid w:val="00392221"/>
    <w:rsid w:val="00392FDB"/>
    <w:rsid w:val="00393BDA"/>
    <w:rsid w:val="0039673F"/>
    <w:rsid w:val="003A030A"/>
    <w:rsid w:val="003A1C8E"/>
    <w:rsid w:val="003A2B49"/>
    <w:rsid w:val="003A36FD"/>
    <w:rsid w:val="003A383E"/>
    <w:rsid w:val="003A5449"/>
    <w:rsid w:val="003A6515"/>
    <w:rsid w:val="003B247A"/>
    <w:rsid w:val="003B5545"/>
    <w:rsid w:val="003B651C"/>
    <w:rsid w:val="003B67B2"/>
    <w:rsid w:val="003C0A28"/>
    <w:rsid w:val="003C16C0"/>
    <w:rsid w:val="003C1A89"/>
    <w:rsid w:val="003C29B5"/>
    <w:rsid w:val="003C4370"/>
    <w:rsid w:val="003D3BBC"/>
    <w:rsid w:val="003D3DE9"/>
    <w:rsid w:val="003E0309"/>
    <w:rsid w:val="003E1781"/>
    <w:rsid w:val="003E1C5C"/>
    <w:rsid w:val="003E33EF"/>
    <w:rsid w:val="003E3C21"/>
    <w:rsid w:val="003E4B5B"/>
    <w:rsid w:val="003F4741"/>
    <w:rsid w:val="003F5A20"/>
    <w:rsid w:val="003F60D7"/>
    <w:rsid w:val="003F7911"/>
    <w:rsid w:val="00400D87"/>
    <w:rsid w:val="00400F30"/>
    <w:rsid w:val="00401A5A"/>
    <w:rsid w:val="004042FF"/>
    <w:rsid w:val="00406F66"/>
    <w:rsid w:val="0042185E"/>
    <w:rsid w:val="00423ACC"/>
    <w:rsid w:val="004243C9"/>
    <w:rsid w:val="00433438"/>
    <w:rsid w:val="00437432"/>
    <w:rsid w:val="004429F6"/>
    <w:rsid w:val="004438E7"/>
    <w:rsid w:val="0044612C"/>
    <w:rsid w:val="004463DF"/>
    <w:rsid w:val="00446D05"/>
    <w:rsid w:val="004513F4"/>
    <w:rsid w:val="00452645"/>
    <w:rsid w:val="00452B4A"/>
    <w:rsid w:val="00454C38"/>
    <w:rsid w:val="004668F9"/>
    <w:rsid w:val="00467669"/>
    <w:rsid w:val="0047064C"/>
    <w:rsid w:val="00471CBB"/>
    <w:rsid w:val="00475221"/>
    <w:rsid w:val="004756F6"/>
    <w:rsid w:val="00476D43"/>
    <w:rsid w:val="0048166C"/>
    <w:rsid w:val="0048169C"/>
    <w:rsid w:val="00482C1B"/>
    <w:rsid w:val="004832CB"/>
    <w:rsid w:val="00485219"/>
    <w:rsid w:val="00485FFC"/>
    <w:rsid w:val="004862E3"/>
    <w:rsid w:val="00486FFD"/>
    <w:rsid w:val="00490423"/>
    <w:rsid w:val="004907B8"/>
    <w:rsid w:val="00491D90"/>
    <w:rsid w:val="00492F3B"/>
    <w:rsid w:val="00495355"/>
    <w:rsid w:val="00496DBC"/>
    <w:rsid w:val="004A059F"/>
    <w:rsid w:val="004A500B"/>
    <w:rsid w:val="004A7D4E"/>
    <w:rsid w:val="004B5C3A"/>
    <w:rsid w:val="004B7BC5"/>
    <w:rsid w:val="004C0F7B"/>
    <w:rsid w:val="004C1095"/>
    <w:rsid w:val="004C1373"/>
    <w:rsid w:val="004C2BDA"/>
    <w:rsid w:val="004C2C53"/>
    <w:rsid w:val="004C374C"/>
    <w:rsid w:val="004C48F2"/>
    <w:rsid w:val="004C60CC"/>
    <w:rsid w:val="004D0B7F"/>
    <w:rsid w:val="004D2EED"/>
    <w:rsid w:val="004D3D85"/>
    <w:rsid w:val="004D5B2C"/>
    <w:rsid w:val="004E04F3"/>
    <w:rsid w:val="004E0750"/>
    <w:rsid w:val="004E16CF"/>
    <w:rsid w:val="004E2700"/>
    <w:rsid w:val="004F053D"/>
    <w:rsid w:val="004F1495"/>
    <w:rsid w:val="004F1794"/>
    <w:rsid w:val="004F2E36"/>
    <w:rsid w:val="004F339B"/>
    <w:rsid w:val="00502B1E"/>
    <w:rsid w:val="00504366"/>
    <w:rsid w:val="005046A3"/>
    <w:rsid w:val="005062B4"/>
    <w:rsid w:val="00506C69"/>
    <w:rsid w:val="00507D1C"/>
    <w:rsid w:val="005116B4"/>
    <w:rsid w:val="00520E2E"/>
    <w:rsid w:val="00521393"/>
    <w:rsid w:val="0052574B"/>
    <w:rsid w:val="00530E2C"/>
    <w:rsid w:val="00530FB8"/>
    <w:rsid w:val="005332DE"/>
    <w:rsid w:val="005350F3"/>
    <w:rsid w:val="00536C80"/>
    <w:rsid w:val="005407EF"/>
    <w:rsid w:val="00544E02"/>
    <w:rsid w:val="005466E4"/>
    <w:rsid w:val="00546F7F"/>
    <w:rsid w:val="005478F9"/>
    <w:rsid w:val="005528C7"/>
    <w:rsid w:val="00555D44"/>
    <w:rsid w:val="00556BCE"/>
    <w:rsid w:val="00557364"/>
    <w:rsid w:val="005608A4"/>
    <w:rsid w:val="005653A7"/>
    <w:rsid w:val="00567AC9"/>
    <w:rsid w:val="005729F8"/>
    <w:rsid w:val="00572D39"/>
    <w:rsid w:val="00572FD4"/>
    <w:rsid w:val="00573527"/>
    <w:rsid w:val="0059091D"/>
    <w:rsid w:val="00591E7C"/>
    <w:rsid w:val="0059461F"/>
    <w:rsid w:val="005A1280"/>
    <w:rsid w:val="005A53AB"/>
    <w:rsid w:val="005A58E9"/>
    <w:rsid w:val="005B0D03"/>
    <w:rsid w:val="005B20C8"/>
    <w:rsid w:val="005B288B"/>
    <w:rsid w:val="005B491D"/>
    <w:rsid w:val="005B4953"/>
    <w:rsid w:val="005B7B97"/>
    <w:rsid w:val="005C06B5"/>
    <w:rsid w:val="005C53AB"/>
    <w:rsid w:val="005C622D"/>
    <w:rsid w:val="005D20E7"/>
    <w:rsid w:val="005D2DEA"/>
    <w:rsid w:val="005D2E4C"/>
    <w:rsid w:val="005D3FA5"/>
    <w:rsid w:val="005D4262"/>
    <w:rsid w:val="005D70AF"/>
    <w:rsid w:val="005D7659"/>
    <w:rsid w:val="005E0CEC"/>
    <w:rsid w:val="005E1105"/>
    <w:rsid w:val="005E23C7"/>
    <w:rsid w:val="005E4B0F"/>
    <w:rsid w:val="005E785B"/>
    <w:rsid w:val="005F032F"/>
    <w:rsid w:val="005F08B9"/>
    <w:rsid w:val="005F1770"/>
    <w:rsid w:val="005F322D"/>
    <w:rsid w:val="005F4FEC"/>
    <w:rsid w:val="005F6A3A"/>
    <w:rsid w:val="005F6D73"/>
    <w:rsid w:val="005F72EF"/>
    <w:rsid w:val="00603D81"/>
    <w:rsid w:val="006068C8"/>
    <w:rsid w:val="00607214"/>
    <w:rsid w:val="00607BB9"/>
    <w:rsid w:val="00607EB2"/>
    <w:rsid w:val="006101F4"/>
    <w:rsid w:val="006128AF"/>
    <w:rsid w:val="00622CBB"/>
    <w:rsid w:val="00623C2B"/>
    <w:rsid w:val="00624A84"/>
    <w:rsid w:val="00624AEC"/>
    <w:rsid w:val="0063021C"/>
    <w:rsid w:val="00635179"/>
    <w:rsid w:val="00645F27"/>
    <w:rsid w:val="006523CC"/>
    <w:rsid w:val="00654C13"/>
    <w:rsid w:val="00660251"/>
    <w:rsid w:val="00664FDC"/>
    <w:rsid w:val="00666476"/>
    <w:rsid w:val="00667C2B"/>
    <w:rsid w:val="00670AF2"/>
    <w:rsid w:val="00671AA4"/>
    <w:rsid w:val="00671DE9"/>
    <w:rsid w:val="00672D7D"/>
    <w:rsid w:val="0067638D"/>
    <w:rsid w:val="00676BFC"/>
    <w:rsid w:val="006836C7"/>
    <w:rsid w:val="00684621"/>
    <w:rsid w:val="006913F1"/>
    <w:rsid w:val="00693B40"/>
    <w:rsid w:val="00693C7F"/>
    <w:rsid w:val="0069541D"/>
    <w:rsid w:val="00697D9A"/>
    <w:rsid w:val="006A20B9"/>
    <w:rsid w:val="006A503F"/>
    <w:rsid w:val="006B0E21"/>
    <w:rsid w:val="006B2FE8"/>
    <w:rsid w:val="006B7987"/>
    <w:rsid w:val="006B7C89"/>
    <w:rsid w:val="006C08E4"/>
    <w:rsid w:val="006C1321"/>
    <w:rsid w:val="006C6A9E"/>
    <w:rsid w:val="006C6CBD"/>
    <w:rsid w:val="006C7369"/>
    <w:rsid w:val="006C7500"/>
    <w:rsid w:val="006D430C"/>
    <w:rsid w:val="006D6511"/>
    <w:rsid w:val="006D73E7"/>
    <w:rsid w:val="006D7FC6"/>
    <w:rsid w:val="006E25CF"/>
    <w:rsid w:val="006E3DF0"/>
    <w:rsid w:val="006E6A9E"/>
    <w:rsid w:val="006F2937"/>
    <w:rsid w:val="006F3A93"/>
    <w:rsid w:val="006F4103"/>
    <w:rsid w:val="006F4827"/>
    <w:rsid w:val="006F4CF2"/>
    <w:rsid w:val="006F502D"/>
    <w:rsid w:val="006F59C3"/>
    <w:rsid w:val="00704550"/>
    <w:rsid w:val="00705F54"/>
    <w:rsid w:val="007071BD"/>
    <w:rsid w:val="007073E0"/>
    <w:rsid w:val="007076EF"/>
    <w:rsid w:val="007106B5"/>
    <w:rsid w:val="00710D1B"/>
    <w:rsid w:val="007123BD"/>
    <w:rsid w:val="007134A1"/>
    <w:rsid w:val="00715414"/>
    <w:rsid w:val="007163B9"/>
    <w:rsid w:val="007173A8"/>
    <w:rsid w:val="00721888"/>
    <w:rsid w:val="00721A94"/>
    <w:rsid w:val="00723308"/>
    <w:rsid w:val="00723AC1"/>
    <w:rsid w:val="00723E30"/>
    <w:rsid w:val="007245AB"/>
    <w:rsid w:val="007270C3"/>
    <w:rsid w:val="00732142"/>
    <w:rsid w:val="00734C91"/>
    <w:rsid w:val="00736FD5"/>
    <w:rsid w:val="007411D9"/>
    <w:rsid w:val="00741819"/>
    <w:rsid w:val="00747A0E"/>
    <w:rsid w:val="00750F8B"/>
    <w:rsid w:val="00751DE5"/>
    <w:rsid w:val="00757149"/>
    <w:rsid w:val="00757CCA"/>
    <w:rsid w:val="007605C7"/>
    <w:rsid w:val="00760C37"/>
    <w:rsid w:val="00760DFB"/>
    <w:rsid w:val="00760F72"/>
    <w:rsid w:val="00761471"/>
    <w:rsid w:val="00763A2F"/>
    <w:rsid w:val="00765276"/>
    <w:rsid w:val="00772E75"/>
    <w:rsid w:val="00774600"/>
    <w:rsid w:val="007752A7"/>
    <w:rsid w:val="007776F5"/>
    <w:rsid w:val="00777B25"/>
    <w:rsid w:val="007827BC"/>
    <w:rsid w:val="00783F86"/>
    <w:rsid w:val="00786DA5"/>
    <w:rsid w:val="007871EF"/>
    <w:rsid w:val="00787534"/>
    <w:rsid w:val="00791E88"/>
    <w:rsid w:val="0079343C"/>
    <w:rsid w:val="00796966"/>
    <w:rsid w:val="0079767D"/>
    <w:rsid w:val="007A037C"/>
    <w:rsid w:val="007A116C"/>
    <w:rsid w:val="007A2722"/>
    <w:rsid w:val="007A358C"/>
    <w:rsid w:val="007A3591"/>
    <w:rsid w:val="007A3E0D"/>
    <w:rsid w:val="007B1075"/>
    <w:rsid w:val="007B16F8"/>
    <w:rsid w:val="007B223B"/>
    <w:rsid w:val="007B436D"/>
    <w:rsid w:val="007B4A71"/>
    <w:rsid w:val="007B5300"/>
    <w:rsid w:val="007B5CD7"/>
    <w:rsid w:val="007C04AA"/>
    <w:rsid w:val="007C47FC"/>
    <w:rsid w:val="007C6079"/>
    <w:rsid w:val="007C63F5"/>
    <w:rsid w:val="007D2CEC"/>
    <w:rsid w:val="007D3258"/>
    <w:rsid w:val="007D479B"/>
    <w:rsid w:val="007D638B"/>
    <w:rsid w:val="007D6D66"/>
    <w:rsid w:val="007E1D6F"/>
    <w:rsid w:val="007E26C5"/>
    <w:rsid w:val="007E38EA"/>
    <w:rsid w:val="007E4CD5"/>
    <w:rsid w:val="007E4DCD"/>
    <w:rsid w:val="007E4DF3"/>
    <w:rsid w:val="007E6418"/>
    <w:rsid w:val="007E6477"/>
    <w:rsid w:val="007E7753"/>
    <w:rsid w:val="007F0DBF"/>
    <w:rsid w:val="007F127C"/>
    <w:rsid w:val="007F1B13"/>
    <w:rsid w:val="007F2008"/>
    <w:rsid w:val="00802040"/>
    <w:rsid w:val="008060A8"/>
    <w:rsid w:val="00812372"/>
    <w:rsid w:val="008141E2"/>
    <w:rsid w:val="00814BB3"/>
    <w:rsid w:val="00816095"/>
    <w:rsid w:val="008166C6"/>
    <w:rsid w:val="008169CF"/>
    <w:rsid w:val="00817BB7"/>
    <w:rsid w:val="0082559F"/>
    <w:rsid w:val="00825DB8"/>
    <w:rsid w:val="008332FB"/>
    <w:rsid w:val="00833B67"/>
    <w:rsid w:val="00835116"/>
    <w:rsid w:val="00845962"/>
    <w:rsid w:val="00845AA0"/>
    <w:rsid w:val="00851CF9"/>
    <w:rsid w:val="008520C1"/>
    <w:rsid w:val="008543B0"/>
    <w:rsid w:val="00855467"/>
    <w:rsid w:val="00856E37"/>
    <w:rsid w:val="0085786E"/>
    <w:rsid w:val="008604C8"/>
    <w:rsid w:val="00861A1E"/>
    <w:rsid w:val="0086321F"/>
    <w:rsid w:val="008651EF"/>
    <w:rsid w:val="008715C7"/>
    <w:rsid w:val="008750A7"/>
    <w:rsid w:val="0087521B"/>
    <w:rsid w:val="0087656D"/>
    <w:rsid w:val="00877725"/>
    <w:rsid w:val="00877DDD"/>
    <w:rsid w:val="00880A1B"/>
    <w:rsid w:val="00883966"/>
    <w:rsid w:val="0088418C"/>
    <w:rsid w:val="008861E4"/>
    <w:rsid w:val="00886BD2"/>
    <w:rsid w:val="00890A8F"/>
    <w:rsid w:val="00893362"/>
    <w:rsid w:val="00893E00"/>
    <w:rsid w:val="0089778D"/>
    <w:rsid w:val="00897B86"/>
    <w:rsid w:val="008A54C2"/>
    <w:rsid w:val="008B6100"/>
    <w:rsid w:val="008B6FDE"/>
    <w:rsid w:val="008C6543"/>
    <w:rsid w:val="008D44B8"/>
    <w:rsid w:val="008D78F0"/>
    <w:rsid w:val="008E1E52"/>
    <w:rsid w:val="008E22CA"/>
    <w:rsid w:val="008E3258"/>
    <w:rsid w:val="008F6021"/>
    <w:rsid w:val="008F63E7"/>
    <w:rsid w:val="00902AA7"/>
    <w:rsid w:val="00902B81"/>
    <w:rsid w:val="00903DFC"/>
    <w:rsid w:val="00904D3C"/>
    <w:rsid w:val="009060DB"/>
    <w:rsid w:val="0090736B"/>
    <w:rsid w:val="009108E4"/>
    <w:rsid w:val="00911B61"/>
    <w:rsid w:val="00912669"/>
    <w:rsid w:val="009133A6"/>
    <w:rsid w:val="00914265"/>
    <w:rsid w:val="00915A37"/>
    <w:rsid w:val="00916B0B"/>
    <w:rsid w:val="00917C4D"/>
    <w:rsid w:val="00917E7E"/>
    <w:rsid w:val="009220E4"/>
    <w:rsid w:val="00933A22"/>
    <w:rsid w:val="00943040"/>
    <w:rsid w:val="0095182B"/>
    <w:rsid w:val="00951C49"/>
    <w:rsid w:val="00952AF3"/>
    <w:rsid w:val="00952FCB"/>
    <w:rsid w:val="00954200"/>
    <w:rsid w:val="00956068"/>
    <w:rsid w:val="00956798"/>
    <w:rsid w:val="0096314A"/>
    <w:rsid w:val="0096572C"/>
    <w:rsid w:val="00966642"/>
    <w:rsid w:val="009713B0"/>
    <w:rsid w:val="00972254"/>
    <w:rsid w:val="009741E5"/>
    <w:rsid w:val="009755DF"/>
    <w:rsid w:val="009825FF"/>
    <w:rsid w:val="00983F98"/>
    <w:rsid w:val="0098610E"/>
    <w:rsid w:val="00990711"/>
    <w:rsid w:val="0099090E"/>
    <w:rsid w:val="009977AB"/>
    <w:rsid w:val="00997817"/>
    <w:rsid w:val="009A0E8B"/>
    <w:rsid w:val="009A3315"/>
    <w:rsid w:val="009A7B8A"/>
    <w:rsid w:val="009B1709"/>
    <w:rsid w:val="009B3A3C"/>
    <w:rsid w:val="009C00D6"/>
    <w:rsid w:val="009C02B8"/>
    <w:rsid w:val="009C0E84"/>
    <w:rsid w:val="009C1A00"/>
    <w:rsid w:val="009C76C4"/>
    <w:rsid w:val="009D14A6"/>
    <w:rsid w:val="009D1A39"/>
    <w:rsid w:val="009D46C5"/>
    <w:rsid w:val="009E7EFB"/>
    <w:rsid w:val="009F045D"/>
    <w:rsid w:val="009F1A34"/>
    <w:rsid w:val="009F4E22"/>
    <w:rsid w:val="009F75B4"/>
    <w:rsid w:val="00A02A10"/>
    <w:rsid w:val="00A053F0"/>
    <w:rsid w:val="00A116C3"/>
    <w:rsid w:val="00A11863"/>
    <w:rsid w:val="00A25BB6"/>
    <w:rsid w:val="00A25E55"/>
    <w:rsid w:val="00A27A32"/>
    <w:rsid w:val="00A346EE"/>
    <w:rsid w:val="00A41631"/>
    <w:rsid w:val="00A41ACC"/>
    <w:rsid w:val="00A54315"/>
    <w:rsid w:val="00A6035A"/>
    <w:rsid w:val="00A624A9"/>
    <w:rsid w:val="00A62CC9"/>
    <w:rsid w:val="00A63D2A"/>
    <w:rsid w:val="00A64589"/>
    <w:rsid w:val="00A6630E"/>
    <w:rsid w:val="00A675BC"/>
    <w:rsid w:val="00A73828"/>
    <w:rsid w:val="00A749BB"/>
    <w:rsid w:val="00A75507"/>
    <w:rsid w:val="00A756E7"/>
    <w:rsid w:val="00A83082"/>
    <w:rsid w:val="00A85202"/>
    <w:rsid w:val="00A85ACE"/>
    <w:rsid w:val="00A908E2"/>
    <w:rsid w:val="00A94BA8"/>
    <w:rsid w:val="00A95B5D"/>
    <w:rsid w:val="00A97B54"/>
    <w:rsid w:val="00AA317D"/>
    <w:rsid w:val="00AA38AA"/>
    <w:rsid w:val="00AA39EC"/>
    <w:rsid w:val="00AA44B9"/>
    <w:rsid w:val="00AA4F2D"/>
    <w:rsid w:val="00AA5AC7"/>
    <w:rsid w:val="00AB1A98"/>
    <w:rsid w:val="00AB3321"/>
    <w:rsid w:val="00AB44DE"/>
    <w:rsid w:val="00AB50C6"/>
    <w:rsid w:val="00AB714F"/>
    <w:rsid w:val="00AB7168"/>
    <w:rsid w:val="00AB7403"/>
    <w:rsid w:val="00AC1785"/>
    <w:rsid w:val="00AC32CC"/>
    <w:rsid w:val="00AC40D6"/>
    <w:rsid w:val="00AC41CD"/>
    <w:rsid w:val="00AC4FA5"/>
    <w:rsid w:val="00AC55ED"/>
    <w:rsid w:val="00AC729E"/>
    <w:rsid w:val="00AD0D21"/>
    <w:rsid w:val="00AD23B3"/>
    <w:rsid w:val="00AD288E"/>
    <w:rsid w:val="00AD2DBD"/>
    <w:rsid w:val="00AD3A2C"/>
    <w:rsid w:val="00AD4245"/>
    <w:rsid w:val="00AD596F"/>
    <w:rsid w:val="00AD5D65"/>
    <w:rsid w:val="00AD5E7C"/>
    <w:rsid w:val="00AE241C"/>
    <w:rsid w:val="00AE6176"/>
    <w:rsid w:val="00AE7B62"/>
    <w:rsid w:val="00AF17C1"/>
    <w:rsid w:val="00AF2446"/>
    <w:rsid w:val="00AF2456"/>
    <w:rsid w:val="00AF3A15"/>
    <w:rsid w:val="00AF3C60"/>
    <w:rsid w:val="00AF471B"/>
    <w:rsid w:val="00AF49D6"/>
    <w:rsid w:val="00AF6304"/>
    <w:rsid w:val="00B00686"/>
    <w:rsid w:val="00B021EC"/>
    <w:rsid w:val="00B02FC6"/>
    <w:rsid w:val="00B10963"/>
    <w:rsid w:val="00B11D2F"/>
    <w:rsid w:val="00B16AB2"/>
    <w:rsid w:val="00B17CD5"/>
    <w:rsid w:val="00B23051"/>
    <w:rsid w:val="00B25BE0"/>
    <w:rsid w:val="00B25C5F"/>
    <w:rsid w:val="00B355E2"/>
    <w:rsid w:val="00B35E04"/>
    <w:rsid w:val="00B369B1"/>
    <w:rsid w:val="00B461C2"/>
    <w:rsid w:val="00B474C9"/>
    <w:rsid w:val="00B500CF"/>
    <w:rsid w:val="00B532B2"/>
    <w:rsid w:val="00B533B1"/>
    <w:rsid w:val="00B53E1A"/>
    <w:rsid w:val="00B549D1"/>
    <w:rsid w:val="00B61613"/>
    <w:rsid w:val="00B61C9F"/>
    <w:rsid w:val="00B631B3"/>
    <w:rsid w:val="00B63997"/>
    <w:rsid w:val="00B64D51"/>
    <w:rsid w:val="00B71C3B"/>
    <w:rsid w:val="00B801F5"/>
    <w:rsid w:val="00B806E7"/>
    <w:rsid w:val="00B80CB0"/>
    <w:rsid w:val="00B83264"/>
    <w:rsid w:val="00B8601B"/>
    <w:rsid w:val="00B87170"/>
    <w:rsid w:val="00B87BA1"/>
    <w:rsid w:val="00B90FFB"/>
    <w:rsid w:val="00B9270A"/>
    <w:rsid w:val="00B95017"/>
    <w:rsid w:val="00B9734B"/>
    <w:rsid w:val="00BA1C96"/>
    <w:rsid w:val="00BA4432"/>
    <w:rsid w:val="00BB2003"/>
    <w:rsid w:val="00BB39AC"/>
    <w:rsid w:val="00BB441C"/>
    <w:rsid w:val="00BB47D4"/>
    <w:rsid w:val="00BC0A59"/>
    <w:rsid w:val="00BC138A"/>
    <w:rsid w:val="00BC341B"/>
    <w:rsid w:val="00BC39DF"/>
    <w:rsid w:val="00BC42BF"/>
    <w:rsid w:val="00BC4F51"/>
    <w:rsid w:val="00BC5586"/>
    <w:rsid w:val="00BC75C3"/>
    <w:rsid w:val="00BC7F46"/>
    <w:rsid w:val="00BD0124"/>
    <w:rsid w:val="00BD04FB"/>
    <w:rsid w:val="00BD324F"/>
    <w:rsid w:val="00BD4069"/>
    <w:rsid w:val="00BD470F"/>
    <w:rsid w:val="00BD54D6"/>
    <w:rsid w:val="00BD6551"/>
    <w:rsid w:val="00BE014F"/>
    <w:rsid w:val="00BE2E7B"/>
    <w:rsid w:val="00BE4D96"/>
    <w:rsid w:val="00BE53F5"/>
    <w:rsid w:val="00BE7F48"/>
    <w:rsid w:val="00BF130C"/>
    <w:rsid w:val="00BF1BE3"/>
    <w:rsid w:val="00BF67D4"/>
    <w:rsid w:val="00BF7EE7"/>
    <w:rsid w:val="00C00628"/>
    <w:rsid w:val="00C0101A"/>
    <w:rsid w:val="00C0570D"/>
    <w:rsid w:val="00C06672"/>
    <w:rsid w:val="00C12513"/>
    <w:rsid w:val="00C176F3"/>
    <w:rsid w:val="00C20592"/>
    <w:rsid w:val="00C22CE5"/>
    <w:rsid w:val="00C23C65"/>
    <w:rsid w:val="00C270F4"/>
    <w:rsid w:val="00C353DC"/>
    <w:rsid w:val="00C36A58"/>
    <w:rsid w:val="00C37374"/>
    <w:rsid w:val="00C3756D"/>
    <w:rsid w:val="00C408DB"/>
    <w:rsid w:val="00C44472"/>
    <w:rsid w:val="00C539D0"/>
    <w:rsid w:val="00C5611F"/>
    <w:rsid w:val="00C575E1"/>
    <w:rsid w:val="00C57F20"/>
    <w:rsid w:val="00C6034E"/>
    <w:rsid w:val="00C60EB2"/>
    <w:rsid w:val="00C6107D"/>
    <w:rsid w:val="00C63ED8"/>
    <w:rsid w:val="00C64E3C"/>
    <w:rsid w:val="00C64E93"/>
    <w:rsid w:val="00C65776"/>
    <w:rsid w:val="00C66EAB"/>
    <w:rsid w:val="00C670BA"/>
    <w:rsid w:val="00C710C9"/>
    <w:rsid w:val="00C7221D"/>
    <w:rsid w:val="00C725FF"/>
    <w:rsid w:val="00C7473F"/>
    <w:rsid w:val="00C823E9"/>
    <w:rsid w:val="00C85F1A"/>
    <w:rsid w:val="00C907D5"/>
    <w:rsid w:val="00C90E55"/>
    <w:rsid w:val="00C91BC5"/>
    <w:rsid w:val="00C96F7F"/>
    <w:rsid w:val="00CA0319"/>
    <w:rsid w:val="00CA0C3E"/>
    <w:rsid w:val="00CB0573"/>
    <w:rsid w:val="00CB50F3"/>
    <w:rsid w:val="00CB6764"/>
    <w:rsid w:val="00CC344B"/>
    <w:rsid w:val="00CC4B44"/>
    <w:rsid w:val="00CD3DEA"/>
    <w:rsid w:val="00CE236D"/>
    <w:rsid w:val="00CE5E14"/>
    <w:rsid w:val="00CE67C1"/>
    <w:rsid w:val="00CE6E53"/>
    <w:rsid w:val="00CE79B0"/>
    <w:rsid w:val="00CE7ED7"/>
    <w:rsid w:val="00CF02CF"/>
    <w:rsid w:val="00CF1478"/>
    <w:rsid w:val="00CF31BD"/>
    <w:rsid w:val="00CF33E2"/>
    <w:rsid w:val="00CF3734"/>
    <w:rsid w:val="00CF45AF"/>
    <w:rsid w:val="00CF5379"/>
    <w:rsid w:val="00CF5441"/>
    <w:rsid w:val="00CF63DD"/>
    <w:rsid w:val="00CF6D8F"/>
    <w:rsid w:val="00CF7272"/>
    <w:rsid w:val="00CF73BA"/>
    <w:rsid w:val="00D00961"/>
    <w:rsid w:val="00D0374D"/>
    <w:rsid w:val="00D041AE"/>
    <w:rsid w:val="00D05B82"/>
    <w:rsid w:val="00D11CC2"/>
    <w:rsid w:val="00D13CA5"/>
    <w:rsid w:val="00D14CE2"/>
    <w:rsid w:val="00D15B8E"/>
    <w:rsid w:val="00D15C6F"/>
    <w:rsid w:val="00D17290"/>
    <w:rsid w:val="00D175F3"/>
    <w:rsid w:val="00D17AEB"/>
    <w:rsid w:val="00D17F6C"/>
    <w:rsid w:val="00D20551"/>
    <w:rsid w:val="00D3019B"/>
    <w:rsid w:val="00D3034D"/>
    <w:rsid w:val="00D30C04"/>
    <w:rsid w:val="00D31981"/>
    <w:rsid w:val="00D323B0"/>
    <w:rsid w:val="00D33EF8"/>
    <w:rsid w:val="00D345B7"/>
    <w:rsid w:val="00D347B8"/>
    <w:rsid w:val="00D35D58"/>
    <w:rsid w:val="00D37286"/>
    <w:rsid w:val="00D43846"/>
    <w:rsid w:val="00D43911"/>
    <w:rsid w:val="00D43D17"/>
    <w:rsid w:val="00D53FAD"/>
    <w:rsid w:val="00D57315"/>
    <w:rsid w:val="00D601F3"/>
    <w:rsid w:val="00D60394"/>
    <w:rsid w:val="00D6194D"/>
    <w:rsid w:val="00D64ABF"/>
    <w:rsid w:val="00D64FCC"/>
    <w:rsid w:val="00D65E21"/>
    <w:rsid w:val="00D67584"/>
    <w:rsid w:val="00D677F8"/>
    <w:rsid w:val="00D70633"/>
    <w:rsid w:val="00D7284A"/>
    <w:rsid w:val="00D73726"/>
    <w:rsid w:val="00D777EF"/>
    <w:rsid w:val="00D82F3E"/>
    <w:rsid w:val="00D83D7D"/>
    <w:rsid w:val="00D84967"/>
    <w:rsid w:val="00D86D02"/>
    <w:rsid w:val="00D9109C"/>
    <w:rsid w:val="00D921DD"/>
    <w:rsid w:val="00D9436D"/>
    <w:rsid w:val="00D955E7"/>
    <w:rsid w:val="00D9575B"/>
    <w:rsid w:val="00D95F7B"/>
    <w:rsid w:val="00DA64C1"/>
    <w:rsid w:val="00DA7365"/>
    <w:rsid w:val="00DB086F"/>
    <w:rsid w:val="00DB1D6A"/>
    <w:rsid w:val="00DB2F3D"/>
    <w:rsid w:val="00DB4EF3"/>
    <w:rsid w:val="00DB6600"/>
    <w:rsid w:val="00DC276D"/>
    <w:rsid w:val="00DC37B8"/>
    <w:rsid w:val="00DC654D"/>
    <w:rsid w:val="00DC71C0"/>
    <w:rsid w:val="00DC72E1"/>
    <w:rsid w:val="00DD1210"/>
    <w:rsid w:val="00DD1B27"/>
    <w:rsid w:val="00DD2254"/>
    <w:rsid w:val="00DD33B9"/>
    <w:rsid w:val="00DD41DD"/>
    <w:rsid w:val="00DD6608"/>
    <w:rsid w:val="00DE2B0F"/>
    <w:rsid w:val="00DE30AD"/>
    <w:rsid w:val="00DE4896"/>
    <w:rsid w:val="00DE4B32"/>
    <w:rsid w:val="00DE76EE"/>
    <w:rsid w:val="00DF04D9"/>
    <w:rsid w:val="00DF0A1A"/>
    <w:rsid w:val="00DF3392"/>
    <w:rsid w:val="00DF3DDD"/>
    <w:rsid w:val="00DF4708"/>
    <w:rsid w:val="00DF638B"/>
    <w:rsid w:val="00DF6833"/>
    <w:rsid w:val="00E00B6A"/>
    <w:rsid w:val="00E03A2E"/>
    <w:rsid w:val="00E03D33"/>
    <w:rsid w:val="00E0407A"/>
    <w:rsid w:val="00E04A57"/>
    <w:rsid w:val="00E04A88"/>
    <w:rsid w:val="00E05F9B"/>
    <w:rsid w:val="00E062A6"/>
    <w:rsid w:val="00E074E4"/>
    <w:rsid w:val="00E100FE"/>
    <w:rsid w:val="00E1526F"/>
    <w:rsid w:val="00E15E69"/>
    <w:rsid w:val="00E178C1"/>
    <w:rsid w:val="00E20954"/>
    <w:rsid w:val="00E2529E"/>
    <w:rsid w:val="00E25DDD"/>
    <w:rsid w:val="00E3043E"/>
    <w:rsid w:val="00E31366"/>
    <w:rsid w:val="00E33FBB"/>
    <w:rsid w:val="00E36A72"/>
    <w:rsid w:val="00E41579"/>
    <w:rsid w:val="00E43055"/>
    <w:rsid w:val="00E43149"/>
    <w:rsid w:val="00E451DC"/>
    <w:rsid w:val="00E454A0"/>
    <w:rsid w:val="00E50874"/>
    <w:rsid w:val="00E51CA1"/>
    <w:rsid w:val="00E536C6"/>
    <w:rsid w:val="00E56877"/>
    <w:rsid w:val="00E600EC"/>
    <w:rsid w:val="00E661EF"/>
    <w:rsid w:val="00E66D50"/>
    <w:rsid w:val="00E739AD"/>
    <w:rsid w:val="00E74EEE"/>
    <w:rsid w:val="00E77347"/>
    <w:rsid w:val="00E834F1"/>
    <w:rsid w:val="00E83B74"/>
    <w:rsid w:val="00E851DA"/>
    <w:rsid w:val="00E877DC"/>
    <w:rsid w:val="00E92E38"/>
    <w:rsid w:val="00E96CFC"/>
    <w:rsid w:val="00EA62E9"/>
    <w:rsid w:val="00EA74E2"/>
    <w:rsid w:val="00EA7D8B"/>
    <w:rsid w:val="00EA7DE0"/>
    <w:rsid w:val="00EB06B8"/>
    <w:rsid w:val="00EB309A"/>
    <w:rsid w:val="00EB37FA"/>
    <w:rsid w:val="00EB3812"/>
    <w:rsid w:val="00EB4F80"/>
    <w:rsid w:val="00EC0822"/>
    <w:rsid w:val="00EC2C1C"/>
    <w:rsid w:val="00EC67DD"/>
    <w:rsid w:val="00ED642F"/>
    <w:rsid w:val="00ED7FF5"/>
    <w:rsid w:val="00EE1FB9"/>
    <w:rsid w:val="00EE4014"/>
    <w:rsid w:val="00EE690B"/>
    <w:rsid w:val="00EF250D"/>
    <w:rsid w:val="00EF258B"/>
    <w:rsid w:val="00EF4217"/>
    <w:rsid w:val="00F04680"/>
    <w:rsid w:val="00F12434"/>
    <w:rsid w:val="00F14546"/>
    <w:rsid w:val="00F151B0"/>
    <w:rsid w:val="00F1774E"/>
    <w:rsid w:val="00F24CCE"/>
    <w:rsid w:val="00F25963"/>
    <w:rsid w:val="00F27C1B"/>
    <w:rsid w:val="00F27D0B"/>
    <w:rsid w:val="00F32258"/>
    <w:rsid w:val="00F377A8"/>
    <w:rsid w:val="00F40123"/>
    <w:rsid w:val="00F422EA"/>
    <w:rsid w:val="00F47544"/>
    <w:rsid w:val="00F4788B"/>
    <w:rsid w:val="00F47F38"/>
    <w:rsid w:val="00F525A1"/>
    <w:rsid w:val="00F527D8"/>
    <w:rsid w:val="00F52E71"/>
    <w:rsid w:val="00F5677F"/>
    <w:rsid w:val="00F61B62"/>
    <w:rsid w:val="00F61DA7"/>
    <w:rsid w:val="00F665AC"/>
    <w:rsid w:val="00F701B0"/>
    <w:rsid w:val="00F74675"/>
    <w:rsid w:val="00F74E69"/>
    <w:rsid w:val="00F84A13"/>
    <w:rsid w:val="00F8504D"/>
    <w:rsid w:val="00F90640"/>
    <w:rsid w:val="00F92D05"/>
    <w:rsid w:val="00F93C5D"/>
    <w:rsid w:val="00F95191"/>
    <w:rsid w:val="00F958B8"/>
    <w:rsid w:val="00F96C2B"/>
    <w:rsid w:val="00FA28C5"/>
    <w:rsid w:val="00FA6F02"/>
    <w:rsid w:val="00FB3D72"/>
    <w:rsid w:val="00FC2203"/>
    <w:rsid w:val="00FC29BB"/>
    <w:rsid w:val="00FC4511"/>
    <w:rsid w:val="00FC4F37"/>
    <w:rsid w:val="00FC50A1"/>
    <w:rsid w:val="00FC5FDA"/>
    <w:rsid w:val="00FD1B96"/>
    <w:rsid w:val="00FD20A9"/>
    <w:rsid w:val="00FD5246"/>
    <w:rsid w:val="00FD67BB"/>
    <w:rsid w:val="00FD7F52"/>
    <w:rsid w:val="00FE027C"/>
    <w:rsid w:val="00FE1B27"/>
    <w:rsid w:val="00FE3DEE"/>
    <w:rsid w:val="00FE6C7D"/>
    <w:rsid w:val="00FF0B5A"/>
    <w:rsid w:val="00FF17B8"/>
    <w:rsid w:val="00FF1E96"/>
    <w:rsid w:val="00FF582C"/>
    <w:rsid w:val="00FF669D"/>
    <w:rsid w:val="00FF7712"/>
    <w:rsid w:val="19090AD6"/>
    <w:rsid w:val="676E5F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B03FD51"/>
  <w15:docId w15:val="{900DC35E-0DF3-4799-A795-25F062915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iPriority="0" w:unhideWhenUsed="1" w:qFormat="1"/>
    <w:lsdException w:name="index 4" w:semiHidden="1" w:uiPriority="0" w:unhideWhenUsed="1" w:qFormat="1"/>
    <w:lsdException w:name="index 5" w:semiHidden="1" w:uiPriority="0" w:unhideWhenUsed="1" w:qFormat="1"/>
    <w:lsdException w:name="index 6" w:semiHidden="1" w:uiPriority="0" w:unhideWhenUsed="1" w:qFormat="1"/>
    <w:lsdException w:name="index 7" w:semiHidden="1" w:uiPriority="0" w:unhideWhenUsed="1" w:qFormat="1"/>
    <w:lsdException w:name="index 8" w:semiHidden="1" w:uiPriority="0" w:unhideWhenUsed="1" w:qFormat="1"/>
    <w:lsdException w:name="index 9" w:semiHidden="1" w:uiPriority="0" w:unhideWhenUsed="1" w:qFormat="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lsdException w:name="footnote text" w:semiHidden="1" w:uiPriority="0" w:unhideWhenUsed="1" w:qFormat="1"/>
    <w:lsdException w:name="annotation text" w:uiPriority="0" w:unhideWhenUsed="1" w:qFormat="1"/>
    <w:lsdException w:name="header" w:uiPriority="0" w:unhideWhenUsed="1" w:qFormat="1"/>
    <w:lsdException w:name="footer" w:uiPriority="0" w:unhideWhenUsed="1" w:qFormat="1"/>
    <w:lsdException w:name="index heading" w:semiHidden="1" w:uiPriority="0" w:unhideWhenUsed="1" w:qFormat="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uiPriority="0"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semiHidden="1"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iPriority="0" w:unhideWhenUsed="1" w:qFormat="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qFormat="1"/>
    <w:lsdException w:name="HTML Sample" w:semiHidden="1" w:uiPriority="0" w:unhideWhenUsed="1"/>
    <w:lsdException w:name="HTML Typewriter" w:semiHidden="1" w:uiPriority="0" w:unhideWhenUsed="1" w:qFormat="1"/>
    <w:lsdException w:name="HTML Variable" w:semiHidden="1" w:unhideWhenUsed="1"/>
    <w:lsdException w:name="Normal Table" w:semiHidden="1" w:unhideWhenUsed="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rsid w:val="009B3A3C"/>
    <w:pPr>
      <w:widowControl w:val="0"/>
      <w:jc w:val="both"/>
    </w:pPr>
    <w:rPr>
      <w:rFonts w:ascii="Times New Roman" w:hAnsi="Times New Roman"/>
      <w:kern w:val="2"/>
      <w:sz w:val="21"/>
      <w:szCs w:val="24"/>
    </w:rPr>
  </w:style>
  <w:style w:type="paragraph" w:styleId="1">
    <w:name w:val="heading 1"/>
    <w:basedOn w:val="afff5"/>
    <w:next w:val="afff5"/>
    <w:link w:val="10"/>
    <w:qFormat/>
    <w:rsid w:val="000A2E2C"/>
    <w:pPr>
      <w:keepNext/>
      <w:keepLines/>
      <w:adjustRightInd w:val="0"/>
      <w:spacing w:before="340" w:after="330" w:line="578" w:lineRule="auto"/>
      <w:outlineLvl w:val="0"/>
    </w:pPr>
    <w:rPr>
      <w:rFonts w:ascii="Calibri" w:hAnsi="Calibri"/>
      <w:b/>
      <w:bCs/>
      <w:kern w:val="44"/>
      <w:sz w:val="44"/>
      <w:szCs w:val="44"/>
    </w:rPr>
  </w:style>
  <w:style w:type="paragraph" w:styleId="22">
    <w:name w:val="heading 2"/>
    <w:basedOn w:val="afff5"/>
    <w:next w:val="afff5"/>
    <w:link w:val="23"/>
    <w:unhideWhenUsed/>
    <w:qFormat/>
    <w:pPr>
      <w:keepNext/>
      <w:keepLines/>
      <w:spacing w:before="260" w:after="260" w:line="416" w:lineRule="auto"/>
      <w:outlineLvl w:val="1"/>
    </w:pPr>
    <w:rPr>
      <w:rFonts w:ascii="Cambria" w:hAnsi="Cambria"/>
      <w:b/>
      <w:bCs/>
      <w:sz w:val="32"/>
      <w:szCs w:val="32"/>
    </w:rPr>
  </w:style>
  <w:style w:type="paragraph" w:styleId="3">
    <w:name w:val="heading 3"/>
    <w:basedOn w:val="afff5"/>
    <w:next w:val="afff5"/>
    <w:link w:val="30"/>
    <w:qFormat/>
    <w:rsid w:val="000A2E2C"/>
    <w:pPr>
      <w:keepNext/>
      <w:keepLines/>
      <w:adjustRightInd w:val="0"/>
      <w:spacing w:before="260" w:after="260" w:line="416" w:lineRule="auto"/>
      <w:outlineLvl w:val="2"/>
    </w:pPr>
    <w:rPr>
      <w:rFonts w:ascii="Calibri" w:hAnsi="Calibri"/>
      <w:b/>
      <w:bCs/>
      <w:sz w:val="32"/>
      <w:szCs w:val="32"/>
    </w:rPr>
  </w:style>
  <w:style w:type="paragraph" w:styleId="4">
    <w:name w:val="heading 4"/>
    <w:basedOn w:val="afff5"/>
    <w:next w:val="afff5"/>
    <w:link w:val="40"/>
    <w:qFormat/>
    <w:rsid w:val="000A2E2C"/>
    <w:pPr>
      <w:keepNext/>
      <w:keepLines/>
      <w:adjustRightInd w:val="0"/>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0A2E2C"/>
    <w:pPr>
      <w:keepNext/>
      <w:keepLines/>
      <w:spacing w:before="280" w:after="290" w:line="376" w:lineRule="auto"/>
      <w:outlineLvl w:val="4"/>
    </w:pPr>
    <w:rPr>
      <w:rFonts w:ascii="Calibri" w:hAnsi="Calibri"/>
      <w:b/>
      <w:bCs/>
      <w:sz w:val="28"/>
      <w:szCs w:val="28"/>
    </w:rPr>
  </w:style>
  <w:style w:type="paragraph" w:styleId="6">
    <w:name w:val="heading 6"/>
    <w:basedOn w:val="afff5"/>
    <w:next w:val="afff5"/>
    <w:link w:val="60"/>
    <w:qFormat/>
    <w:rsid w:val="000A2E2C"/>
    <w:pPr>
      <w:keepNext/>
      <w:keepLines/>
      <w:spacing w:before="240" w:after="64" w:line="320" w:lineRule="auto"/>
      <w:outlineLvl w:val="5"/>
    </w:pPr>
    <w:rPr>
      <w:rFonts w:ascii="Arial" w:eastAsia="黑体" w:hAnsi="Arial"/>
      <w:b/>
      <w:bCs/>
      <w:sz w:val="24"/>
    </w:rPr>
  </w:style>
  <w:style w:type="paragraph" w:styleId="7">
    <w:name w:val="heading 7"/>
    <w:basedOn w:val="afff5"/>
    <w:next w:val="afff5"/>
    <w:link w:val="70"/>
    <w:qFormat/>
    <w:rsid w:val="000A2E2C"/>
    <w:pPr>
      <w:keepNext/>
      <w:keepLines/>
      <w:spacing w:before="240" w:after="64" w:line="320" w:lineRule="auto"/>
      <w:outlineLvl w:val="6"/>
    </w:pPr>
    <w:rPr>
      <w:rFonts w:ascii="Calibri" w:hAnsi="Calibri"/>
      <w:b/>
      <w:bCs/>
      <w:sz w:val="24"/>
    </w:rPr>
  </w:style>
  <w:style w:type="paragraph" w:styleId="8">
    <w:name w:val="heading 8"/>
    <w:basedOn w:val="afff5"/>
    <w:next w:val="afff5"/>
    <w:link w:val="80"/>
    <w:qFormat/>
    <w:rsid w:val="000A2E2C"/>
    <w:pPr>
      <w:keepNext/>
      <w:keepLines/>
      <w:spacing w:before="240" w:after="64" w:line="320" w:lineRule="auto"/>
      <w:outlineLvl w:val="7"/>
    </w:pPr>
    <w:rPr>
      <w:rFonts w:ascii="Arial" w:eastAsia="黑体" w:hAnsi="Arial"/>
      <w:sz w:val="24"/>
    </w:rPr>
  </w:style>
  <w:style w:type="paragraph" w:styleId="9">
    <w:name w:val="heading 9"/>
    <w:basedOn w:val="afff5"/>
    <w:next w:val="afff5"/>
    <w:link w:val="90"/>
    <w:qFormat/>
    <w:rsid w:val="000A2E2C"/>
    <w:pPr>
      <w:keepNext/>
      <w:keepLines/>
      <w:spacing w:before="240" w:after="64" w:line="320" w:lineRule="auto"/>
      <w:outlineLvl w:val="8"/>
    </w:pPr>
    <w:rPr>
      <w:rFonts w:ascii="Arial" w:eastAsia="黑体" w:hAnsi="Arial"/>
      <w:szCs w:val="21"/>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afff9">
    <w:name w:val="annotation subject"/>
    <w:basedOn w:val="afffa"/>
    <w:next w:val="afffa"/>
    <w:link w:val="afffb"/>
    <w:unhideWhenUsed/>
    <w:qFormat/>
    <w:rPr>
      <w:b/>
      <w:bCs/>
    </w:rPr>
  </w:style>
  <w:style w:type="paragraph" w:styleId="afffa">
    <w:name w:val="annotation text"/>
    <w:basedOn w:val="afff5"/>
    <w:link w:val="afffc"/>
    <w:unhideWhenUsed/>
    <w:qFormat/>
    <w:pPr>
      <w:jc w:val="left"/>
    </w:pPr>
    <w:rPr>
      <w:kern w:val="0"/>
      <w:sz w:val="20"/>
    </w:rPr>
  </w:style>
  <w:style w:type="paragraph" w:styleId="afffd">
    <w:name w:val="Body Text Indent"/>
    <w:basedOn w:val="afff5"/>
    <w:link w:val="afffe"/>
    <w:qFormat/>
    <w:pPr>
      <w:spacing w:line="380" w:lineRule="exact"/>
      <w:ind w:firstLine="420"/>
    </w:pPr>
    <w:rPr>
      <w:rFonts w:ascii="宋体" w:hAnsi="宋体"/>
      <w:kern w:val="0"/>
      <w:sz w:val="20"/>
    </w:rPr>
  </w:style>
  <w:style w:type="paragraph" w:styleId="affff">
    <w:name w:val="Plain Text"/>
    <w:basedOn w:val="afff5"/>
    <w:link w:val="affff0"/>
    <w:qFormat/>
    <w:rPr>
      <w:rFonts w:ascii="宋体" w:hAnsi="Courier New"/>
      <w:kern w:val="0"/>
      <w:sz w:val="20"/>
      <w:szCs w:val="21"/>
    </w:rPr>
  </w:style>
  <w:style w:type="paragraph" w:styleId="affff1">
    <w:name w:val="Balloon Text"/>
    <w:basedOn w:val="afff5"/>
    <w:link w:val="affff2"/>
    <w:unhideWhenUsed/>
    <w:qFormat/>
    <w:rPr>
      <w:kern w:val="0"/>
      <w:sz w:val="18"/>
      <w:szCs w:val="18"/>
    </w:rPr>
  </w:style>
  <w:style w:type="paragraph" w:styleId="affff3">
    <w:name w:val="footer"/>
    <w:basedOn w:val="afff5"/>
    <w:link w:val="affff4"/>
    <w:unhideWhenUsed/>
    <w:qFormat/>
    <w:pPr>
      <w:tabs>
        <w:tab w:val="center" w:pos="4153"/>
        <w:tab w:val="right" w:pos="8306"/>
      </w:tabs>
      <w:snapToGrid w:val="0"/>
      <w:jc w:val="left"/>
    </w:pPr>
    <w:rPr>
      <w:kern w:val="0"/>
      <w:sz w:val="18"/>
      <w:szCs w:val="18"/>
    </w:rPr>
  </w:style>
  <w:style w:type="paragraph" w:styleId="affff5">
    <w:name w:val="header"/>
    <w:basedOn w:val="afff5"/>
    <w:link w:val="affff6"/>
    <w:unhideWhenUsed/>
    <w:qFormat/>
    <w:pPr>
      <w:pBdr>
        <w:bottom w:val="single" w:sz="6" w:space="1" w:color="auto"/>
      </w:pBdr>
      <w:tabs>
        <w:tab w:val="center" w:pos="4153"/>
        <w:tab w:val="right" w:pos="8306"/>
      </w:tabs>
      <w:snapToGrid w:val="0"/>
      <w:jc w:val="center"/>
    </w:pPr>
    <w:rPr>
      <w:kern w:val="0"/>
      <w:sz w:val="18"/>
      <w:szCs w:val="18"/>
    </w:rPr>
  </w:style>
  <w:style w:type="paragraph" w:styleId="affff7">
    <w:name w:val="Normal (Web)"/>
    <w:basedOn w:val="afff5"/>
    <w:unhideWhenUsed/>
    <w:qFormat/>
    <w:rPr>
      <w:sz w:val="24"/>
    </w:rPr>
  </w:style>
  <w:style w:type="character" w:styleId="affff8">
    <w:name w:val="Hyperlink"/>
    <w:unhideWhenUsed/>
    <w:qFormat/>
    <w:rPr>
      <w:color w:val="0000FF"/>
      <w:u w:val="single"/>
    </w:rPr>
  </w:style>
  <w:style w:type="character" w:styleId="affff9">
    <w:name w:val="annotation reference"/>
    <w:unhideWhenUsed/>
    <w:qFormat/>
    <w:rPr>
      <w:sz w:val="21"/>
      <w:szCs w:val="21"/>
    </w:rPr>
  </w:style>
  <w:style w:type="table" w:styleId="affffa">
    <w:name w:val="Table Grid"/>
    <w:basedOn w:val="afff7"/>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列表段落1"/>
    <w:basedOn w:val="afff5"/>
    <w:uiPriority w:val="34"/>
    <w:qFormat/>
    <w:pPr>
      <w:ind w:firstLineChars="200" w:firstLine="420"/>
    </w:pPr>
  </w:style>
  <w:style w:type="character" w:customStyle="1" w:styleId="afffe">
    <w:name w:val="正文文本缩进 字符"/>
    <w:link w:val="afffd"/>
    <w:qFormat/>
    <w:rPr>
      <w:rFonts w:ascii="宋体" w:eastAsia="宋体" w:hAnsi="宋体" w:cs="Times New Roman"/>
      <w:szCs w:val="24"/>
    </w:rPr>
  </w:style>
  <w:style w:type="paragraph" w:customStyle="1" w:styleId="affb">
    <w:name w:val="前言、引言标题"/>
    <w:next w:val="afff5"/>
    <w:qFormat/>
    <w:pPr>
      <w:numPr>
        <w:numId w:val="1"/>
      </w:numPr>
      <w:shd w:val="clear" w:color="FFFFFF" w:fill="FFFFFF"/>
      <w:spacing w:before="640" w:after="560"/>
      <w:jc w:val="center"/>
      <w:outlineLvl w:val="0"/>
    </w:pPr>
    <w:rPr>
      <w:rFonts w:ascii="黑体" w:eastAsia="黑体" w:hAnsi="Times New Roman"/>
      <w:sz w:val="32"/>
    </w:rPr>
  </w:style>
  <w:style w:type="paragraph" w:customStyle="1" w:styleId="affc">
    <w:name w:val="章标题"/>
    <w:next w:val="afff5"/>
    <w:qFormat/>
    <w:pPr>
      <w:numPr>
        <w:ilvl w:val="1"/>
        <w:numId w:val="1"/>
      </w:numPr>
      <w:spacing w:beforeLines="50" w:afterLines="50"/>
      <w:jc w:val="both"/>
      <w:outlineLvl w:val="1"/>
    </w:pPr>
    <w:rPr>
      <w:rFonts w:ascii="黑体" w:eastAsia="黑体" w:hAnsi="Times New Roman"/>
      <w:sz w:val="21"/>
    </w:rPr>
  </w:style>
  <w:style w:type="paragraph" w:customStyle="1" w:styleId="affd">
    <w:name w:val="一级条标题"/>
    <w:next w:val="afff5"/>
    <w:qFormat/>
    <w:pPr>
      <w:numPr>
        <w:ilvl w:val="2"/>
        <w:numId w:val="1"/>
      </w:numPr>
      <w:outlineLvl w:val="2"/>
    </w:pPr>
    <w:rPr>
      <w:rFonts w:ascii="Times New Roman" w:eastAsia="黑体" w:hAnsi="Times New Roman"/>
      <w:sz w:val="21"/>
    </w:rPr>
  </w:style>
  <w:style w:type="paragraph" w:customStyle="1" w:styleId="affe">
    <w:name w:val="二级条标题"/>
    <w:basedOn w:val="affd"/>
    <w:next w:val="afff5"/>
    <w:qFormat/>
    <w:pPr>
      <w:numPr>
        <w:ilvl w:val="3"/>
      </w:numPr>
      <w:outlineLvl w:val="3"/>
    </w:pPr>
  </w:style>
  <w:style w:type="paragraph" w:customStyle="1" w:styleId="affffb">
    <w:name w:val="目次、标准名称标题"/>
    <w:basedOn w:val="affb"/>
    <w:next w:val="afff5"/>
    <w:qFormat/>
    <w:pPr>
      <w:spacing w:line="460" w:lineRule="exact"/>
    </w:pPr>
  </w:style>
  <w:style w:type="paragraph" w:customStyle="1" w:styleId="afff">
    <w:name w:val="三级条标题"/>
    <w:basedOn w:val="affe"/>
    <w:next w:val="afff5"/>
    <w:qFormat/>
    <w:pPr>
      <w:numPr>
        <w:ilvl w:val="4"/>
      </w:numPr>
      <w:outlineLvl w:val="4"/>
    </w:pPr>
  </w:style>
  <w:style w:type="paragraph" w:customStyle="1" w:styleId="afff0">
    <w:name w:val="四级条标题"/>
    <w:basedOn w:val="afff"/>
    <w:next w:val="afff5"/>
    <w:qFormat/>
    <w:pPr>
      <w:numPr>
        <w:ilvl w:val="5"/>
      </w:numPr>
      <w:outlineLvl w:val="5"/>
    </w:pPr>
  </w:style>
  <w:style w:type="paragraph" w:customStyle="1" w:styleId="afff1">
    <w:name w:val="五级条标题"/>
    <w:basedOn w:val="afff0"/>
    <w:next w:val="afff5"/>
    <w:qFormat/>
    <w:pPr>
      <w:numPr>
        <w:ilvl w:val="6"/>
      </w:numPr>
      <w:outlineLvl w:val="6"/>
    </w:pPr>
  </w:style>
  <w:style w:type="character" w:customStyle="1" w:styleId="affff6">
    <w:name w:val="页眉 字符"/>
    <w:link w:val="affff5"/>
    <w:qFormat/>
    <w:rPr>
      <w:rFonts w:ascii="Times New Roman" w:eastAsia="宋体" w:hAnsi="Times New Roman" w:cs="Times New Roman"/>
      <w:sz w:val="18"/>
      <w:szCs w:val="18"/>
    </w:rPr>
  </w:style>
  <w:style w:type="character" w:customStyle="1" w:styleId="affff4">
    <w:name w:val="页脚 字符"/>
    <w:link w:val="affff3"/>
    <w:qFormat/>
    <w:rPr>
      <w:rFonts w:ascii="Times New Roman" w:eastAsia="宋体" w:hAnsi="Times New Roman" w:cs="Times New Roman"/>
      <w:sz w:val="18"/>
      <w:szCs w:val="18"/>
    </w:rPr>
  </w:style>
  <w:style w:type="paragraph" w:customStyle="1" w:styleId="affffc">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d">
    <w:name w:val="段"/>
    <w:link w:val="Char"/>
    <w:qFormat/>
    <w:pPr>
      <w:autoSpaceDE w:val="0"/>
      <w:autoSpaceDN w:val="0"/>
      <w:ind w:firstLineChars="200" w:firstLine="200"/>
      <w:jc w:val="both"/>
    </w:pPr>
    <w:rPr>
      <w:rFonts w:ascii="宋体" w:hAnsi="Times New Roman"/>
      <w:kern w:val="2"/>
      <w:sz w:val="21"/>
      <w:szCs w:val="22"/>
    </w:rPr>
  </w:style>
  <w:style w:type="character" w:customStyle="1" w:styleId="Char">
    <w:name w:val="段 Char"/>
    <w:link w:val="affffd"/>
    <w:qFormat/>
    <w:rPr>
      <w:rFonts w:ascii="宋体" w:hAnsi="Times New Roman"/>
      <w:kern w:val="2"/>
      <w:sz w:val="21"/>
      <w:szCs w:val="22"/>
      <w:lang w:val="en-US" w:eastAsia="zh-CN" w:bidi="ar-SA"/>
    </w:rPr>
  </w:style>
  <w:style w:type="character" w:customStyle="1" w:styleId="affff0">
    <w:name w:val="纯文本 字符"/>
    <w:link w:val="affff"/>
    <w:rPr>
      <w:rFonts w:ascii="宋体" w:eastAsia="宋体" w:hAnsi="Courier New" w:cs="Times New Roman"/>
      <w:szCs w:val="21"/>
    </w:rPr>
  </w:style>
  <w:style w:type="character" w:customStyle="1" w:styleId="affff2">
    <w:name w:val="批注框文本 字符"/>
    <w:link w:val="affff1"/>
    <w:rPr>
      <w:rFonts w:ascii="Times New Roman" w:eastAsia="宋体" w:hAnsi="Times New Roman" w:cs="Times New Roman"/>
      <w:sz w:val="18"/>
      <w:szCs w:val="18"/>
    </w:rPr>
  </w:style>
  <w:style w:type="character" w:customStyle="1" w:styleId="afffc">
    <w:name w:val="批注文字 字符"/>
    <w:link w:val="afffa"/>
    <w:semiHidden/>
    <w:rPr>
      <w:rFonts w:ascii="Times New Roman" w:eastAsia="宋体" w:hAnsi="Times New Roman" w:cs="Times New Roman"/>
      <w:szCs w:val="24"/>
    </w:rPr>
  </w:style>
  <w:style w:type="character" w:customStyle="1" w:styleId="afffb">
    <w:name w:val="批注主题 字符"/>
    <w:link w:val="afff9"/>
    <w:qFormat/>
    <w:rPr>
      <w:rFonts w:ascii="Times New Roman" w:eastAsia="宋体" w:hAnsi="Times New Roman" w:cs="Times New Roman"/>
      <w:b/>
      <w:bCs/>
      <w:szCs w:val="24"/>
    </w:rPr>
  </w:style>
  <w:style w:type="paragraph" w:customStyle="1" w:styleId="12">
    <w:name w:val="修订1"/>
    <w:hidden/>
    <w:uiPriority w:val="99"/>
    <w:qFormat/>
    <w:rPr>
      <w:rFonts w:ascii="Times New Roman" w:hAnsi="Times New Roman"/>
      <w:kern w:val="2"/>
      <w:sz w:val="21"/>
      <w:szCs w:val="24"/>
    </w:rPr>
  </w:style>
  <w:style w:type="paragraph" w:customStyle="1" w:styleId="CharCharCharCharCharCharCharCharChar">
    <w:name w:val="Char Char Char Char Char Char Char Char Char"/>
    <w:basedOn w:val="afff5"/>
    <w:pPr>
      <w:widowControl/>
      <w:spacing w:after="160" w:line="240" w:lineRule="exact"/>
      <w:jc w:val="left"/>
    </w:pPr>
  </w:style>
  <w:style w:type="character" w:customStyle="1" w:styleId="23">
    <w:name w:val="标题 2 字符"/>
    <w:link w:val="22"/>
    <w:rPr>
      <w:rFonts w:ascii="Cambria" w:eastAsia="宋体" w:hAnsi="Cambria" w:cs="Times New Roman"/>
      <w:b/>
      <w:bCs/>
      <w:kern w:val="2"/>
      <w:sz w:val="32"/>
      <w:szCs w:val="32"/>
    </w:rPr>
  </w:style>
  <w:style w:type="paragraph" w:customStyle="1" w:styleId="MTDisplayEquation">
    <w:name w:val="MTDisplayEquation"/>
    <w:basedOn w:val="afff5"/>
    <w:next w:val="afff5"/>
    <w:link w:val="MTDisplayEquation0"/>
    <w:qFormat/>
    <w:pPr>
      <w:tabs>
        <w:tab w:val="center" w:pos="4160"/>
        <w:tab w:val="right" w:pos="8300"/>
      </w:tabs>
      <w:spacing w:line="360" w:lineRule="auto"/>
      <w:ind w:firstLineChars="200" w:firstLine="480"/>
    </w:pPr>
    <w:rPr>
      <w:sz w:val="24"/>
    </w:rPr>
  </w:style>
  <w:style w:type="character" w:customStyle="1" w:styleId="MTDisplayEquation0">
    <w:name w:val="MTDisplayEquation 字符"/>
    <w:link w:val="MTDisplayEquation"/>
    <w:qFormat/>
    <w:rPr>
      <w:rFonts w:ascii="Times New Roman" w:hAnsi="Times New Roman"/>
      <w:kern w:val="2"/>
      <w:sz w:val="24"/>
      <w:szCs w:val="24"/>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Char0">
    <w:name w:val="纯文本 Char"/>
    <w:rsid w:val="00D33EF8"/>
    <w:rPr>
      <w:rFonts w:ascii="宋体" w:eastAsia="宋体" w:hAnsi="Courier New" w:cs="Times New Roman"/>
      <w:szCs w:val="21"/>
    </w:rPr>
  </w:style>
  <w:style w:type="character" w:customStyle="1" w:styleId="10">
    <w:name w:val="标题 1 字符"/>
    <w:basedOn w:val="afff6"/>
    <w:link w:val="1"/>
    <w:rsid w:val="000A2E2C"/>
    <w:rPr>
      <w:b/>
      <w:bCs/>
      <w:kern w:val="44"/>
      <w:sz w:val="44"/>
      <w:szCs w:val="44"/>
    </w:rPr>
  </w:style>
  <w:style w:type="character" w:customStyle="1" w:styleId="30">
    <w:name w:val="标题 3 字符"/>
    <w:basedOn w:val="afff6"/>
    <w:link w:val="3"/>
    <w:rsid w:val="000A2E2C"/>
    <w:rPr>
      <w:b/>
      <w:bCs/>
      <w:kern w:val="2"/>
      <w:sz w:val="32"/>
      <w:szCs w:val="32"/>
    </w:rPr>
  </w:style>
  <w:style w:type="character" w:customStyle="1" w:styleId="40">
    <w:name w:val="标题 4 字符"/>
    <w:basedOn w:val="afff6"/>
    <w:link w:val="4"/>
    <w:rsid w:val="000A2E2C"/>
    <w:rPr>
      <w:rFonts w:ascii="Arial" w:eastAsia="黑体" w:hAnsi="Arial"/>
      <w:b/>
      <w:bCs/>
      <w:kern w:val="2"/>
      <w:sz w:val="28"/>
      <w:szCs w:val="28"/>
    </w:rPr>
  </w:style>
  <w:style w:type="character" w:customStyle="1" w:styleId="50">
    <w:name w:val="标题 5 字符"/>
    <w:basedOn w:val="afff6"/>
    <w:link w:val="5"/>
    <w:rsid w:val="000A2E2C"/>
    <w:rPr>
      <w:b/>
      <w:bCs/>
      <w:kern w:val="2"/>
      <w:sz w:val="28"/>
      <w:szCs w:val="28"/>
    </w:rPr>
  </w:style>
  <w:style w:type="character" w:customStyle="1" w:styleId="60">
    <w:name w:val="标题 6 字符"/>
    <w:basedOn w:val="afff6"/>
    <w:link w:val="6"/>
    <w:rsid w:val="000A2E2C"/>
    <w:rPr>
      <w:rFonts w:ascii="Arial" w:eastAsia="黑体" w:hAnsi="Arial"/>
      <w:b/>
      <w:bCs/>
      <w:kern w:val="2"/>
      <w:sz w:val="24"/>
      <w:szCs w:val="24"/>
    </w:rPr>
  </w:style>
  <w:style w:type="character" w:customStyle="1" w:styleId="70">
    <w:name w:val="标题 7 字符"/>
    <w:basedOn w:val="afff6"/>
    <w:link w:val="7"/>
    <w:rsid w:val="000A2E2C"/>
    <w:rPr>
      <w:b/>
      <w:bCs/>
      <w:kern w:val="2"/>
      <w:sz w:val="24"/>
      <w:szCs w:val="24"/>
    </w:rPr>
  </w:style>
  <w:style w:type="character" w:customStyle="1" w:styleId="80">
    <w:name w:val="标题 8 字符"/>
    <w:basedOn w:val="afff6"/>
    <w:link w:val="8"/>
    <w:rsid w:val="000A2E2C"/>
    <w:rPr>
      <w:rFonts w:ascii="Arial" w:eastAsia="黑体" w:hAnsi="Arial"/>
      <w:kern w:val="2"/>
      <w:sz w:val="24"/>
      <w:szCs w:val="24"/>
    </w:rPr>
  </w:style>
  <w:style w:type="character" w:customStyle="1" w:styleId="90">
    <w:name w:val="标题 9 字符"/>
    <w:basedOn w:val="afff6"/>
    <w:link w:val="9"/>
    <w:rsid w:val="000A2E2C"/>
    <w:rPr>
      <w:rFonts w:ascii="Arial" w:eastAsia="黑体" w:hAnsi="Arial"/>
      <w:kern w:val="2"/>
      <w:sz w:val="21"/>
      <w:szCs w:val="21"/>
    </w:rPr>
  </w:style>
  <w:style w:type="numbering" w:customStyle="1" w:styleId="13">
    <w:name w:val="无列表1"/>
    <w:next w:val="afff8"/>
    <w:uiPriority w:val="99"/>
    <w:semiHidden/>
    <w:unhideWhenUsed/>
    <w:rsid w:val="000A2E2C"/>
  </w:style>
  <w:style w:type="paragraph" w:styleId="affffe">
    <w:name w:val="Quote"/>
    <w:basedOn w:val="afff5"/>
    <w:next w:val="afff5"/>
    <w:link w:val="afffff"/>
    <w:uiPriority w:val="29"/>
    <w:qFormat/>
    <w:rsid w:val="000A2E2C"/>
    <w:pPr>
      <w:adjustRightInd w:val="0"/>
      <w:spacing w:line="400" w:lineRule="exact"/>
    </w:pPr>
    <w:rPr>
      <w:rFonts w:ascii="Calibri" w:hAnsi="Calibri"/>
      <w:i/>
      <w:iCs/>
      <w:color w:val="000000"/>
      <w:szCs w:val="21"/>
    </w:rPr>
  </w:style>
  <w:style w:type="character" w:customStyle="1" w:styleId="afffff">
    <w:name w:val="引用 字符"/>
    <w:basedOn w:val="afff6"/>
    <w:link w:val="affffe"/>
    <w:uiPriority w:val="29"/>
    <w:rsid w:val="000A2E2C"/>
    <w:rPr>
      <w:i/>
      <w:iCs/>
      <w:color w:val="000000"/>
      <w:kern w:val="2"/>
      <w:sz w:val="21"/>
      <w:szCs w:val="21"/>
    </w:rPr>
  </w:style>
  <w:style w:type="character" w:styleId="afffff0">
    <w:name w:val="Strong"/>
    <w:uiPriority w:val="22"/>
    <w:qFormat/>
    <w:rsid w:val="000A2E2C"/>
    <w:rPr>
      <w:b/>
      <w:bCs/>
    </w:rPr>
  </w:style>
  <w:style w:type="character" w:styleId="afffff1">
    <w:name w:val="Emphasis"/>
    <w:uiPriority w:val="20"/>
    <w:qFormat/>
    <w:rsid w:val="000A2E2C"/>
    <w:rPr>
      <w:i/>
      <w:iCs/>
    </w:rPr>
  </w:style>
  <w:style w:type="paragraph" w:styleId="afffff2">
    <w:name w:val="Title"/>
    <w:basedOn w:val="afff5"/>
    <w:link w:val="afffff3"/>
    <w:qFormat/>
    <w:rsid w:val="000A2E2C"/>
    <w:pPr>
      <w:adjustRightInd w:val="0"/>
      <w:spacing w:before="240" w:after="60" w:line="400" w:lineRule="exact"/>
      <w:jc w:val="center"/>
      <w:outlineLvl w:val="0"/>
    </w:pPr>
    <w:rPr>
      <w:rFonts w:ascii="Arial" w:hAnsi="Arial" w:cs="Arial"/>
      <w:b/>
      <w:bCs/>
      <w:sz w:val="32"/>
      <w:szCs w:val="32"/>
    </w:rPr>
  </w:style>
  <w:style w:type="character" w:customStyle="1" w:styleId="afffff3">
    <w:name w:val="标题 字符"/>
    <w:basedOn w:val="afff6"/>
    <w:link w:val="afffff2"/>
    <w:rsid w:val="000A2E2C"/>
    <w:rPr>
      <w:rFonts w:ascii="Arial" w:hAnsi="Arial" w:cs="Arial"/>
      <w:b/>
      <w:bCs/>
      <w:kern w:val="2"/>
      <w:sz w:val="32"/>
      <w:szCs w:val="32"/>
    </w:rPr>
  </w:style>
  <w:style w:type="paragraph" w:customStyle="1" w:styleId="afffff4">
    <w:name w:val="标准标志"/>
    <w:next w:val="afff5"/>
    <w:qFormat/>
    <w:rsid w:val="000A2E2C"/>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5">
    <w:name w:val="标准称谓"/>
    <w:next w:val="afff5"/>
    <w:qFormat/>
    <w:rsid w:val="000A2E2C"/>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6">
    <w:name w:val="标准文件_页脚偶数页"/>
    <w:rsid w:val="000A2E2C"/>
    <w:pPr>
      <w:ind w:left="227"/>
    </w:pPr>
    <w:rPr>
      <w:rFonts w:ascii="宋体" w:hAnsi="Times New Roman"/>
      <w:sz w:val="18"/>
    </w:rPr>
  </w:style>
  <w:style w:type="paragraph" w:customStyle="1" w:styleId="afffff7">
    <w:name w:val="标准文件_页脚奇数页"/>
    <w:rsid w:val="000A2E2C"/>
    <w:pPr>
      <w:ind w:right="227"/>
      <w:jc w:val="right"/>
    </w:pPr>
    <w:rPr>
      <w:rFonts w:ascii="宋体" w:hAnsi="Times New Roman"/>
      <w:sz w:val="18"/>
    </w:rPr>
  </w:style>
  <w:style w:type="paragraph" w:customStyle="1" w:styleId="afffff8">
    <w:name w:val="标准书眉一"/>
    <w:qFormat/>
    <w:rsid w:val="000A2E2C"/>
    <w:pPr>
      <w:jc w:val="both"/>
    </w:pPr>
    <w:rPr>
      <w:rFonts w:ascii="Times New Roman" w:hAnsi="Times New Roman"/>
    </w:rPr>
  </w:style>
  <w:style w:type="paragraph" w:customStyle="1" w:styleId="ICS">
    <w:name w:val="标准文件_ICS"/>
    <w:basedOn w:val="afff5"/>
    <w:rsid w:val="000A2E2C"/>
    <w:pPr>
      <w:adjustRightInd w:val="0"/>
      <w:spacing w:line="0" w:lineRule="atLeast"/>
    </w:pPr>
    <w:rPr>
      <w:rFonts w:ascii="黑体" w:eastAsia="黑体" w:hAnsi="宋体"/>
      <w:szCs w:val="21"/>
    </w:rPr>
  </w:style>
  <w:style w:type="paragraph" w:customStyle="1" w:styleId="afffff9">
    <w:name w:val="标准文件_标准正文"/>
    <w:basedOn w:val="afff5"/>
    <w:next w:val="afffffa"/>
    <w:rsid w:val="000A2E2C"/>
    <w:pPr>
      <w:adjustRightInd w:val="0"/>
      <w:snapToGrid w:val="0"/>
      <w:spacing w:line="400" w:lineRule="exact"/>
      <w:ind w:firstLineChars="200" w:firstLine="200"/>
    </w:pPr>
    <w:rPr>
      <w:rFonts w:ascii="Calibri" w:hAnsi="Calibri"/>
      <w:kern w:val="0"/>
      <w:szCs w:val="21"/>
    </w:rPr>
  </w:style>
  <w:style w:type="paragraph" w:customStyle="1" w:styleId="afffffb">
    <w:name w:val="标准文件_版本"/>
    <w:basedOn w:val="afffff9"/>
    <w:rsid w:val="000A2E2C"/>
    <w:pPr>
      <w:adjustRightInd/>
      <w:snapToGrid/>
      <w:ind w:firstLineChars="0" w:firstLine="0"/>
    </w:pPr>
    <w:rPr>
      <w:rFonts w:ascii="宋体" w:hAnsi="宋体"/>
      <w:kern w:val="2"/>
    </w:rPr>
  </w:style>
  <w:style w:type="paragraph" w:customStyle="1" w:styleId="afffffc">
    <w:name w:val="标准文件_标准部门"/>
    <w:basedOn w:val="afff5"/>
    <w:rsid w:val="000A2E2C"/>
    <w:pPr>
      <w:adjustRightInd w:val="0"/>
      <w:spacing w:line="400" w:lineRule="exact"/>
      <w:jc w:val="center"/>
    </w:pPr>
    <w:rPr>
      <w:rFonts w:ascii="黑体" w:eastAsia="黑体" w:hAnsi="Calibri"/>
      <w:kern w:val="0"/>
      <w:sz w:val="44"/>
      <w:szCs w:val="21"/>
    </w:rPr>
  </w:style>
  <w:style w:type="paragraph" w:customStyle="1" w:styleId="afffffd">
    <w:name w:val="标准文件_标准代替"/>
    <w:basedOn w:val="afff5"/>
    <w:next w:val="afff5"/>
    <w:rsid w:val="000A2E2C"/>
    <w:pPr>
      <w:adjustRightInd w:val="0"/>
      <w:spacing w:line="310" w:lineRule="exact"/>
      <w:jc w:val="right"/>
    </w:pPr>
    <w:rPr>
      <w:rFonts w:ascii="宋体" w:hAnsi="宋体"/>
      <w:kern w:val="0"/>
      <w:szCs w:val="21"/>
    </w:rPr>
  </w:style>
  <w:style w:type="paragraph" w:customStyle="1" w:styleId="afffffe">
    <w:name w:val="标准文件_标准名称标题"/>
    <w:basedOn w:val="afff5"/>
    <w:next w:val="afff5"/>
    <w:rsid w:val="000A2E2C"/>
    <w:pPr>
      <w:widowControl/>
      <w:shd w:val="clear" w:color="FFFFFF" w:fill="FFFFFF"/>
      <w:spacing w:before="640" w:after="100" w:line="400" w:lineRule="exact"/>
      <w:jc w:val="center"/>
    </w:pPr>
    <w:rPr>
      <w:rFonts w:ascii="黑体" w:eastAsia="黑体" w:hAnsi="Calibri"/>
      <w:kern w:val="0"/>
      <w:sz w:val="32"/>
      <w:szCs w:val="21"/>
    </w:rPr>
  </w:style>
  <w:style w:type="paragraph" w:customStyle="1" w:styleId="affffff">
    <w:name w:val="标准文件_页眉奇数页"/>
    <w:next w:val="afff5"/>
    <w:rsid w:val="000A2E2C"/>
    <w:pPr>
      <w:tabs>
        <w:tab w:val="center" w:pos="4154"/>
        <w:tab w:val="right" w:pos="8306"/>
      </w:tabs>
      <w:spacing w:after="120"/>
      <w:jc w:val="right"/>
    </w:pPr>
    <w:rPr>
      <w:rFonts w:ascii="黑体" w:eastAsia="黑体" w:hAnsi="宋体"/>
      <w:noProof/>
      <w:sz w:val="21"/>
    </w:rPr>
  </w:style>
  <w:style w:type="paragraph" w:customStyle="1" w:styleId="affffff0">
    <w:name w:val="标准文件_页眉偶数页"/>
    <w:basedOn w:val="affffff"/>
    <w:next w:val="afff5"/>
    <w:rsid w:val="000A2E2C"/>
    <w:pPr>
      <w:jc w:val="left"/>
    </w:pPr>
  </w:style>
  <w:style w:type="paragraph" w:customStyle="1" w:styleId="affffff1">
    <w:name w:val="标准文件_参考文献标题"/>
    <w:basedOn w:val="afff5"/>
    <w:next w:val="afff5"/>
    <w:rsid w:val="000A2E2C"/>
    <w:pPr>
      <w:widowControl/>
      <w:shd w:val="clear" w:color="FFFFFF" w:fill="FFFFFF"/>
      <w:spacing w:beforeLines="40" w:before="40" w:afterLines="50" w:after="50"/>
      <w:jc w:val="center"/>
      <w:outlineLvl w:val="0"/>
    </w:pPr>
    <w:rPr>
      <w:rFonts w:ascii="黑体" w:eastAsia="黑体" w:hAnsi="Calibri"/>
      <w:kern w:val="0"/>
      <w:szCs w:val="21"/>
    </w:rPr>
  </w:style>
  <w:style w:type="paragraph" w:customStyle="1" w:styleId="a">
    <w:name w:val="标准文件_参考文献条目"/>
    <w:rsid w:val="000A2E2C"/>
    <w:pPr>
      <w:numPr>
        <w:numId w:val="4"/>
      </w:numPr>
    </w:pPr>
    <w:rPr>
      <w:rFonts w:ascii="宋体" w:hAnsi="Times New Roman"/>
    </w:rPr>
  </w:style>
  <w:style w:type="paragraph" w:customStyle="1" w:styleId="afffffa">
    <w:name w:val="标准文件_段"/>
    <w:link w:val="Char1"/>
    <w:rsid w:val="000A2E2C"/>
    <w:pPr>
      <w:autoSpaceDE w:val="0"/>
      <w:autoSpaceDN w:val="0"/>
      <w:ind w:firstLineChars="200" w:firstLine="200"/>
      <w:jc w:val="both"/>
    </w:pPr>
    <w:rPr>
      <w:rFonts w:ascii="宋体" w:hAnsi="Times New Roman"/>
      <w:noProof/>
      <w:sz w:val="21"/>
    </w:rPr>
  </w:style>
  <w:style w:type="paragraph" w:customStyle="1" w:styleId="affffff2">
    <w:name w:val="标准文件_二级条标题"/>
    <w:next w:val="afffffa"/>
    <w:rsid w:val="000A2E2C"/>
    <w:pPr>
      <w:widowControl w:val="0"/>
      <w:spacing w:beforeLines="50" w:before="50" w:afterLines="50" w:after="50"/>
      <w:jc w:val="both"/>
      <w:outlineLvl w:val="2"/>
    </w:pPr>
    <w:rPr>
      <w:rFonts w:ascii="黑体" w:eastAsia="黑体" w:hAnsi="Times New Roman"/>
      <w:sz w:val="21"/>
    </w:rPr>
  </w:style>
  <w:style w:type="character" w:customStyle="1" w:styleId="affffff3">
    <w:name w:val="标准文件_发布"/>
    <w:rsid w:val="000A2E2C"/>
    <w:rPr>
      <w:rFonts w:ascii="黑体" w:eastAsia="黑体"/>
      <w:spacing w:val="0"/>
      <w:w w:val="100"/>
      <w:position w:val="3"/>
      <w:sz w:val="28"/>
    </w:rPr>
  </w:style>
  <w:style w:type="paragraph" w:customStyle="1" w:styleId="ad">
    <w:name w:val="标准文件_方框数字列项"/>
    <w:basedOn w:val="afffffa"/>
    <w:rsid w:val="000A2E2C"/>
    <w:pPr>
      <w:numPr>
        <w:numId w:val="5"/>
      </w:numPr>
      <w:ind w:left="420" w:firstLineChars="0" w:firstLine="0"/>
    </w:pPr>
  </w:style>
  <w:style w:type="paragraph" w:customStyle="1" w:styleId="affffff4">
    <w:name w:val="标准文件_封面标准编号"/>
    <w:basedOn w:val="afff5"/>
    <w:next w:val="afffffd"/>
    <w:rsid w:val="000A2E2C"/>
    <w:pPr>
      <w:adjustRightInd w:val="0"/>
      <w:spacing w:line="310" w:lineRule="exact"/>
      <w:jc w:val="right"/>
    </w:pPr>
    <w:rPr>
      <w:rFonts w:ascii="黑体" w:eastAsia="黑体" w:hAnsi="Calibri"/>
      <w:kern w:val="0"/>
      <w:sz w:val="28"/>
      <w:szCs w:val="21"/>
    </w:rPr>
  </w:style>
  <w:style w:type="paragraph" w:customStyle="1" w:styleId="affffff5">
    <w:name w:val="标准文件_封面标准分类号"/>
    <w:basedOn w:val="afff5"/>
    <w:rsid w:val="000A2E2C"/>
    <w:pPr>
      <w:adjustRightInd w:val="0"/>
      <w:spacing w:line="400" w:lineRule="exact"/>
    </w:pPr>
    <w:rPr>
      <w:rFonts w:ascii="黑体" w:eastAsia="黑体" w:hAnsi="Calibri"/>
      <w:b/>
      <w:kern w:val="0"/>
      <w:sz w:val="28"/>
      <w:szCs w:val="21"/>
    </w:rPr>
  </w:style>
  <w:style w:type="paragraph" w:customStyle="1" w:styleId="affffff6">
    <w:name w:val="标准文件_封面标准名称"/>
    <w:basedOn w:val="afff5"/>
    <w:rsid w:val="000A2E2C"/>
    <w:pPr>
      <w:adjustRightInd w:val="0"/>
      <w:jc w:val="center"/>
    </w:pPr>
    <w:rPr>
      <w:rFonts w:ascii="黑体" w:eastAsia="黑体" w:hAnsi="Calibri"/>
      <w:kern w:val="0"/>
      <w:sz w:val="52"/>
      <w:szCs w:val="21"/>
    </w:rPr>
  </w:style>
  <w:style w:type="paragraph" w:customStyle="1" w:styleId="affffff7">
    <w:name w:val="标准文件_封面标准英文名称"/>
    <w:basedOn w:val="afff5"/>
    <w:rsid w:val="000A2E2C"/>
    <w:pPr>
      <w:adjustRightInd w:val="0"/>
      <w:jc w:val="center"/>
    </w:pPr>
    <w:rPr>
      <w:rFonts w:ascii="黑体" w:eastAsia="黑体" w:hAnsi="Calibri"/>
      <w:b/>
      <w:sz w:val="28"/>
      <w:szCs w:val="21"/>
    </w:rPr>
  </w:style>
  <w:style w:type="paragraph" w:customStyle="1" w:styleId="affffff8">
    <w:name w:val="标准文件_封面发布日期"/>
    <w:basedOn w:val="afff5"/>
    <w:rsid w:val="000A2E2C"/>
    <w:pPr>
      <w:adjustRightInd w:val="0"/>
      <w:spacing w:line="310" w:lineRule="exact"/>
    </w:pPr>
    <w:rPr>
      <w:rFonts w:ascii="黑体" w:eastAsia="黑体" w:hAnsi="Calibri"/>
      <w:kern w:val="0"/>
      <w:sz w:val="28"/>
      <w:szCs w:val="21"/>
    </w:rPr>
  </w:style>
  <w:style w:type="paragraph" w:customStyle="1" w:styleId="affffff9">
    <w:name w:val="标准文件_封面密级"/>
    <w:basedOn w:val="afff5"/>
    <w:rsid w:val="000A2E2C"/>
    <w:pPr>
      <w:adjustRightInd w:val="0"/>
      <w:spacing w:line="400" w:lineRule="exact"/>
    </w:pPr>
    <w:rPr>
      <w:rFonts w:ascii="Calibri" w:eastAsia="黑体" w:hAnsi="Calibri"/>
      <w:sz w:val="32"/>
      <w:szCs w:val="21"/>
    </w:rPr>
  </w:style>
  <w:style w:type="paragraph" w:customStyle="1" w:styleId="affffffa">
    <w:name w:val="标准文件_封面实施日期"/>
    <w:basedOn w:val="afff5"/>
    <w:rsid w:val="000A2E2C"/>
    <w:pPr>
      <w:adjustRightInd w:val="0"/>
      <w:spacing w:line="310" w:lineRule="exact"/>
      <w:jc w:val="right"/>
    </w:pPr>
    <w:rPr>
      <w:rFonts w:ascii="黑体" w:eastAsia="黑体" w:hAnsi="Calibri"/>
      <w:sz w:val="28"/>
      <w:szCs w:val="21"/>
    </w:rPr>
  </w:style>
  <w:style w:type="paragraph" w:customStyle="1" w:styleId="affffffb">
    <w:name w:val="标准文件_封面抬头"/>
    <w:basedOn w:val="afffffa"/>
    <w:rsid w:val="000A2E2C"/>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a"/>
    <w:rsid w:val="000A2E2C"/>
    <w:pPr>
      <w:numPr>
        <w:numId w:val="7"/>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fa"/>
    <w:rsid w:val="000A2E2C"/>
    <w:pPr>
      <w:numPr>
        <w:ilvl w:val="1"/>
        <w:numId w:val="32"/>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fa"/>
    <w:rsid w:val="000A2E2C"/>
    <w:pPr>
      <w:widowControl w:val="0"/>
      <w:numPr>
        <w:ilvl w:val="1"/>
        <w:numId w:val="7"/>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fa"/>
    <w:rsid w:val="000A2E2C"/>
    <w:pPr>
      <w:widowControl/>
      <w:numPr>
        <w:ilvl w:val="2"/>
      </w:numPr>
      <w:wordWrap w:val="0"/>
      <w:overflowPunct w:val="0"/>
      <w:autoSpaceDE w:val="0"/>
      <w:autoSpaceDN w:val="0"/>
      <w:textAlignment w:val="baseline"/>
      <w:outlineLvl w:val="3"/>
    </w:pPr>
  </w:style>
  <w:style w:type="paragraph" w:customStyle="1" w:styleId="affffffc">
    <w:name w:val="标准文件_附录公式"/>
    <w:basedOn w:val="afffff9"/>
    <w:next w:val="afffff9"/>
    <w:rsid w:val="000A2E2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a"/>
    <w:rsid w:val="000A2E2C"/>
    <w:pPr>
      <w:widowControl w:val="0"/>
      <w:numPr>
        <w:ilvl w:val="3"/>
        <w:numId w:val="7"/>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fa"/>
    <w:rsid w:val="000A2E2C"/>
    <w:pPr>
      <w:widowControl w:val="0"/>
      <w:numPr>
        <w:ilvl w:val="4"/>
        <w:numId w:val="7"/>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fa"/>
    <w:rsid w:val="000A2E2C"/>
    <w:pPr>
      <w:numPr>
        <w:ilvl w:val="1"/>
        <w:numId w:val="20"/>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fa"/>
    <w:rsid w:val="000A2E2C"/>
    <w:pPr>
      <w:widowControl w:val="0"/>
      <w:numPr>
        <w:ilvl w:val="5"/>
        <w:numId w:val="7"/>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fd"/>
    <w:rsid w:val="000A2E2C"/>
    <w:pPr>
      <w:numPr>
        <w:numId w:val="6"/>
      </w:numPr>
      <w:tabs>
        <w:tab w:val="left" w:pos="6406"/>
      </w:tabs>
      <w:spacing w:before="220" w:after="320"/>
      <w:jc w:val="center"/>
      <w:outlineLvl w:val="0"/>
    </w:pPr>
    <w:rPr>
      <w:rFonts w:ascii="黑体" w:eastAsia="黑体" w:hAnsi="Times New Roman"/>
      <w:sz w:val="21"/>
    </w:rPr>
  </w:style>
  <w:style w:type="paragraph" w:styleId="affffffd">
    <w:name w:val="Body Text"/>
    <w:basedOn w:val="afff5"/>
    <w:link w:val="affffffe"/>
    <w:qFormat/>
    <w:rsid w:val="000A2E2C"/>
    <w:pPr>
      <w:adjustRightInd w:val="0"/>
      <w:spacing w:after="120" w:line="400" w:lineRule="exact"/>
    </w:pPr>
    <w:rPr>
      <w:rFonts w:ascii="Calibri" w:hAnsi="Calibri"/>
      <w:szCs w:val="21"/>
    </w:rPr>
  </w:style>
  <w:style w:type="character" w:customStyle="1" w:styleId="affffffe">
    <w:name w:val="正文文本 字符"/>
    <w:basedOn w:val="afff6"/>
    <w:link w:val="affffffd"/>
    <w:rsid w:val="000A2E2C"/>
    <w:rPr>
      <w:kern w:val="2"/>
      <w:sz w:val="21"/>
      <w:szCs w:val="21"/>
    </w:rPr>
  </w:style>
  <w:style w:type="paragraph" w:customStyle="1" w:styleId="afffffff">
    <w:name w:val="标准文件_附录章标题"/>
    <w:next w:val="afffffa"/>
    <w:rsid w:val="000A2E2C"/>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f0">
    <w:name w:val="标准文件_公式后的破折号"/>
    <w:basedOn w:val="afffffa"/>
    <w:next w:val="afffffa"/>
    <w:rsid w:val="000A2E2C"/>
    <w:pPr>
      <w:ind w:leftChars="200" w:left="488" w:hangingChars="290" w:hanging="289"/>
    </w:pPr>
  </w:style>
  <w:style w:type="paragraph" w:customStyle="1" w:styleId="a6">
    <w:name w:val="标准文件_前言、引言标题"/>
    <w:next w:val="afff5"/>
    <w:rsid w:val="000A2E2C"/>
    <w:pPr>
      <w:numPr>
        <w:numId w:val="33"/>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f1">
    <w:name w:val="标准文件_目次、标准名称标题"/>
    <w:basedOn w:val="a6"/>
    <w:next w:val="afffffa"/>
    <w:rsid w:val="000A2E2C"/>
    <w:pPr>
      <w:spacing w:line="460" w:lineRule="exact"/>
    </w:pPr>
  </w:style>
  <w:style w:type="paragraph" w:customStyle="1" w:styleId="afffffff2">
    <w:name w:val="标准文件_目录标题"/>
    <w:basedOn w:val="afff5"/>
    <w:rsid w:val="000A2E2C"/>
    <w:pPr>
      <w:adjustRightInd w:val="0"/>
      <w:spacing w:afterLines="150" w:after="150"/>
      <w:jc w:val="center"/>
    </w:pPr>
    <w:rPr>
      <w:rFonts w:ascii="黑体" w:eastAsia="黑体" w:hAnsi="Calibri"/>
      <w:sz w:val="32"/>
      <w:szCs w:val="21"/>
    </w:rPr>
  </w:style>
  <w:style w:type="paragraph" w:customStyle="1" w:styleId="af1">
    <w:name w:val="标准文件_破折号列项"/>
    <w:rsid w:val="000A2E2C"/>
    <w:pPr>
      <w:numPr>
        <w:numId w:val="8"/>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0A2E2C"/>
    <w:pPr>
      <w:numPr>
        <w:numId w:val="9"/>
      </w:numPr>
      <w:ind w:left="0" w:firstLine="200"/>
    </w:pPr>
  </w:style>
  <w:style w:type="paragraph" w:customStyle="1" w:styleId="afffffff3">
    <w:name w:val="标准文件_三级条标题"/>
    <w:basedOn w:val="affffff2"/>
    <w:next w:val="afffffa"/>
    <w:rsid w:val="000A2E2C"/>
    <w:pPr>
      <w:widowControl/>
      <w:outlineLvl w:val="3"/>
    </w:pPr>
  </w:style>
  <w:style w:type="character" w:styleId="afffffff4">
    <w:name w:val="Subtle Reference"/>
    <w:uiPriority w:val="31"/>
    <w:qFormat/>
    <w:rsid w:val="000A2E2C"/>
    <w:rPr>
      <w:smallCaps/>
      <w:color w:val="C0504D"/>
      <w:u w:val="single"/>
    </w:rPr>
  </w:style>
  <w:style w:type="paragraph" w:customStyle="1" w:styleId="afffffff5">
    <w:name w:val="标准文件_示例后续"/>
    <w:basedOn w:val="afff5"/>
    <w:rsid w:val="000A2E2C"/>
    <w:pPr>
      <w:ind w:firstLineChars="200" w:firstLine="200"/>
    </w:pPr>
    <w:rPr>
      <w:rFonts w:ascii="Calibri" w:hAnsi="Calibri"/>
      <w:sz w:val="18"/>
    </w:rPr>
  </w:style>
  <w:style w:type="paragraph" w:customStyle="1" w:styleId="aff9">
    <w:name w:val="标准文件_数字编号列项"/>
    <w:rsid w:val="000A2E2C"/>
    <w:pPr>
      <w:numPr>
        <w:numId w:val="21"/>
      </w:numPr>
      <w:jc w:val="both"/>
    </w:pPr>
    <w:rPr>
      <w:rFonts w:ascii="宋体" w:hAnsi="宋体"/>
      <w:sz w:val="21"/>
    </w:rPr>
  </w:style>
  <w:style w:type="paragraph" w:customStyle="1" w:styleId="afffffff6">
    <w:name w:val="标准文件_四级条标题"/>
    <w:next w:val="afffffa"/>
    <w:rsid w:val="000A2E2C"/>
    <w:pPr>
      <w:widowControl w:val="0"/>
      <w:spacing w:beforeLines="50" w:before="50" w:afterLines="50" w:after="50"/>
      <w:jc w:val="both"/>
      <w:outlineLvl w:val="4"/>
    </w:pPr>
    <w:rPr>
      <w:rFonts w:ascii="黑体" w:eastAsia="黑体" w:hAnsi="Times New Roman"/>
      <w:sz w:val="21"/>
    </w:rPr>
  </w:style>
  <w:style w:type="paragraph" w:styleId="afffffff7">
    <w:name w:val="footnote text"/>
    <w:basedOn w:val="afff5"/>
    <w:next w:val="afff5"/>
    <w:link w:val="afffffff8"/>
    <w:semiHidden/>
    <w:qFormat/>
    <w:rsid w:val="000A2E2C"/>
    <w:pPr>
      <w:snapToGrid w:val="0"/>
      <w:spacing w:line="300" w:lineRule="exact"/>
      <w:ind w:leftChars="200" w:left="400" w:hangingChars="200" w:hanging="200"/>
      <w:jc w:val="left"/>
    </w:pPr>
    <w:rPr>
      <w:rFonts w:ascii="宋体" w:hAnsi="Calibri"/>
      <w:sz w:val="18"/>
      <w:szCs w:val="18"/>
    </w:rPr>
  </w:style>
  <w:style w:type="character" w:customStyle="1" w:styleId="afffffff8">
    <w:name w:val="脚注文本 字符"/>
    <w:basedOn w:val="afff6"/>
    <w:link w:val="afffffff7"/>
    <w:semiHidden/>
    <w:rsid w:val="000A2E2C"/>
    <w:rPr>
      <w:rFonts w:ascii="宋体"/>
      <w:kern w:val="2"/>
      <w:sz w:val="18"/>
      <w:szCs w:val="18"/>
    </w:rPr>
  </w:style>
  <w:style w:type="paragraph" w:customStyle="1" w:styleId="afffffff9">
    <w:name w:val="标准文件_条文脚注"/>
    <w:basedOn w:val="afffffff7"/>
    <w:rsid w:val="000A2E2C"/>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a"/>
    <w:rsid w:val="000A2E2C"/>
    <w:pPr>
      <w:numPr>
        <w:numId w:val="23"/>
      </w:numPr>
      <w:adjustRightInd w:val="0"/>
      <w:jc w:val="left"/>
    </w:pPr>
    <w:rPr>
      <w:rFonts w:ascii="宋体" w:hAnsi="宋体"/>
      <w:sz w:val="18"/>
      <w:szCs w:val="21"/>
    </w:rPr>
  </w:style>
  <w:style w:type="character" w:styleId="afffffffa">
    <w:name w:val="footnote reference"/>
    <w:aliases w:val="标准文件_脚注引用"/>
    <w:semiHidden/>
    <w:rsid w:val="000A2E2C"/>
    <w:rPr>
      <w:rFonts w:ascii="宋体" w:eastAsia="宋体" w:hAnsi="宋体" w:cs="Times New Roman"/>
      <w:spacing w:val="0"/>
      <w:sz w:val="18"/>
      <w:vertAlign w:val="superscript"/>
    </w:rPr>
  </w:style>
  <w:style w:type="character" w:customStyle="1" w:styleId="afffffffb">
    <w:name w:val="标准文件_图表脚注内容"/>
    <w:rsid w:val="000A2E2C"/>
    <w:rPr>
      <w:rFonts w:ascii="宋体" w:eastAsia="宋体" w:hAnsi="宋体" w:cs="Times New Roman"/>
      <w:spacing w:val="0"/>
      <w:sz w:val="18"/>
      <w:vertAlign w:val="superscript"/>
    </w:rPr>
  </w:style>
  <w:style w:type="paragraph" w:customStyle="1" w:styleId="afffffffc">
    <w:name w:val="标准文件_五级条标题"/>
    <w:next w:val="afffffa"/>
    <w:rsid w:val="000A2E2C"/>
    <w:pPr>
      <w:widowControl w:val="0"/>
      <w:spacing w:beforeLines="50" w:before="50" w:afterLines="50" w:after="50"/>
      <w:jc w:val="both"/>
      <w:outlineLvl w:val="5"/>
    </w:pPr>
    <w:rPr>
      <w:rFonts w:ascii="黑体" w:eastAsia="黑体" w:hAnsi="Times New Roman"/>
      <w:sz w:val="21"/>
    </w:rPr>
  </w:style>
  <w:style w:type="paragraph" w:customStyle="1" w:styleId="afffffffd">
    <w:name w:val="标准文件_章标题"/>
    <w:next w:val="afffffa"/>
    <w:rsid w:val="000A2E2C"/>
    <w:pPr>
      <w:spacing w:beforeLines="100" w:before="100" w:afterLines="100" w:after="100"/>
      <w:jc w:val="both"/>
      <w:outlineLvl w:val="0"/>
    </w:pPr>
    <w:rPr>
      <w:rFonts w:ascii="黑体" w:eastAsia="黑体" w:hAnsi="Times New Roman"/>
      <w:sz w:val="21"/>
    </w:rPr>
  </w:style>
  <w:style w:type="paragraph" w:customStyle="1" w:styleId="afffffffe">
    <w:name w:val="标准文件_一级条标题"/>
    <w:basedOn w:val="afffffffd"/>
    <w:next w:val="afffffa"/>
    <w:rsid w:val="000A2E2C"/>
    <w:pPr>
      <w:spacing w:beforeLines="50" w:before="50" w:afterLines="50" w:after="50"/>
      <w:outlineLvl w:val="1"/>
    </w:pPr>
  </w:style>
  <w:style w:type="paragraph" w:customStyle="1" w:styleId="affffffff">
    <w:name w:val="标准文件_一致程度"/>
    <w:basedOn w:val="afff5"/>
    <w:rsid w:val="000A2E2C"/>
    <w:pPr>
      <w:adjustRightInd w:val="0"/>
      <w:spacing w:line="440" w:lineRule="exact"/>
      <w:jc w:val="center"/>
    </w:pPr>
    <w:rPr>
      <w:rFonts w:ascii="Calibri" w:hAnsi="Calibri"/>
      <w:sz w:val="28"/>
      <w:szCs w:val="21"/>
    </w:rPr>
  </w:style>
  <w:style w:type="paragraph" w:customStyle="1" w:styleId="affffffff0">
    <w:name w:val="标准文件_引言标题"/>
    <w:next w:val="afff5"/>
    <w:rsid w:val="000A2E2C"/>
    <w:pPr>
      <w:shd w:val="clear" w:color="FFFFFF" w:fill="FFFFFF"/>
      <w:spacing w:before="540" w:after="600"/>
      <w:jc w:val="center"/>
      <w:outlineLvl w:val="0"/>
    </w:pPr>
    <w:rPr>
      <w:rFonts w:ascii="黑体" w:eastAsia="黑体" w:hAnsi="Times New Roman"/>
      <w:sz w:val="32"/>
    </w:rPr>
  </w:style>
  <w:style w:type="paragraph" w:customStyle="1" w:styleId="affffffff1">
    <w:name w:val="标准文件_英文图表脚注"/>
    <w:basedOn w:val="afffff9"/>
    <w:rsid w:val="000A2E2C"/>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0A2E2C"/>
    <w:pPr>
      <w:numPr>
        <w:ilvl w:val="1"/>
        <w:numId w:val="24"/>
      </w:numPr>
      <w:jc w:val="both"/>
    </w:pPr>
    <w:rPr>
      <w:rFonts w:ascii="宋体" w:hAnsi="Times New Roman"/>
      <w:sz w:val="21"/>
    </w:rPr>
  </w:style>
  <w:style w:type="paragraph" w:customStyle="1" w:styleId="af">
    <w:name w:val="标准文件_英文注："/>
    <w:basedOn w:val="afff5"/>
    <w:next w:val="afffffa"/>
    <w:rsid w:val="000A2E2C"/>
    <w:pPr>
      <w:numPr>
        <w:numId w:val="10"/>
      </w:numPr>
      <w:tabs>
        <w:tab w:val="left" w:pos="420"/>
      </w:tabs>
      <w:autoSpaceDE w:val="0"/>
      <w:autoSpaceDN w:val="0"/>
      <w:adjustRightInd w:val="0"/>
    </w:pPr>
    <w:rPr>
      <w:rFonts w:ascii="宋体" w:hAnsi="宋体"/>
      <w:kern w:val="0"/>
      <w:sz w:val="18"/>
      <w:szCs w:val="20"/>
    </w:rPr>
  </w:style>
  <w:style w:type="paragraph" w:customStyle="1" w:styleId="aff0">
    <w:name w:val="标准文件_英文注×："/>
    <w:basedOn w:val="afff5"/>
    <w:rsid w:val="000A2E2C"/>
    <w:pPr>
      <w:numPr>
        <w:numId w:val="11"/>
      </w:numPr>
      <w:tabs>
        <w:tab w:val="left" w:pos="210"/>
      </w:tabs>
      <w:autoSpaceDE w:val="0"/>
      <w:autoSpaceDN w:val="0"/>
      <w:adjustRightInd w:val="0"/>
    </w:pPr>
    <w:rPr>
      <w:rFonts w:ascii="宋体" w:hAnsi="宋体"/>
      <w:kern w:val="0"/>
      <w:szCs w:val="20"/>
    </w:rPr>
  </w:style>
  <w:style w:type="paragraph" w:customStyle="1" w:styleId="aff2">
    <w:name w:val="标准文件_正文表标题"/>
    <w:next w:val="afffffa"/>
    <w:rsid w:val="000A2E2C"/>
    <w:pPr>
      <w:numPr>
        <w:numId w:val="12"/>
      </w:numPr>
      <w:tabs>
        <w:tab w:val="left" w:pos="0"/>
      </w:tabs>
      <w:spacing w:beforeLines="50" w:before="50" w:afterLines="50" w:after="50"/>
      <w:jc w:val="center"/>
    </w:pPr>
    <w:rPr>
      <w:rFonts w:ascii="黑体" w:eastAsia="黑体" w:hAnsi="Times New Roman"/>
      <w:sz w:val="21"/>
    </w:rPr>
  </w:style>
  <w:style w:type="paragraph" w:customStyle="1" w:styleId="affffffff2">
    <w:name w:val="标准文件_正文公式"/>
    <w:basedOn w:val="afff5"/>
    <w:next w:val="afffff9"/>
    <w:rsid w:val="000A2E2C"/>
    <w:pPr>
      <w:tabs>
        <w:tab w:val="center" w:pos="4678"/>
        <w:tab w:val="right" w:leader="middleDot" w:pos="9356"/>
      </w:tabs>
      <w:adjustRightInd w:val="0"/>
    </w:pPr>
    <w:rPr>
      <w:rFonts w:ascii="宋体" w:hAnsi="宋体"/>
      <w:szCs w:val="21"/>
    </w:rPr>
  </w:style>
  <w:style w:type="paragraph" w:customStyle="1" w:styleId="afd">
    <w:name w:val="标准文件_正文图标题"/>
    <w:next w:val="afffffa"/>
    <w:rsid w:val="000A2E2C"/>
    <w:pPr>
      <w:numPr>
        <w:numId w:val="13"/>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fa"/>
    <w:rsid w:val="000A2E2C"/>
    <w:pPr>
      <w:numPr>
        <w:numId w:val="14"/>
      </w:numPr>
      <w:jc w:val="center"/>
    </w:pPr>
    <w:rPr>
      <w:rFonts w:ascii="黑体" w:eastAsia="黑体" w:hAnsi="Times New Roman"/>
      <w:sz w:val="21"/>
    </w:rPr>
  </w:style>
  <w:style w:type="paragraph" w:customStyle="1" w:styleId="afb">
    <w:name w:val="标准文件_正文英文图标题"/>
    <w:next w:val="afffffa"/>
    <w:rsid w:val="000A2E2C"/>
    <w:pPr>
      <w:numPr>
        <w:numId w:val="15"/>
      </w:numPr>
      <w:jc w:val="center"/>
    </w:pPr>
    <w:rPr>
      <w:rFonts w:ascii="黑体" w:eastAsia="黑体" w:hAnsi="Times New Roman"/>
      <w:sz w:val="21"/>
    </w:rPr>
  </w:style>
  <w:style w:type="paragraph" w:customStyle="1" w:styleId="af7">
    <w:name w:val="标准文件_编号列项（三级）"/>
    <w:rsid w:val="000A2E2C"/>
    <w:pPr>
      <w:numPr>
        <w:ilvl w:val="2"/>
        <w:numId w:val="24"/>
      </w:numPr>
    </w:pPr>
    <w:rPr>
      <w:rFonts w:ascii="宋体" w:hAnsi="Times New Roman"/>
      <w:sz w:val="21"/>
    </w:rPr>
  </w:style>
  <w:style w:type="paragraph" w:customStyle="1" w:styleId="a1">
    <w:name w:val="二级无标题条"/>
    <w:basedOn w:val="afff5"/>
    <w:qFormat/>
    <w:rsid w:val="000A2E2C"/>
    <w:pPr>
      <w:numPr>
        <w:ilvl w:val="3"/>
        <w:numId w:val="17"/>
      </w:numPr>
    </w:pPr>
    <w:rPr>
      <w:rFonts w:ascii="宋体" w:hAnsi="宋体"/>
    </w:rPr>
  </w:style>
  <w:style w:type="paragraph" w:customStyle="1" w:styleId="affffffff3">
    <w:name w:val="发布部门"/>
    <w:next w:val="afffffa"/>
    <w:qFormat/>
    <w:rsid w:val="000A2E2C"/>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f4">
    <w:name w:val="发布日期"/>
    <w:qFormat/>
    <w:rsid w:val="000A2E2C"/>
    <w:pPr>
      <w:framePr w:w="4000" w:h="473" w:hRule="exact" w:hSpace="180" w:vSpace="180" w:wrap="around" w:hAnchor="margin" w:y="13511" w:anchorLock="1"/>
    </w:pPr>
    <w:rPr>
      <w:rFonts w:ascii="Times New Roman" w:eastAsia="黑体" w:hAnsi="Times New Roman"/>
      <w:sz w:val="28"/>
    </w:rPr>
  </w:style>
  <w:style w:type="paragraph" w:customStyle="1" w:styleId="affffffff5">
    <w:name w:val="封面标准代替信息"/>
    <w:basedOn w:val="afff5"/>
    <w:qFormat/>
    <w:rsid w:val="000A2E2C"/>
    <w:pPr>
      <w:framePr w:w="9138" w:h="1244" w:hRule="exact" w:wrap="auto" w:vAnchor="page" w:hAnchor="margin" w:y="2908"/>
      <w:kinsoku w:val="0"/>
      <w:overflowPunct w:val="0"/>
      <w:autoSpaceDE w:val="0"/>
      <w:autoSpaceDN w:val="0"/>
      <w:adjustRightInd w:val="0"/>
      <w:spacing w:before="57" w:line="280" w:lineRule="exact"/>
      <w:jc w:val="right"/>
      <w:textAlignment w:val="center"/>
    </w:pPr>
    <w:rPr>
      <w:rFonts w:ascii="宋体"/>
      <w:kern w:val="0"/>
      <w:szCs w:val="20"/>
    </w:rPr>
  </w:style>
  <w:style w:type="paragraph" w:customStyle="1" w:styleId="affffffff6">
    <w:name w:val="封面标准文稿编辑信息"/>
    <w:rsid w:val="000A2E2C"/>
    <w:pPr>
      <w:spacing w:before="180" w:line="180" w:lineRule="exact"/>
      <w:jc w:val="center"/>
    </w:pPr>
    <w:rPr>
      <w:rFonts w:ascii="宋体" w:hAnsi="Times New Roman"/>
      <w:sz w:val="21"/>
    </w:rPr>
  </w:style>
  <w:style w:type="paragraph" w:customStyle="1" w:styleId="affffffff7">
    <w:name w:val="封面标准文稿类别"/>
    <w:rsid w:val="000A2E2C"/>
    <w:pPr>
      <w:spacing w:before="440" w:line="400" w:lineRule="exact"/>
      <w:jc w:val="center"/>
    </w:pPr>
    <w:rPr>
      <w:rFonts w:ascii="宋体" w:hAnsi="Times New Roman"/>
      <w:sz w:val="24"/>
    </w:rPr>
  </w:style>
  <w:style w:type="paragraph" w:customStyle="1" w:styleId="affffffff8">
    <w:name w:val="封面标准英文名称"/>
    <w:qFormat/>
    <w:rsid w:val="000A2E2C"/>
    <w:pPr>
      <w:widowControl w:val="0"/>
      <w:spacing w:line="360" w:lineRule="exact"/>
      <w:jc w:val="center"/>
    </w:pPr>
    <w:rPr>
      <w:rFonts w:ascii="Times New Roman" w:hAnsi="Times New Roman"/>
      <w:sz w:val="28"/>
    </w:rPr>
  </w:style>
  <w:style w:type="paragraph" w:customStyle="1" w:styleId="affffffff9">
    <w:name w:val="封面一致性程度标识"/>
    <w:rsid w:val="000A2E2C"/>
    <w:pPr>
      <w:spacing w:before="440" w:line="440" w:lineRule="exact"/>
      <w:jc w:val="center"/>
    </w:pPr>
    <w:rPr>
      <w:rFonts w:ascii="Times New Roman" w:hAnsi="Times New Roman"/>
      <w:sz w:val="28"/>
    </w:rPr>
  </w:style>
  <w:style w:type="paragraph" w:customStyle="1" w:styleId="affffffffa">
    <w:name w:val="封面正文"/>
    <w:qFormat/>
    <w:rsid w:val="000A2E2C"/>
    <w:pPr>
      <w:jc w:val="both"/>
    </w:pPr>
    <w:rPr>
      <w:rFonts w:ascii="Times New Roman" w:hAnsi="Times New Roman"/>
    </w:rPr>
  </w:style>
  <w:style w:type="paragraph" w:customStyle="1" w:styleId="affffffffb">
    <w:name w:val="附录二级无标题条"/>
    <w:basedOn w:val="afff5"/>
    <w:next w:val="afffffa"/>
    <w:rsid w:val="000A2E2C"/>
    <w:pPr>
      <w:widowControl/>
      <w:wordWrap w:val="0"/>
      <w:overflowPunct w:val="0"/>
      <w:autoSpaceDE w:val="0"/>
      <w:autoSpaceDN w:val="0"/>
      <w:textAlignment w:val="baseline"/>
      <w:outlineLvl w:val="3"/>
    </w:pPr>
    <w:rPr>
      <w:rFonts w:ascii="宋体" w:hAnsi="宋体"/>
      <w:kern w:val="21"/>
      <w:szCs w:val="21"/>
    </w:rPr>
  </w:style>
  <w:style w:type="paragraph" w:customStyle="1" w:styleId="affffffffc">
    <w:name w:val="附录三级无标题条"/>
    <w:basedOn w:val="affffffffb"/>
    <w:next w:val="afffffa"/>
    <w:rsid w:val="000A2E2C"/>
    <w:pPr>
      <w:outlineLvl w:val="4"/>
    </w:pPr>
  </w:style>
  <w:style w:type="paragraph" w:customStyle="1" w:styleId="affffffffd">
    <w:name w:val="附录四级无标题条"/>
    <w:basedOn w:val="affffffffc"/>
    <w:next w:val="afffffa"/>
    <w:rsid w:val="000A2E2C"/>
    <w:pPr>
      <w:outlineLvl w:val="5"/>
    </w:pPr>
  </w:style>
  <w:style w:type="paragraph" w:customStyle="1" w:styleId="affffffffe">
    <w:name w:val="附录图"/>
    <w:next w:val="afffffa"/>
    <w:rsid w:val="000A2E2C"/>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0A2E2C"/>
    <w:pPr>
      <w:numPr>
        <w:numId w:val="30"/>
      </w:numPr>
    </w:pPr>
    <w:rPr>
      <w:rFonts w:ascii="宋体" w:hAnsi="Times New Roman"/>
      <w:sz w:val="21"/>
    </w:rPr>
  </w:style>
  <w:style w:type="paragraph" w:customStyle="1" w:styleId="afffffffff">
    <w:name w:val="附录五级无标题条"/>
    <w:basedOn w:val="affffffffd"/>
    <w:next w:val="afffffa"/>
    <w:rsid w:val="000A2E2C"/>
    <w:pPr>
      <w:outlineLvl w:val="6"/>
    </w:pPr>
  </w:style>
  <w:style w:type="paragraph" w:customStyle="1" w:styleId="afffffffff0">
    <w:name w:val="附录性质"/>
    <w:basedOn w:val="afff5"/>
    <w:rsid w:val="000A2E2C"/>
    <w:pPr>
      <w:widowControl/>
      <w:spacing w:line="400" w:lineRule="exact"/>
      <w:jc w:val="center"/>
    </w:pPr>
    <w:rPr>
      <w:rFonts w:ascii="黑体" w:eastAsia="黑体" w:hAnsi="Calibri"/>
      <w:szCs w:val="21"/>
    </w:rPr>
  </w:style>
  <w:style w:type="paragraph" w:customStyle="1" w:styleId="afffffffff1">
    <w:name w:val="附录一级无标题条"/>
    <w:basedOn w:val="afffffff"/>
    <w:next w:val="afffffa"/>
    <w:rsid w:val="000A2E2C"/>
    <w:pPr>
      <w:autoSpaceDN w:val="0"/>
      <w:outlineLvl w:val="2"/>
    </w:pPr>
    <w:rPr>
      <w:rFonts w:ascii="宋体" w:eastAsia="宋体" w:hAnsi="宋体"/>
    </w:rPr>
  </w:style>
  <w:style w:type="character" w:customStyle="1" w:styleId="afffffffff2">
    <w:name w:val="个人答复风格"/>
    <w:rsid w:val="000A2E2C"/>
    <w:rPr>
      <w:rFonts w:ascii="Arial" w:eastAsia="宋体" w:hAnsi="Arial" w:cs="Arial"/>
      <w:color w:val="auto"/>
      <w:spacing w:val="0"/>
      <w:sz w:val="20"/>
    </w:rPr>
  </w:style>
  <w:style w:type="character" w:customStyle="1" w:styleId="afffffffff3">
    <w:name w:val="个人撰写风格"/>
    <w:rsid w:val="000A2E2C"/>
    <w:rPr>
      <w:rFonts w:ascii="Arial" w:eastAsia="宋体" w:hAnsi="Arial" w:cs="Arial"/>
      <w:color w:val="auto"/>
      <w:spacing w:val="0"/>
      <w:sz w:val="20"/>
    </w:rPr>
  </w:style>
  <w:style w:type="paragraph" w:customStyle="1" w:styleId="afffffffff4">
    <w:name w:val="脚注后续"/>
    <w:rsid w:val="000A2E2C"/>
    <w:pPr>
      <w:ind w:leftChars="350" w:left="350"/>
      <w:jc w:val="both"/>
    </w:pPr>
    <w:rPr>
      <w:rFonts w:ascii="宋体" w:hAnsi="Times New Roman"/>
      <w:sz w:val="18"/>
    </w:rPr>
  </w:style>
  <w:style w:type="paragraph" w:customStyle="1" w:styleId="afff4">
    <w:name w:val="列项——"/>
    <w:qFormat/>
    <w:rsid w:val="000A2E2C"/>
    <w:pPr>
      <w:widowControl w:val="0"/>
      <w:numPr>
        <w:numId w:val="16"/>
      </w:numPr>
      <w:jc w:val="both"/>
    </w:pPr>
    <w:rPr>
      <w:rFonts w:ascii="宋体" w:hAnsi="宋体"/>
      <w:sz w:val="21"/>
    </w:rPr>
  </w:style>
  <w:style w:type="paragraph" w:customStyle="1" w:styleId="afffffffff5">
    <w:name w:val="列项·"/>
    <w:basedOn w:val="afffffa"/>
    <w:qFormat/>
    <w:rsid w:val="000A2E2C"/>
    <w:pPr>
      <w:tabs>
        <w:tab w:val="left" w:pos="840"/>
      </w:tabs>
    </w:pPr>
  </w:style>
  <w:style w:type="paragraph" w:customStyle="1" w:styleId="afffffffff6">
    <w:name w:val="目次、索引正文"/>
    <w:qFormat/>
    <w:rsid w:val="000A2E2C"/>
    <w:pPr>
      <w:spacing w:line="320" w:lineRule="exact"/>
      <w:jc w:val="both"/>
    </w:pPr>
    <w:rPr>
      <w:rFonts w:ascii="宋体" w:hAnsi="Times New Roman"/>
      <w:sz w:val="21"/>
    </w:rPr>
  </w:style>
  <w:style w:type="paragraph" w:customStyle="1" w:styleId="210">
    <w:name w:val="目录 21"/>
    <w:basedOn w:val="afff5"/>
    <w:next w:val="afff5"/>
    <w:autoRedefine/>
    <w:semiHidden/>
    <w:rsid w:val="000A2E2C"/>
    <w:pPr>
      <w:jc w:val="left"/>
    </w:pPr>
    <w:rPr>
      <w:rFonts w:ascii="Calibri" w:hAnsi="Calibri"/>
      <w:bCs/>
      <w:iCs/>
      <w:szCs w:val="21"/>
    </w:rPr>
  </w:style>
  <w:style w:type="paragraph" w:customStyle="1" w:styleId="31">
    <w:name w:val="目录 31"/>
    <w:basedOn w:val="afff5"/>
    <w:next w:val="afff5"/>
    <w:autoRedefine/>
    <w:semiHidden/>
    <w:rsid w:val="000A2E2C"/>
    <w:pPr>
      <w:adjustRightInd w:val="0"/>
    </w:pPr>
    <w:rPr>
      <w:rFonts w:ascii="宋体" w:hAnsi="宋体"/>
      <w:iCs/>
      <w:szCs w:val="21"/>
    </w:rPr>
  </w:style>
  <w:style w:type="paragraph" w:customStyle="1" w:styleId="41">
    <w:name w:val="目录 41"/>
    <w:basedOn w:val="afff5"/>
    <w:next w:val="afff5"/>
    <w:autoRedefine/>
    <w:semiHidden/>
    <w:rsid w:val="000A2E2C"/>
    <w:pPr>
      <w:jc w:val="left"/>
    </w:pPr>
    <w:rPr>
      <w:rFonts w:ascii="Calibri" w:hAnsi="Calibri"/>
      <w:szCs w:val="21"/>
    </w:rPr>
  </w:style>
  <w:style w:type="paragraph" w:customStyle="1" w:styleId="51">
    <w:name w:val="目录 51"/>
    <w:basedOn w:val="afff5"/>
    <w:next w:val="afff5"/>
    <w:autoRedefine/>
    <w:semiHidden/>
    <w:rsid w:val="000A2E2C"/>
    <w:pPr>
      <w:adjustRightInd w:val="0"/>
    </w:pPr>
    <w:rPr>
      <w:rFonts w:ascii="宋体" w:hAnsi="宋体"/>
      <w:szCs w:val="21"/>
    </w:rPr>
  </w:style>
  <w:style w:type="paragraph" w:customStyle="1" w:styleId="61">
    <w:name w:val="目录 61"/>
    <w:basedOn w:val="afff5"/>
    <w:next w:val="afff5"/>
    <w:autoRedefine/>
    <w:semiHidden/>
    <w:rsid w:val="000A2E2C"/>
    <w:pPr>
      <w:jc w:val="left"/>
    </w:pPr>
    <w:rPr>
      <w:rFonts w:ascii="Calibri" w:hAnsi="Calibri"/>
      <w:szCs w:val="21"/>
    </w:rPr>
  </w:style>
  <w:style w:type="paragraph" w:customStyle="1" w:styleId="71">
    <w:name w:val="目录 71"/>
    <w:basedOn w:val="61"/>
    <w:autoRedefine/>
    <w:semiHidden/>
    <w:rsid w:val="000A2E2C"/>
    <w:pPr>
      <w:ind w:left="1260"/>
    </w:pPr>
  </w:style>
  <w:style w:type="paragraph" w:customStyle="1" w:styleId="81">
    <w:name w:val="目录 81"/>
    <w:basedOn w:val="71"/>
    <w:autoRedefine/>
    <w:semiHidden/>
    <w:rsid w:val="000A2E2C"/>
    <w:pPr>
      <w:ind w:left="1470"/>
    </w:pPr>
  </w:style>
  <w:style w:type="paragraph" w:customStyle="1" w:styleId="91">
    <w:name w:val="目录 91"/>
    <w:basedOn w:val="81"/>
    <w:autoRedefine/>
    <w:semiHidden/>
    <w:rsid w:val="000A2E2C"/>
    <w:pPr>
      <w:ind w:left="1680"/>
    </w:pPr>
  </w:style>
  <w:style w:type="paragraph" w:customStyle="1" w:styleId="afffffffff7">
    <w:name w:val="其他标准称谓"/>
    <w:qFormat/>
    <w:rsid w:val="000A2E2C"/>
    <w:pPr>
      <w:spacing w:line="0" w:lineRule="atLeast"/>
      <w:jc w:val="distribute"/>
    </w:pPr>
    <w:rPr>
      <w:rFonts w:ascii="黑体" w:eastAsia="黑体" w:hAnsi="宋体"/>
      <w:sz w:val="52"/>
    </w:rPr>
  </w:style>
  <w:style w:type="paragraph" w:customStyle="1" w:styleId="afffffffff8">
    <w:name w:val="其他发布部门"/>
    <w:basedOn w:val="affffffff3"/>
    <w:qFormat/>
    <w:rsid w:val="000A2E2C"/>
    <w:pPr>
      <w:framePr w:wrap="around"/>
      <w:spacing w:line="0" w:lineRule="atLeast"/>
    </w:pPr>
    <w:rPr>
      <w:rFonts w:ascii="黑体" w:eastAsia="黑体"/>
      <w:b w:val="0"/>
    </w:rPr>
  </w:style>
  <w:style w:type="paragraph" w:customStyle="1" w:styleId="afffffffff9">
    <w:name w:val="前言标题"/>
    <w:next w:val="afff5"/>
    <w:rsid w:val="000A2E2C"/>
    <w:p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qFormat/>
    <w:rsid w:val="000A2E2C"/>
    <w:pPr>
      <w:numPr>
        <w:ilvl w:val="4"/>
        <w:numId w:val="17"/>
      </w:numPr>
    </w:pPr>
    <w:rPr>
      <w:rFonts w:ascii="宋体" w:hAnsi="宋体"/>
    </w:rPr>
  </w:style>
  <w:style w:type="paragraph" w:customStyle="1" w:styleId="afffffffffa">
    <w:name w:val="实施日期"/>
    <w:basedOn w:val="affffffff4"/>
    <w:qFormat/>
    <w:rsid w:val="000A2E2C"/>
    <w:pPr>
      <w:framePr w:hSpace="0" w:wrap="around" w:xAlign="right"/>
      <w:jc w:val="right"/>
    </w:pPr>
  </w:style>
  <w:style w:type="paragraph" w:customStyle="1" w:styleId="a3">
    <w:name w:val="四级无标题条"/>
    <w:basedOn w:val="afff5"/>
    <w:qFormat/>
    <w:rsid w:val="000A2E2C"/>
    <w:pPr>
      <w:numPr>
        <w:ilvl w:val="5"/>
        <w:numId w:val="17"/>
      </w:numPr>
    </w:pPr>
    <w:rPr>
      <w:rFonts w:ascii="宋体" w:hAnsi="宋体"/>
    </w:rPr>
  </w:style>
  <w:style w:type="paragraph" w:styleId="afffffffffb">
    <w:name w:val="table of figures"/>
    <w:basedOn w:val="afff5"/>
    <w:next w:val="afff5"/>
    <w:semiHidden/>
    <w:rsid w:val="000A2E2C"/>
    <w:pPr>
      <w:jc w:val="left"/>
    </w:pPr>
    <w:rPr>
      <w:rFonts w:ascii="Calibri" w:hAnsi="Calibri"/>
    </w:rPr>
  </w:style>
  <w:style w:type="paragraph" w:customStyle="1" w:styleId="afffffffffc">
    <w:name w:val="文献分类号"/>
    <w:qFormat/>
    <w:rsid w:val="000A2E2C"/>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fd">
    <w:name w:val="无标题条"/>
    <w:next w:val="afffffa"/>
    <w:qFormat/>
    <w:rsid w:val="000A2E2C"/>
    <w:pPr>
      <w:jc w:val="both"/>
    </w:pPr>
    <w:rPr>
      <w:rFonts w:ascii="宋体" w:hAnsi="宋体"/>
      <w:sz w:val="21"/>
    </w:rPr>
  </w:style>
  <w:style w:type="paragraph" w:customStyle="1" w:styleId="a4">
    <w:name w:val="五级无标题条"/>
    <w:basedOn w:val="afff5"/>
    <w:qFormat/>
    <w:rsid w:val="000A2E2C"/>
    <w:pPr>
      <w:numPr>
        <w:ilvl w:val="6"/>
        <w:numId w:val="17"/>
      </w:numPr>
      <w:spacing w:line="400" w:lineRule="exact"/>
    </w:pPr>
    <w:rPr>
      <w:rFonts w:ascii="Calibri" w:hAnsi="Calibri"/>
    </w:rPr>
  </w:style>
  <w:style w:type="character" w:styleId="afffffffffe">
    <w:name w:val="page number"/>
    <w:qFormat/>
    <w:rsid w:val="000A2E2C"/>
    <w:rPr>
      <w:rFonts w:ascii="宋体" w:eastAsia="宋体" w:hAnsi="Times New Roman"/>
      <w:sz w:val="18"/>
    </w:rPr>
  </w:style>
  <w:style w:type="paragraph" w:customStyle="1" w:styleId="a0">
    <w:name w:val="一级无标题条"/>
    <w:basedOn w:val="afff5"/>
    <w:qFormat/>
    <w:rsid w:val="000A2E2C"/>
    <w:pPr>
      <w:numPr>
        <w:ilvl w:val="2"/>
        <w:numId w:val="17"/>
      </w:numPr>
      <w:spacing w:before="10" w:after="10"/>
    </w:pPr>
    <w:rPr>
      <w:rFonts w:ascii="宋体" w:hAnsi="宋体"/>
    </w:rPr>
  </w:style>
  <w:style w:type="paragraph" w:styleId="affffffffff">
    <w:name w:val="Normal Indent"/>
    <w:basedOn w:val="afff5"/>
    <w:rsid w:val="000A2E2C"/>
    <w:pPr>
      <w:adjustRightInd w:val="0"/>
      <w:spacing w:line="400" w:lineRule="exact"/>
      <w:ind w:firstLine="420"/>
    </w:pPr>
    <w:rPr>
      <w:rFonts w:ascii="Calibri" w:hAnsi="Calibri"/>
      <w:szCs w:val="21"/>
    </w:rPr>
  </w:style>
  <w:style w:type="paragraph" w:customStyle="1" w:styleId="affffffffff0">
    <w:name w:val="注:后续"/>
    <w:rsid w:val="000A2E2C"/>
    <w:pPr>
      <w:spacing w:line="300" w:lineRule="exact"/>
      <w:ind w:leftChars="400" w:left="600" w:hangingChars="200" w:hanging="200"/>
      <w:jc w:val="both"/>
    </w:pPr>
    <w:rPr>
      <w:rFonts w:ascii="宋体" w:hAnsi="Times New Roman"/>
      <w:sz w:val="18"/>
    </w:rPr>
  </w:style>
  <w:style w:type="paragraph" w:customStyle="1" w:styleId="affffffffff1">
    <w:name w:val="注×:后续"/>
    <w:basedOn w:val="affffffffff0"/>
    <w:rsid w:val="000A2E2C"/>
    <w:pPr>
      <w:ind w:leftChars="0" w:left="1406" w:firstLineChars="0" w:hanging="499"/>
    </w:pPr>
  </w:style>
  <w:style w:type="paragraph" w:customStyle="1" w:styleId="affffffffff2">
    <w:name w:val="标准文件_一级无标题"/>
    <w:basedOn w:val="afffffffe"/>
    <w:qFormat/>
    <w:rsid w:val="000A2E2C"/>
    <w:pPr>
      <w:spacing w:beforeLines="0" w:before="0" w:afterLines="0" w:after="0"/>
      <w:outlineLvl w:val="9"/>
    </w:pPr>
    <w:rPr>
      <w:rFonts w:ascii="宋体" w:eastAsia="宋体"/>
    </w:rPr>
  </w:style>
  <w:style w:type="paragraph" w:customStyle="1" w:styleId="affffffffff3">
    <w:name w:val="标准文件_五级无标题"/>
    <w:basedOn w:val="afffffffc"/>
    <w:qFormat/>
    <w:rsid w:val="000A2E2C"/>
    <w:pPr>
      <w:spacing w:beforeLines="0" w:before="0" w:afterLines="0" w:after="0"/>
      <w:outlineLvl w:val="9"/>
    </w:pPr>
    <w:rPr>
      <w:rFonts w:ascii="宋体" w:eastAsia="宋体"/>
    </w:rPr>
  </w:style>
  <w:style w:type="paragraph" w:customStyle="1" w:styleId="affffffffff4">
    <w:name w:val="标准文件_三级无标题"/>
    <w:basedOn w:val="afffffff3"/>
    <w:qFormat/>
    <w:rsid w:val="000A2E2C"/>
    <w:pPr>
      <w:spacing w:beforeLines="0" w:before="0" w:afterLines="0" w:after="0"/>
      <w:outlineLvl w:val="9"/>
    </w:pPr>
    <w:rPr>
      <w:rFonts w:ascii="宋体" w:eastAsia="宋体"/>
    </w:rPr>
  </w:style>
  <w:style w:type="paragraph" w:customStyle="1" w:styleId="affffffffff5">
    <w:name w:val="标准文件_二级无标题"/>
    <w:basedOn w:val="affffff2"/>
    <w:qFormat/>
    <w:rsid w:val="000A2E2C"/>
    <w:pPr>
      <w:spacing w:beforeLines="0" w:before="0" w:afterLines="0" w:after="0"/>
      <w:outlineLvl w:val="9"/>
    </w:pPr>
    <w:rPr>
      <w:rFonts w:ascii="宋体" w:eastAsia="宋体"/>
    </w:rPr>
  </w:style>
  <w:style w:type="paragraph" w:customStyle="1" w:styleId="affffffffff6">
    <w:name w:val="标准_四级无标题"/>
    <w:basedOn w:val="afffffff6"/>
    <w:next w:val="afffffa"/>
    <w:qFormat/>
    <w:rsid w:val="000A2E2C"/>
    <w:rPr>
      <w:rFonts w:eastAsia="宋体"/>
    </w:rPr>
  </w:style>
  <w:style w:type="paragraph" w:customStyle="1" w:styleId="affffffffff7">
    <w:name w:val="标准文件_四级无标题"/>
    <w:basedOn w:val="afffffff6"/>
    <w:qFormat/>
    <w:rsid w:val="000A2E2C"/>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a"/>
    <w:rsid w:val="000A2E2C"/>
    <w:pPr>
      <w:numPr>
        <w:numId w:val="18"/>
      </w:numPr>
      <w:tabs>
        <w:tab w:val="clear" w:pos="851"/>
        <w:tab w:val="num" w:pos="330"/>
      </w:tabs>
      <w:ind w:left="948" w:firstLineChars="0" w:firstLine="0"/>
    </w:pPr>
    <w:rPr>
      <w:rFonts w:ascii="Times New Roman" w:cs="Arial"/>
      <w:szCs w:val="28"/>
    </w:rPr>
  </w:style>
  <w:style w:type="paragraph" w:customStyle="1" w:styleId="ae">
    <w:name w:val="标准文件_小写罗马数字编号列项"/>
    <w:basedOn w:val="afffffa"/>
    <w:rsid w:val="000A2E2C"/>
    <w:pPr>
      <w:numPr>
        <w:numId w:val="19"/>
      </w:numPr>
      <w:tabs>
        <w:tab w:val="clear" w:pos="851"/>
      </w:tabs>
      <w:ind w:left="0" w:firstLineChars="0" w:firstLine="0"/>
    </w:pPr>
    <w:rPr>
      <w:rFonts w:cs="Arial"/>
      <w:szCs w:val="28"/>
    </w:rPr>
  </w:style>
  <w:style w:type="paragraph" w:customStyle="1" w:styleId="affffffffff8">
    <w:name w:val="标准文件_附录标题"/>
    <w:basedOn w:val="aff3"/>
    <w:qFormat/>
    <w:rsid w:val="000A2E2C"/>
    <w:pPr>
      <w:numPr>
        <w:numId w:val="0"/>
      </w:numPr>
      <w:spacing w:after="280"/>
      <w:outlineLvl w:val="9"/>
    </w:pPr>
  </w:style>
  <w:style w:type="paragraph" w:customStyle="1" w:styleId="affffffffff9">
    <w:name w:val="标准文件_二级项"/>
    <w:rsid w:val="000A2E2C"/>
    <w:rPr>
      <w:rFonts w:ascii="宋体" w:hAnsi="Times New Roman"/>
      <w:sz w:val="21"/>
    </w:rPr>
  </w:style>
  <w:style w:type="paragraph" w:customStyle="1" w:styleId="af3">
    <w:name w:val="标准文件_三级项"/>
    <w:basedOn w:val="afff5"/>
    <w:rsid w:val="000A2E2C"/>
    <w:pPr>
      <w:numPr>
        <w:ilvl w:val="2"/>
        <w:numId w:val="30"/>
      </w:numPr>
      <w:adjustRightInd w:val="0"/>
      <w:spacing w:line="-300" w:lineRule="auto"/>
    </w:pPr>
    <w:rPr>
      <w:szCs w:val="21"/>
    </w:rPr>
  </w:style>
  <w:style w:type="paragraph" w:customStyle="1" w:styleId="affa">
    <w:name w:val="图表脚注说明"/>
    <w:basedOn w:val="afff5"/>
    <w:next w:val="afffffa"/>
    <w:qFormat/>
    <w:rsid w:val="000A2E2C"/>
    <w:pPr>
      <w:numPr>
        <w:numId w:val="22"/>
      </w:numPr>
      <w:ind w:left="783"/>
    </w:pPr>
    <w:rPr>
      <w:rFonts w:ascii="宋体"/>
      <w:sz w:val="18"/>
      <w:szCs w:val="18"/>
    </w:rPr>
  </w:style>
  <w:style w:type="paragraph" w:customStyle="1" w:styleId="af5">
    <w:name w:val="标准文件_字母编号列项（一级）"/>
    <w:rsid w:val="000A2E2C"/>
    <w:pPr>
      <w:numPr>
        <w:numId w:val="24"/>
      </w:numPr>
      <w:jc w:val="both"/>
    </w:pPr>
    <w:rPr>
      <w:rFonts w:ascii="宋体" w:hAnsi="Times New Roman"/>
      <w:sz w:val="21"/>
    </w:rPr>
  </w:style>
  <w:style w:type="paragraph" w:customStyle="1" w:styleId="affffffffffa">
    <w:name w:val="标准文件_索引字母"/>
    <w:next w:val="afffffa"/>
    <w:qFormat/>
    <w:rsid w:val="000A2E2C"/>
    <w:pPr>
      <w:jc w:val="center"/>
    </w:pPr>
    <w:rPr>
      <w:rFonts w:ascii="宋体" w:eastAsia="Times New Roman" w:hAnsi="宋体"/>
      <w:b/>
      <w:kern w:val="2"/>
      <w:sz w:val="21"/>
    </w:rPr>
  </w:style>
  <w:style w:type="paragraph" w:customStyle="1" w:styleId="affffffffffb">
    <w:name w:val="标准文件_附录前"/>
    <w:next w:val="afffffa"/>
    <w:qFormat/>
    <w:rsid w:val="000A2E2C"/>
    <w:pPr>
      <w:spacing w:line="20" w:lineRule="atLeast"/>
      <w:ind w:firstLine="200"/>
    </w:pPr>
    <w:rPr>
      <w:rFonts w:ascii="宋体" w:hAnsi="宋体"/>
      <w:kern w:val="2"/>
      <w:sz w:val="10"/>
    </w:rPr>
  </w:style>
  <w:style w:type="paragraph" w:customStyle="1" w:styleId="affffffffffc">
    <w:name w:val="标准文件_正文标准名称"/>
    <w:qFormat/>
    <w:rsid w:val="000A2E2C"/>
    <w:pPr>
      <w:spacing w:beforeLines="20" w:before="20" w:after="640" w:line="400" w:lineRule="exact"/>
      <w:jc w:val="center"/>
    </w:pPr>
    <w:rPr>
      <w:rFonts w:ascii="黑体" w:eastAsia="黑体" w:hAnsi="黑体"/>
      <w:kern w:val="2"/>
      <w:sz w:val="32"/>
      <w:szCs w:val="32"/>
    </w:rPr>
  </w:style>
  <w:style w:type="paragraph" w:customStyle="1" w:styleId="affffffffffd">
    <w:name w:val="标准文件_表格"/>
    <w:basedOn w:val="afffffa"/>
    <w:qFormat/>
    <w:rsid w:val="000A2E2C"/>
    <w:pPr>
      <w:ind w:firstLineChars="0" w:firstLine="0"/>
      <w:jc w:val="center"/>
    </w:pPr>
    <w:rPr>
      <w:sz w:val="18"/>
    </w:rPr>
  </w:style>
  <w:style w:type="paragraph" w:customStyle="1" w:styleId="afff2">
    <w:name w:val="标准文件_注："/>
    <w:next w:val="afffffa"/>
    <w:rsid w:val="000A2E2C"/>
    <w:pPr>
      <w:widowControl w:val="0"/>
      <w:numPr>
        <w:numId w:val="25"/>
      </w:numPr>
      <w:autoSpaceDE w:val="0"/>
      <w:autoSpaceDN w:val="0"/>
      <w:jc w:val="both"/>
    </w:pPr>
    <w:rPr>
      <w:rFonts w:ascii="宋体" w:hAnsi="Times New Roman"/>
      <w:sz w:val="18"/>
      <w:szCs w:val="18"/>
    </w:rPr>
  </w:style>
  <w:style w:type="paragraph" w:customStyle="1" w:styleId="a5">
    <w:name w:val="标准文件_注×："/>
    <w:rsid w:val="000A2E2C"/>
    <w:pPr>
      <w:widowControl w:val="0"/>
      <w:numPr>
        <w:numId w:val="26"/>
      </w:numPr>
      <w:autoSpaceDE w:val="0"/>
      <w:autoSpaceDN w:val="0"/>
      <w:jc w:val="both"/>
    </w:pPr>
    <w:rPr>
      <w:rFonts w:ascii="宋体" w:hAnsi="Times New Roman"/>
      <w:sz w:val="18"/>
      <w:szCs w:val="18"/>
    </w:rPr>
  </w:style>
  <w:style w:type="paragraph" w:customStyle="1" w:styleId="ac">
    <w:name w:val="标准文件_示例："/>
    <w:next w:val="affffffffffe"/>
    <w:rsid w:val="000A2E2C"/>
    <w:pPr>
      <w:widowControl w:val="0"/>
      <w:numPr>
        <w:numId w:val="27"/>
      </w:numPr>
      <w:jc w:val="both"/>
    </w:pPr>
    <w:rPr>
      <w:rFonts w:ascii="宋体" w:hAnsi="Times New Roman"/>
      <w:sz w:val="18"/>
      <w:szCs w:val="18"/>
    </w:rPr>
  </w:style>
  <w:style w:type="paragraph" w:customStyle="1" w:styleId="afa">
    <w:name w:val="标准文件_示例×："/>
    <w:basedOn w:val="afff5"/>
    <w:next w:val="affffffffffe"/>
    <w:qFormat/>
    <w:rsid w:val="000A2E2C"/>
    <w:pPr>
      <w:widowControl/>
      <w:numPr>
        <w:numId w:val="28"/>
      </w:numPr>
    </w:pPr>
    <w:rPr>
      <w:rFonts w:ascii="宋体"/>
      <w:kern w:val="0"/>
      <w:sz w:val="18"/>
      <w:szCs w:val="18"/>
    </w:rPr>
  </w:style>
  <w:style w:type="character" w:customStyle="1" w:styleId="Char1">
    <w:name w:val="标准文件_段 Char"/>
    <w:link w:val="afffffa"/>
    <w:rsid w:val="000A2E2C"/>
    <w:rPr>
      <w:rFonts w:ascii="宋体" w:hAnsi="Times New Roman"/>
      <w:noProof/>
      <w:sz w:val="21"/>
    </w:rPr>
  </w:style>
  <w:style w:type="paragraph" w:customStyle="1" w:styleId="afffffffffff">
    <w:name w:val="标准文件_表格续"/>
    <w:basedOn w:val="afffffa"/>
    <w:next w:val="afffffa"/>
    <w:qFormat/>
    <w:rsid w:val="000A2E2C"/>
    <w:pPr>
      <w:jc w:val="center"/>
    </w:pPr>
    <w:rPr>
      <w:rFonts w:ascii="黑体" w:eastAsia="黑体" w:hAnsi="黑体"/>
    </w:rPr>
  </w:style>
  <w:style w:type="paragraph" w:styleId="TOC1">
    <w:name w:val="toc 1"/>
    <w:basedOn w:val="afff5"/>
    <w:next w:val="afff5"/>
    <w:autoRedefine/>
    <w:uiPriority w:val="39"/>
    <w:unhideWhenUsed/>
    <w:qFormat/>
    <w:rsid w:val="000A2E2C"/>
    <w:pPr>
      <w:adjustRightInd w:val="0"/>
      <w:spacing w:line="400" w:lineRule="exact"/>
    </w:pPr>
    <w:rPr>
      <w:rFonts w:ascii="宋体" w:hAnsi="Calibri"/>
      <w:szCs w:val="21"/>
    </w:rPr>
  </w:style>
  <w:style w:type="character" w:styleId="afffffffffff0">
    <w:name w:val="Placeholder Text"/>
    <w:basedOn w:val="afff6"/>
    <w:uiPriority w:val="99"/>
    <w:semiHidden/>
    <w:rsid w:val="000A2E2C"/>
    <w:rPr>
      <w:color w:val="808080"/>
    </w:rPr>
  </w:style>
  <w:style w:type="paragraph" w:customStyle="1" w:styleId="2">
    <w:name w:val="标准文件_二级项2"/>
    <w:basedOn w:val="afffffa"/>
    <w:qFormat/>
    <w:rsid w:val="000A2E2C"/>
    <w:pPr>
      <w:numPr>
        <w:ilvl w:val="1"/>
        <w:numId w:val="30"/>
      </w:numPr>
      <w:ind w:left="1271" w:firstLineChars="0" w:hanging="420"/>
    </w:pPr>
  </w:style>
  <w:style w:type="paragraph" w:customStyle="1" w:styleId="21">
    <w:name w:val="标准文件_三级项2"/>
    <w:basedOn w:val="afffffa"/>
    <w:qFormat/>
    <w:rsid w:val="000A2E2C"/>
    <w:pPr>
      <w:numPr>
        <w:numId w:val="29"/>
      </w:numPr>
      <w:spacing w:line="300" w:lineRule="exact"/>
      <w:ind w:left="1276" w:firstLineChars="0" w:hanging="425"/>
    </w:pPr>
    <w:rPr>
      <w:rFonts w:ascii="Times New Roman"/>
    </w:rPr>
  </w:style>
  <w:style w:type="paragraph" w:customStyle="1" w:styleId="20">
    <w:name w:val="标准文件_一级项2"/>
    <w:basedOn w:val="afffffa"/>
    <w:qFormat/>
    <w:rsid w:val="000A2E2C"/>
    <w:pPr>
      <w:numPr>
        <w:numId w:val="31"/>
      </w:numPr>
      <w:spacing w:line="300" w:lineRule="exact"/>
      <w:ind w:left="1271" w:firstLineChars="0" w:hanging="420"/>
    </w:pPr>
    <w:rPr>
      <w:rFonts w:ascii="Times New Roman"/>
    </w:rPr>
  </w:style>
  <w:style w:type="paragraph" w:customStyle="1" w:styleId="afffffffffff1">
    <w:name w:val="标准文件_提示"/>
    <w:basedOn w:val="afffffa"/>
    <w:next w:val="afffffa"/>
    <w:qFormat/>
    <w:rsid w:val="000A2E2C"/>
    <w:pPr>
      <w:ind w:firstLine="420"/>
    </w:pPr>
    <w:rPr>
      <w:rFonts w:ascii="黑体" w:eastAsia="黑体"/>
    </w:rPr>
  </w:style>
  <w:style w:type="character" w:customStyle="1" w:styleId="afffffffffff2">
    <w:name w:val="标准文件_来源"/>
    <w:basedOn w:val="afff6"/>
    <w:uiPriority w:val="1"/>
    <w:qFormat/>
    <w:rsid w:val="000A2E2C"/>
    <w:rPr>
      <w:rFonts w:eastAsia="宋体"/>
      <w:sz w:val="21"/>
    </w:rPr>
  </w:style>
  <w:style w:type="paragraph" w:customStyle="1" w:styleId="afffffffffff3">
    <w:name w:val="标准文件_图表说明"/>
    <w:qFormat/>
    <w:rsid w:val="000A2E2C"/>
    <w:pPr>
      <w:spacing w:line="276" w:lineRule="auto"/>
      <w:ind w:firstLine="420"/>
    </w:pPr>
    <w:rPr>
      <w:rFonts w:ascii="宋体" w:hAnsi="宋体"/>
      <w:kern w:val="2"/>
      <w:sz w:val="18"/>
    </w:rPr>
  </w:style>
  <w:style w:type="paragraph" w:customStyle="1" w:styleId="afffffffffff4">
    <w:name w:val="其他发布日期"/>
    <w:basedOn w:val="affffffff4"/>
    <w:qFormat/>
    <w:rsid w:val="000A2E2C"/>
    <w:pPr>
      <w:framePr w:w="3997" w:h="471" w:hRule="exact" w:hSpace="0" w:vSpace="181" w:wrap="around" w:vAnchor="page" w:hAnchor="page" w:x="1419" w:y="14097"/>
    </w:pPr>
  </w:style>
  <w:style w:type="paragraph" w:customStyle="1" w:styleId="afffffffffff5">
    <w:name w:val="其他实施日期"/>
    <w:basedOn w:val="afffffffffa"/>
    <w:rsid w:val="000A2E2C"/>
    <w:pPr>
      <w:framePr w:w="3997" w:h="471" w:hRule="exact" w:vSpace="181" w:wrap="around" w:vAnchor="page" w:hAnchor="page" w:x="7089" w:y="14097"/>
    </w:pPr>
  </w:style>
  <w:style w:type="paragraph" w:customStyle="1" w:styleId="afffffffffff6">
    <w:name w:val="标准文件_文件编号"/>
    <w:basedOn w:val="afffffa"/>
    <w:qFormat/>
    <w:rsid w:val="000A2E2C"/>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f7">
    <w:name w:val="标准文件_替换文件编号"/>
    <w:basedOn w:val="afffffffffff6"/>
    <w:qFormat/>
    <w:rsid w:val="000A2E2C"/>
    <w:pPr>
      <w:framePr w:wrap="auto"/>
      <w:spacing w:before="57"/>
    </w:pPr>
    <w:rPr>
      <w:sz w:val="21"/>
    </w:rPr>
  </w:style>
  <w:style w:type="paragraph" w:customStyle="1" w:styleId="afffffffffff8">
    <w:name w:val="标准文件_文件名称"/>
    <w:basedOn w:val="afffffa"/>
    <w:next w:val="afffffa"/>
    <w:qFormat/>
    <w:rsid w:val="000A2E2C"/>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f5"/>
    <w:next w:val="afff5"/>
    <w:autoRedefine/>
    <w:unhideWhenUsed/>
    <w:qFormat/>
    <w:rsid w:val="000A2E2C"/>
    <w:pPr>
      <w:adjustRightInd w:val="0"/>
      <w:spacing w:line="300" w:lineRule="exact"/>
      <w:ind w:left="420"/>
    </w:pPr>
    <w:rPr>
      <w:rFonts w:ascii="宋体" w:hAnsi="Calibri"/>
      <w:szCs w:val="21"/>
    </w:rPr>
  </w:style>
  <w:style w:type="paragraph" w:styleId="TOC4">
    <w:name w:val="toc 4"/>
    <w:basedOn w:val="afff5"/>
    <w:next w:val="afff5"/>
    <w:autoRedefine/>
    <w:unhideWhenUsed/>
    <w:qFormat/>
    <w:rsid w:val="000A2E2C"/>
    <w:pPr>
      <w:tabs>
        <w:tab w:val="right" w:leader="dot" w:pos="9344"/>
      </w:tabs>
      <w:adjustRightInd w:val="0"/>
      <w:spacing w:line="300" w:lineRule="exact"/>
      <w:ind w:left="629"/>
    </w:pPr>
    <w:rPr>
      <w:rFonts w:ascii="宋体" w:hAnsi="Calibri"/>
      <w:szCs w:val="21"/>
    </w:rPr>
  </w:style>
  <w:style w:type="paragraph" w:styleId="TOC5">
    <w:name w:val="toc 5"/>
    <w:basedOn w:val="afff5"/>
    <w:next w:val="afff5"/>
    <w:autoRedefine/>
    <w:unhideWhenUsed/>
    <w:qFormat/>
    <w:rsid w:val="000A2E2C"/>
    <w:pPr>
      <w:adjustRightInd w:val="0"/>
      <w:spacing w:line="400" w:lineRule="exact"/>
      <w:ind w:left="839"/>
    </w:pPr>
    <w:rPr>
      <w:rFonts w:ascii="宋体" w:hAnsi="Calibri"/>
      <w:szCs w:val="21"/>
    </w:rPr>
  </w:style>
  <w:style w:type="paragraph" w:styleId="TOC6">
    <w:name w:val="toc 6"/>
    <w:basedOn w:val="afff5"/>
    <w:next w:val="afff5"/>
    <w:autoRedefine/>
    <w:unhideWhenUsed/>
    <w:qFormat/>
    <w:rsid w:val="000A2E2C"/>
    <w:pPr>
      <w:adjustRightInd w:val="0"/>
      <w:spacing w:line="300" w:lineRule="exact"/>
      <w:ind w:left="1049"/>
    </w:pPr>
    <w:rPr>
      <w:rFonts w:ascii="宋体" w:hAnsi="Calibri"/>
      <w:szCs w:val="21"/>
    </w:rPr>
  </w:style>
  <w:style w:type="paragraph" w:styleId="TOC7">
    <w:name w:val="toc 7"/>
    <w:basedOn w:val="afff5"/>
    <w:next w:val="afff5"/>
    <w:autoRedefine/>
    <w:unhideWhenUsed/>
    <w:qFormat/>
    <w:rsid w:val="000A2E2C"/>
    <w:pPr>
      <w:tabs>
        <w:tab w:val="right" w:leader="dot" w:pos="9344"/>
      </w:tabs>
      <w:adjustRightInd w:val="0"/>
      <w:spacing w:line="300" w:lineRule="exact"/>
      <w:ind w:left="1259"/>
    </w:pPr>
    <w:rPr>
      <w:rFonts w:ascii="宋体" w:hAnsi="Calibri"/>
      <w:szCs w:val="21"/>
    </w:rPr>
  </w:style>
  <w:style w:type="paragraph" w:customStyle="1" w:styleId="af8">
    <w:name w:val="标准文件_附录图标号"/>
    <w:basedOn w:val="afffffa"/>
    <w:next w:val="afffffa"/>
    <w:qFormat/>
    <w:rsid w:val="000A2E2C"/>
    <w:pPr>
      <w:numPr>
        <w:numId w:val="20"/>
      </w:numPr>
      <w:tabs>
        <w:tab w:val="num" w:pos="851"/>
      </w:tabs>
      <w:spacing w:line="14" w:lineRule="exact"/>
      <w:ind w:left="851" w:firstLineChars="0" w:firstLine="0"/>
      <w:jc w:val="center"/>
    </w:pPr>
    <w:rPr>
      <w:rFonts w:ascii="黑体" w:eastAsia="黑体" w:hAnsi="黑体"/>
      <w:vanish/>
      <w:sz w:val="2"/>
      <w:szCs w:val="21"/>
    </w:rPr>
  </w:style>
  <w:style w:type="paragraph" w:customStyle="1" w:styleId="afe">
    <w:name w:val="标准文件_附录表标号"/>
    <w:basedOn w:val="afffffa"/>
    <w:next w:val="afffffa"/>
    <w:qFormat/>
    <w:rsid w:val="000A2E2C"/>
    <w:pPr>
      <w:numPr>
        <w:numId w:val="32"/>
      </w:numPr>
      <w:tabs>
        <w:tab w:val="num" w:pos="851"/>
      </w:tabs>
      <w:spacing w:line="14" w:lineRule="exact"/>
      <w:ind w:left="851" w:firstLineChars="0" w:firstLine="0"/>
      <w:jc w:val="center"/>
    </w:pPr>
    <w:rPr>
      <w:rFonts w:eastAsia="黑体"/>
      <w:vanish/>
      <w:sz w:val="2"/>
    </w:rPr>
  </w:style>
  <w:style w:type="paragraph" w:styleId="TOC2">
    <w:name w:val="toc 2"/>
    <w:basedOn w:val="afff5"/>
    <w:next w:val="afff5"/>
    <w:autoRedefine/>
    <w:uiPriority w:val="39"/>
    <w:unhideWhenUsed/>
    <w:qFormat/>
    <w:rsid w:val="000A2E2C"/>
    <w:pPr>
      <w:tabs>
        <w:tab w:val="right" w:leader="dot" w:pos="9344"/>
      </w:tabs>
      <w:adjustRightInd w:val="0"/>
      <w:spacing w:line="300" w:lineRule="exact"/>
      <w:ind w:left="210"/>
    </w:pPr>
    <w:rPr>
      <w:rFonts w:ascii="宋体" w:hAnsi="Calibri"/>
      <w:szCs w:val="21"/>
    </w:rPr>
  </w:style>
  <w:style w:type="paragraph" w:customStyle="1" w:styleId="a7">
    <w:name w:val="标准文件_引言一级条标题"/>
    <w:basedOn w:val="afffffa"/>
    <w:next w:val="afffffa"/>
    <w:qFormat/>
    <w:rsid w:val="000A2E2C"/>
    <w:pPr>
      <w:numPr>
        <w:ilvl w:val="1"/>
        <w:numId w:val="33"/>
      </w:numPr>
      <w:spacing w:beforeLines="50" w:before="50" w:afterLines="50" w:after="50"/>
      <w:ind w:left="1276" w:firstLineChars="0" w:hanging="425"/>
    </w:pPr>
    <w:rPr>
      <w:rFonts w:ascii="黑体" w:eastAsia="黑体"/>
    </w:rPr>
  </w:style>
  <w:style w:type="paragraph" w:customStyle="1" w:styleId="a8">
    <w:name w:val="标准文件_引言二级条标题"/>
    <w:basedOn w:val="afffffa"/>
    <w:next w:val="afffffa"/>
    <w:qFormat/>
    <w:rsid w:val="000A2E2C"/>
    <w:pPr>
      <w:numPr>
        <w:ilvl w:val="2"/>
        <w:numId w:val="33"/>
      </w:numPr>
      <w:spacing w:beforeLines="50" w:before="50" w:afterLines="50" w:after="50"/>
      <w:ind w:left="1276" w:firstLineChars="0" w:hanging="236"/>
    </w:pPr>
    <w:rPr>
      <w:rFonts w:ascii="黑体" w:eastAsia="黑体"/>
    </w:rPr>
  </w:style>
  <w:style w:type="paragraph" w:customStyle="1" w:styleId="a9">
    <w:name w:val="标准文件_引言三级条标题"/>
    <w:basedOn w:val="afffffa"/>
    <w:next w:val="afffffa"/>
    <w:qFormat/>
    <w:rsid w:val="000A2E2C"/>
    <w:pPr>
      <w:numPr>
        <w:ilvl w:val="3"/>
        <w:numId w:val="33"/>
      </w:numPr>
      <w:spacing w:beforeLines="50" w:before="50" w:afterLines="50" w:after="50"/>
      <w:ind w:left="1880" w:firstLineChars="0" w:hanging="420"/>
    </w:pPr>
    <w:rPr>
      <w:rFonts w:ascii="黑体" w:eastAsia="黑体"/>
    </w:rPr>
  </w:style>
  <w:style w:type="paragraph" w:customStyle="1" w:styleId="aa">
    <w:name w:val="标准文件_引言四级条标题"/>
    <w:basedOn w:val="afffffa"/>
    <w:next w:val="afffffa"/>
    <w:qFormat/>
    <w:rsid w:val="000A2E2C"/>
    <w:pPr>
      <w:numPr>
        <w:ilvl w:val="4"/>
        <w:numId w:val="33"/>
      </w:numPr>
      <w:spacing w:beforeLines="50" w:before="50" w:afterLines="50" w:after="50"/>
      <w:ind w:left="2300" w:firstLineChars="0" w:hanging="420"/>
    </w:pPr>
    <w:rPr>
      <w:rFonts w:ascii="黑体" w:eastAsia="黑体"/>
    </w:rPr>
  </w:style>
  <w:style w:type="paragraph" w:customStyle="1" w:styleId="ab">
    <w:name w:val="标准文件_引言五级条标题"/>
    <w:basedOn w:val="afffffa"/>
    <w:next w:val="afffffa"/>
    <w:qFormat/>
    <w:rsid w:val="000A2E2C"/>
    <w:pPr>
      <w:numPr>
        <w:ilvl w:val="5"/>
        <w:numId w:val="33"/>
      </w:numPr>
      <w:spacing w:beforeLines="50" w:before="50" w:afterLines="50" w:after="50"/>
      <w:ind w:left="2720" w:firstLineChars="0" w:hanging="420"/>
    </w:pPr>
    <w:rPr>
      <w:rFonts w:ascii="黑体" w:eastAsia="黑体"/>
    </w:rPr>
  </w:style>
  <w:style w:type="paragraph" w:customStyle="1" w:styleId="afffffffffff9">
    <w:name w:val="标准文件_注后"/>
    <w:basedOn w:val="afffffa"/>
    <w:qFormat/>
    <w:rsid w:val="000A2E2C"/>
    <w:pPr>
      <w:ind w:left="811" w:firstLineChars="0" w:firstLine="0"/>
    </w:pPr>
    <w:rPr>
      <w:sz w:val="18"/>
    </w:rPr>
  </w:style>
  <w:style w:type="paragraph" w:customStyle="1" w:styleId="X">
    <w:name w:val="标准文件_注X后"/>
    <w:basedOn w:val="afffffa"/>
    <w:qFormat/>
    <w:rsid w:val="000A2E2C"/>
    <w:pPr>
      <w:ind w:left="811" w:firstLineChars="0" w:firstLine="0"/>
    </w:pPr>
    <w:rPr>
      <w:sz w:val="18"/>
    </w:rPr>
  </w:style>
  <w:style w:type="paragraph" w:customStyle="1" w:styleId="afffffffffffa">
    <w:name w:val="标准文件_示例后"/>
    <w:basedOn w:val="afffffa"/>
    <w:qFormat/>
    <w:rsid w:val="000A2E2C"/>
    <w:pPr>
      <w:ind w:left="964" w:firstLineChars="0" w:firstLine="0"/>
    </w:pPr>
    <w:rPr>
      <w:sz w:val="18"/>
    </w:rPr>
  </w:style>
  <w:style w:type="paragraph" w:customStyle="1" w:styleId="X0">
    <w:name w:val="标准文件_示例X后"/>
    <w:basedOn w:val="afffffa"/>
    <w:link w:val="X1"/>
    <w:qFormat/>
    <w:rsid w:val="000A2E2C"/>
    <w:pPr>
      <w:ind w:left="1049" w:firstLineChars="0" w:firstLine="0"/>
    </w:pPr>
    <w:rPr>
      <w:sz w:val="18"/>
    </w:rPr>
  </w:style>
  <w:style w:type="character" w:customStyle="1" w:styleId="X1">
    <w:name w:val="标准文件_示例X后 字符"/>
    <w:basedOn w:val="Char1"/>
    <w:link w:val="X0"/>
    <w:rsid w:val="000A2E2C"/>
    <w:rPr>
      <w:rFonts w:ascii="宋体" w:hAnsi="Times New Roman"/>
      <w:noProof/>
      <w:sz w:val="18"/>
    </w:rPr>
  </w:style>
  <w:style w:type="paragraph" w:customStyle="1" w:styleId="afffffffffffb">
    <w:name w:val="标准文件_索引项"/>
    <w:basedOn w:val="afffffa"/>
    <w:next w:val="afffffa"/>
    <w:qFormat/>
    <w:rsid w:val="000A2E2C"/>
    <w:pPr>
      <w:tabs>
        <w:tab w:val="right" w:leader="dot" w:pos="9356"/>
      </w:tabs>
      <w:ind w:left="210" w:firstLineChars="0" w:hanging="210"/>
      <w:jc w:val="left"/>
    </w:pPr>
  </w:style>
  <w:style w:type="paragraph" w:customStyle="1" w:styleId="afffffffffffc">
    <w:name w:val="标准文件_附录一级无标题"/>
    <w:basedOn w:val="aff4"/>
    <w:qFormat/>
    <w:rsid w:val="000A2E2C"/>
    <w:pPr>
      <w:spacing w:beforeLines="0" w:before="0" w:afterLines="0" w:after="0" w:line="276" w:lineRule="auto"/>
      <w:outlineLvl w:val="9"/>
    </w:pPr>
    <w:rPr>
      <w:rFonts w:ascii="宋体" w:eastAsia="宋体"/>
    </w:rPr>
  </w:style>
  <w:style w:type="paragraph" w:customStyle="1" w:styleId="afffffffffffd">
    <w:name w:val="标准文件_附录二级无标题"/>
    <w:basedOn w:val="aff5"/>
    <w:rsid w:val="000A2E2C"/>
    <w:pPr>
      <w:spacing w:beforeLines="0" w:before="0" w:afterLines="0" w:after="0" w:line="276" w:lineRule="auto"/>
      <w:outlineLvl w:val="9"/>
    </w:pPr>
    <w:rPr>
      <w:rFonts w:ascii="宋体" w:eastAsia="宋体"/>
    </w:rPr>
  </w:style>
  <w:style w:type="paragraph" w:customStyle="1" w:styleId="afffffffffffe">
    <w:name w:val="标准文件_附录三级无标题"/>
    <w:basedOn w:val="aff6"/>
    <w:qFormat/>
    <w:rsid w:val="000A2E2C"/>
    <w:pPr>
      <w:spacing w:beforeLines="0" w:before="0" w:afterLines="0" w:after="0" w:line="276" w:lineRule="auto"/>
      <w:outlineLvl w:val="9"/>
    </w:pPr>
    <w:rPr>
      <w:rFonts w:ascii="宋体" w:eastAsia="宋体"/>
    </w:rPr>
  </w:style>
  <w:style w:type="paragraph" w:customStyle="1" w:styleId="affffffffffff">
    <w:name w:val="标准文件_附录四级无标题"/>
    <w:basedOn w:val="aff7"/>
    <w:qFormat/>
    <w:rsid w:val="000A2E2C"/>
    <w:pPr>
      <w:spacing w:beforeLines="0" w:before="0" w:afterLines="0" w:after="0" w:line="276" w:lineRule="auto"/>
      <w:outlineLvl w:val="9"/>
    </w:pPr>
    <w:rPr>
      <w:rFonts w:ascii="宋体" w:eastAsia="宋体"/>
    </w:rPr>
  </w:style>
  <w:style w:type="paragraph" w:customStyle="1" w:styleId="affffffffffff0">
    <w:name w:val="标准文件_附录五级无标题"/>
    <w:basedOn w:val="aff8"/>
    <w:qFormat/>
    <w:rsid w:val="000A2E2C"/>
    <w:pPr>
      <w:spacing w:beforeLines="0" w:before="0" w:afterLines="0" w:after="0" w:line="276" w:lineRule="auto"/>
      <w:outlineLvl w:val="9"/>
    </w:pPr>
    <w:rPr>
      <w:rFonts w:ascii="宋体" w:eastAsia="宋体"/>
    </w:rPr>
  </w:style>
  <w:style w:type="paragraph" w:customStyle="1" w:styleId="affffffffffe">
    <w:name w:val="标准文件_示例内容"/>
    <w:basedOn w:val="afffffa"/>
    <w:qFormat/>
    <w:rsid w:val="000A2E2C"/>
    <w:pPr>
      <w:ind w:firstLine="420"/>
    </w:pPr>
    <w:rPr>
      <w:sz w:val="18"/>
    </w:rPr>
  </w:style>
  <w:style w:type="paragraph" w:customStyle="1" w:styleId="affffffffffff1">
    <w:name w:val="标准文件_引言一级无标题"/>
    <w:basedOn w:val="a7"/>
    <w:next w:val="afffffa"/>
    <w:qFormat/>
    <w:rsid w:val="000A2E2C"/>
    <w:pPr>
      <w:spacing w:beforeLines="0" w:before="0" w:afterLines="0" w:after="0" w:line="276" w:lineRule="auto"/>
    </w:pPr>
    <w:rPr>
      <w:rFonts w:ascii="宋体" w:eastAsia="宋体"/>
    </w:rPr>
  </w:style>
  <w:style w:type="paragraph" w:customStyle="1" w:styleId="affffffffffff2">
    <w:name w:val="标准文件_引言二级无标题"/>
    <w:basedOn w:val="a8"/>
    <w:next w:val="afffffa"/>
    <w:qFormat/>
    <w:rsid w:val="000A2E2C"/>
    <w:pPr>
      <w:spacing w:beforeLines="0" w:before="0" w:afterLines="0" w:after="0" w:line="276" w:lineRule="auto"/>
    </w:pPr>
    <w:rPr>
      <w:rFonts w:ascii="宋体" w:eastAsia="宋体"/>
    </w:rPr>
  </w:style>
  <w:style w:type="paragraph" w:customStyle="1" w:styleId="affffffffffff3">
    <w:name w:val="标准文件_引言三级无标题"/>
    <w:basedOn w:val="a9"/>
    <w:next w:val="afffffa"/>
    <w:qFormat/>
    <w:rsid w:val="000A2E2C"/>
    <w:pPr>
      <w:spacing w:beforeLines="0" w:before="0" w:afterLines="0" w:after="0" w:line="276" w:lineRule="auto"/>
    </w:pPr>
    <w:rPr>
      <w:rFonts w:ascii="宋体" w:eastAsia="宋体"/>
    </w:rPr>
  </w:style>
  <w:style w:type="paragraph" w:customStyle="1" w:styleId="affffffffffff4">
    <w:name w:val="标准文件_引言四级无标题"/>
    <w:basedOn w:val="aa"/>
    <w:next w:val="afffffa"/>
    <w:qFormat/>
    <w:rsid w:val="000A2E2C"/>
    <w:pPr>
      <w:spacing w:beforeLines="0" w:before="0" w:afterLines="0" w:after="0" w:line="276" w:lineRule="auto"/>
    </w:pPr>
    <w:rPr>
      <w:rFonts w:ascii="宋体" w:eastAsia="宋体"/>
    </w:rPr>
  </w:style>
  <w:style w:type="paragraph" w:customStyle="1" w:styleId="affffffffffff5">
    <w:name w:val="标准文件_引言五级无标题"/>
    <w:basedOn w:val="ab"/>
    <w:next w:val="afffffa"/>
    <w:qFormat/>
    <w:rsid w:val="000A2E2C"/>
    <w:pPr>
      <w:spacing w:beforeLines="0" w:before="0" w:afterLines="0" w:after="0" w:line="276" w:lineRule="auto"/>
    </w:pPr>
    <w:rPr>
      <w:rFonts w:ascii="宋体" w:eastAsia="宋体"/>
    </w:rPr>
  </w:style>
  <w:style w:type="paragraph" w:customStyle="1" w:styleId="affffffffffff6">
    <w:name w:val="标准文件_索引标题"/>
    <w:basedOn w:val="affffff1"/>
    <w:next w:val="afffffa"/>
    <w:qFormat/>
    <w:rsid w:val="000A2E2C"/>
    <w:rPr>
      <w:rFonts w:hAnsi="黑体"/>
    </w:rPr>
  </w:style>
  <w:style w:type="paragraph" w:customStyle="1" w:styleId="affffffffffff7">
    <w:name w:val="标准文件_脚注内容"/>
    <w:basedOn w:val="afffffa"/>
    <w:qFormat/>
    <w:rsid w:val="000A2E2C"/>
    <w:pPr>
      <w:ind w:leftChars="200" w:left="400" w:hangingChars="200" w:hanging="200"/>
    </w:pPr>
    <w:rPr>
      <w:sz w:val="15"/>
    </w:rPr>
  </w:style>
  <w:style w:type="paragraph" w:customStyle="1" w:styleId="affffffffffff8">
    <w:name w:val="标准文件_术语条一"/>
    <w:basedOn w:val="affffffffff2"/>
    <w:next w:val="afffffa"/>
    <w:qFormat/>
    <w:rsid w:val="000A2E2C"/>
  </w:style>
  <w:style w:type="paragraph" w:customStyle="1" w:styleId="affffffffffff9">
    <w:name w:val="标准文件_术语条二"/>
    <w:basedOn w:val="affffffffff5"/>
    <w:next w:val="afffffa"/>
    <w:qFormat/>
    <w:rsid w:val="000A2E2C"/>
  </w:style>
  <w:style w:type="paragraph" w:customStyle="1" w:styleId="affffffffffffa">
    <w:name w:val="标准文件_术语条三"/>
    <w:basedOn w:val="affffffffff4"/>
    <w:next w:val="afffffa"/>
    <w:qFormat/>
    <w:rsid w:val="000A2E2C"/>
  </w:style>
  <w:style w:type="paragraph" w:customStyle="1" w:styleId="affffffffffffb">
    <w:name w:val="标准文件_术语条四"/>
    <w:basedOn w:val="affffffffff7"/>
    <w:next w:val="afffffa"/>
    <w:qFormat/>
    <w:rsid w:val="000A2E2C"/>
  </w:style>
  <w:style w:type="paragraph" w:customStyle="1" w:styleId="affffffffffffc">
    <w:name w:val="标准文件_术语条五"/>
    <w:basedOn w:val="affffffffff3"/>
    <w:next w:val="afffffa"/>
    <w:qFormat/>
    <w:rsid w:val="000A2E2C"/>
  </w:style>
  <w:style w:type="character" w:customStyle="1" w:styleId="affffffffffffd">
    <w:name w:val="发布"/>
    <w:basedOn w:val="afff6"/>
    <w:qFormat/>
    <w:rsid w:val="000A2E2C"/>
    <w:rPr>
      <w:rFonts w:ascii="黑体" w:eastAsia="黑体"/>
      <w:spacing w:val="85"/>
      <w:w w:val="100"/>
      <w:position w:val="3"/>
      <w:sz w:val="28"/>
      <w:szCs w:val="28"/>
    </w:rPr>
  </w:style>
  <w:style w:type="numbering" w:customStyle="1" w:styleId="110">
    <w:name w:val="无列表11"/>
    <w:next w:val="afff8"/>
    <w:uiPriority w:val="99"/>
    <w:semiHidden/>
    <w:unhideWhenUsed/>
    <w:rsid w:val="000A2E2C"/>
  </w:style>
  <w:style w:type="character" w:styleId="affffffffffffe">
    <w:name w:val="FollowedHyperlink"/>
    <w:semiHidden/>
    <w:unhideWhenUsed/>
    <w:qFormat/>
    <w:rsid w:val="000A2E2C"/>
    <w:rPr>
      <w:color w:val="800080"/>
      <w:u w:val="single"/>
    </w:rPr>
  </w:style>
  <w:style w:type="paragraph" w:styleId="HTML">
    <w:name w:val="HTML Address"/>
    <w:basedOn w:val="afff5"/>
    <w:link w:val="HTML0"/>
    <w:semiHidden/>
    <w:unhideWhenUsed/>
    <w:qFormat/>
    <w:rsid w:val="000A2E2C"/>
    <w:rPr>
      <w:i/>
      <w:iCs/>
    </w:rPr>
  </w:style>
  <w:style w:type="character" w:customStyle="1" w:styleId="HTML0">
    <w:name w:val="HTML 地址 字符"/>
    <w:basedOn w:val="afff6"/>
    <w:link w:val="HTML"/>
    <w:semiHidden/>
    <w:rsid w:val="000A2E2C"/>
    <w:rPr>
      <w:rFonts w:ascii="Times New Roman" w:hAnsi="Times New Roman"/>
      <w:i/>
      <w:iCs/>
      <w:kern w:val="2"/>
      <w:sz w:val="21"/>
      <w:szCs w:val="24"/>
    </w:rPr>
  </w:style>
  <w:style w:type="character" w:styleId="HTML1">
    <w:name w:val="HTML Code"/>
    <w:semiHidden/>
    <w:unhideWhenUsed/>
    <w:rsid w:val="000A2E2C"/>
    <w:rPr>
      <w:rFonts w:ascii="Courier New" w:eastAsia="Times New Roman" w:hAnsi="Courier New" w:cs="Times New Roman" w:hint="default"/>
      <w:sz w:val="24"/>
      <w:szCs w:val="24"/>
    </w:rPr>
  </w:style>
  <w:style w:type="character" w:styleId="HTML2">
    <w:name w:val="HTML Keyboard"/>
    <w:semiHidden/>
    <w:unhideWhenUsed/>
    <w:rsid w:val="000A2E2C"/>
    <w:rPr>
      <w:rFonts w:ascii="Courier New" w:eastAsia="Times New Roman" w:hAnsi="Courier New" w:cs="Times New Roman" w:hint="default"/>
      <w:sz w:val="24"/>
      <w:szCs w:val="24"/>
    </w:rPr>
  </w:style>
  <w:style w:type="paragraph" w:styleId="HTML3">
    <w:name w:val="HTML Preformatted"/>
    <w:basedOn w:val="afff5"/>
    <w:link w:val="HTML4"/>
    <w:semiHidden/>
    <w:unhideWhenUsed/>
    <w:qFormat/>
    <w:rsid w:val="000A2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4">
    <w:name w:val="HTML 预设格式 字符"/>
    <w:basedOn w:val="afff6"/>
    <w:link w:val="HTML3"/>
    <w:semiHidden/>
    <w:rsid w:val="000A2E2C"/>
    <w:rPr>
      <w:rFonts w:ascii="Courier New" w:hAnsi="Courier New"/>
      <w:kern w:val="2"/>
    </w:rPr>
  </w:style>
  <w:style w:type="character" w:styleId="HTML5">
    <w:name w:val="HTML Sample"/>
    <w:semiHidden/>
    <w:unhideWhenUsed/>
    <w:rsid w:val="000A2E2C"/>
    <w:rPr>
      <w:rFonts w:ascii="Courier New" w:eastAsia="Times New Roman" w:hAnsi="Courier New" w:cs="Times New Roman" w:hint="default"/>
    </w:rPr>
  </w:style>
  <w:style w:type="character" w:styleId="HTML6">
    <w:name w:val="HTML Typewriter"/>
    <w:semiHidden/>
    <w:unhideWhenUsed/>
    <w:qFormat/>
    <w:rsid w:val="000A2E2C"/>
    <w:rPr>
      <w:rFonts w:ascii="Courier New" w:eastAsia="Times New Roman" w:hAnsi="Courier New" w:cs="Times New Roman" w:hint="default"/>
      <w:sz w:val="24"/>
      <w:szCs w:val="24"/>
    </w:rPr>
  </w:style>
  <w:style w:type="paragraph" w:customStyle="1" w:styleId="msonormal0">
    <w:name w:val="msonormal"/>
    <w:basedOn w:val="afff5"/>
    <w:qFormat/>
    <w:rsid w:val="000A2E2C"/>
    <w:pPr>
      <w:widowControl/>
      <w:spacing w:before="100" w:beforeAutospacing="1" w:after="100" w:afterAutospacing="1"/>
      <w:jc w:val="left"/>
    </w:pPr>
    <w:rPr>
      <w:rFonts w:ascii="宋体" w:hAnsi="宋体" w:cs="宋体"/>
      <w:kern w:val="0"/>
      <w:sz w:val="24"/>
    </w:rPr>
  </w:style>
  <w:style w:type="paragraph" w:styleId="14">
    <w:name w:val="index 1"/>
    <w:basedOn w:val="afff5"/>
    <w:next w:val="afff5"/>
    <w:autoRedefine/>
    <w:semiHidden/>
    <w:unhideWhenUsed/>
    <w:qFormat/>
    <w:rsid w:val="000A2E2C"/>
  </w:style>
  <w:style w:type="paragraph" w:styleId="24">
    <w:name w:val="index 2"/>
    <w:basedOn w:val="afff5"/>
    <w:next w:val="afff5"/>
    <w:autoRedefine/>
    <w:semiHidden/>
    <w:unhideWhenUsed/>
    <w:qFormat/>
    <w:rsid w:val="000A2E2C"/>
    <w:pPr>
      <w:ind w:left="420" w:hanging="210"/>
      <w:jc w:val="left"/>
    </w:pPr>
    <w:rPr>
      <w:rFonts w:ascii="Calibri" w:hAnsi="Calibri"/>
      <w:sz w:val="20"/>
      <w:szCs w:val="20"/>
    </w:rPr>
  </w:style>
  <w:style w:type="paragraph" w:styleId="32">
    <w:name w:val="index 3"/>
    <w:basedOn w:val="afff5"/>
    <w:next w:val="afff5"/>
    <w:autoRedefine/>
    <w:semiHidden/>
    <w:unhideWhenUsed/>
    <w:qFormat/>
    <w:rsid w:val="000A2E2C"/>
    <w:pPr>
      <w:ind w:left="630" w:hanging="210"/>
      <w:jc w:val="left"/>
    </w:pPr>
    <w:rPr>
      <w:rFonts w:ascii="Calibri" w:hAnsi="Calibri"/>
      <w:sz w:val="20"/>
      <w:szCs w:val="20"/>
    </w:rPr>
  </w:style>
  <w:style w:type="paragraph" w:styleId="42">
    <w:name w:val="index 4"/>
    <w:basedOn w:val="afff5"/>
    <w:next w:val="afff5"/>
    <w:autoRedefine/>
    <w:semiHidden/>
    <w:unhideWhenUsed/>
    <w:qFormat/>
    <w:rsid w:val="000A2E2C"/>
    <w:pPr>
      <w:ind w:left="840" w:hanging="210"/>
      <w:jc w:val="left"/>
    </w:pPr>
    <w:rPr>
      <w:rFonts w:ascii="Calibri" w:hAnsi="Calibri"/>
      <w:sz w:val="20"/>
      <w:szCs w:val="20"/>
    </w:rPr>
  </w:style>
  <w:style w:type="paragraph" w:styleId="52">
    <w:name w:val="index 5"/>
    <w:basedOn w:val="afff5"/>
    <w:next w:val="afff5"/>
    <w:autoRedefine/>
    <w:semiHidden/>
    <w:unhideWhenUsed/>
    <w:qFormat/>
    <w:rsid w:val="000A2E2C"/>
    <w:pPr>
      <w:ind w:left="1050" w:hanging="210"/>
      <w:jc w:val="left"/>
    </w:pPr>
    <w:rPr>
      <w:rFonts w:ascii="Calibri" w:hAnsi="Calibri"/>
      <w:sz w:val="20"/>
      <w:szCs w:val="20"/>
    </w:rPr>
  </w:style>
  <w:style w:type="paragraph" w:styleId="62">
    <w:name w:val="index 6"/>
    <w:basedOn w:val="afff5"/>
    <w:next w:val="afff5"/>
    <w:autoRedefine/>
    <w:semiHidden/>
    <w:unhideWhenUsed/>
    <w:qFormat/>
    <w:rsid w:val="000A2E2C"/>
    <w:pPr>
      <w:ind w:left="1260" w:hanging="210"/>
      <w:jc w:val="left"/>
    </w:pPr>
    <w:rPr>
      <w:rFonts w:ascii="Calibri" w:hAnsi="Calibri"/>
      <w:sz w:val="20"/>
      <w:szCs w:val="20"/>
    </w:rPr>
  </w:style>
  <w:style w:type="paragraph" w:styleId="72">
    <w:name w:val="index 7"/>
    <w:basedOn w:val="afff5"/>
    <w:next w:val="afff5"/>
    <w:autoRedefine/>
    <w:semiHidden/>
    <w:unhideWhenUsed/>
    <w:qFormat/>
    <w:rsid w:val="000A2E2C"/>
    <w:pPr>
      <w:ind w:left="1470" w:hanging="210"/>
      <w:jc w:val="left"/>
    </w:pPr>
    <w:rPr>
      <w:rFonts w:ascii="Calibri" w:hAnsi="Calibri"/>
      <w:sz w:val="20"/>
      <w:szCs w:val="20"/>
    </w:rPr>
  </w:style>
  <w:style w:type="paragraph" w:styleId="82">
    <w:name w:val="index 8"/>
    <w:basedOn w:val="afff5"/>
    <w:next w:val="afff5"/>
    <w:autoRedefine/>
    <w:semiHidden/>
    <w:unhideWhenUsed/>
    <w:qFormat/>
    <w:rsid w:val="000A2E2C"/>
    <w:pPr>
      <w:ind w:left="1680" w:hanging="210"/>
      <w:jc w:val="left"/>
    </w:pPr>
    <w:rPr>
      <w:rFonts w:ascii="Calibri" w:hAnsi="Calibri"/>
      <w:sz w:val="20"/>
      <w:szCs w:val="20"/>
    </w:rPr>
  </w:style>
  <w:style w:type="paragraph" w:styleId="92">
    <w:name w:val="index 9"/>
    <w:basedOn w:val="afff5"/>
    <w:next w:val="afff5"/>
    <w:autoRedefine/>
    <w:semiHidden/>
    <w:unhideWhenUsed/>
    <w:qFormat/>
    <w:rsid w:val="000A2E2C"/>
    <w:pPr>
      <w:ind w:left="1890" w:hanging="210"/>
      <w:jc w:val="left"/>
    </w:pPr>
    <w:rPr>
      <w:rFonts w:ascii="Calibri" w:hAnsi="Calibri"/>
      <w:sz w:val="20"/>
      <w:szCs w:val="20"/>
    </w:rPr>
  </w:style>
  <w:style w:type="paragraph" w:styleId="TOC8">
    <w:name w:val="toc 8"/>
    <w:basedOn w:val="afff5"/>
    <w:next w:val="afff5"/>
    <w:autoRedefine/>
    <w:semiHidden/>
    <w:unhideWhenUsed/>
    <w:qFormat/>
    <w:rsid w:val="000A2E2C"/>
    <w:pPr>
      <w:tabs>
        <w:tab w:val="right" w:leader="dot" w:pos="9241"/>
      </w:tabs>
      <w:ind w:firstLineChars="600" w:firstLine="607"/>
      <w:jc w:val="left"/>
    </w:pPr>
    <w:rPr>
      <w:rFonts w:ascii="宋体"/>
      <w:szCs w:val="21"/>
    </w:rPr>
  </w:style>
  <w:style w:type="paragraph" w:styleId="TOC9">
    <w:name w:val="toc 9"/>
    <w:basedOn w:val="afff5"/>
    <w:next w:val="afff5"/>
    <w:autoRedefine/>
    <w:semiHidden/>
    <w:unhideWhenUsed/>
    <w:qFormat/>
    <w:rsid w:val="000A2E2C"/>
    <w:pPr>
      <w:ind w:left="1470"/>
      <w:jc w:val="left"/>
    </w:pPr>
    <w:rPr>
      <w:sz w:val="20"/>
      <w:szCs w:val="20"/>
    </w:rPr>
  </w:style>
  <w:style w:type="paragraph" w:styleId="afffffffffffff">
    <w:name w:val="index heading"/>
    <w:basedOn w:val="afff5"/>
    <w:next w:val="14"/>
    <w:semiHidden/>
    <w:unhideWhenUsed/>
    <w:qFormat/>
    <w:rsid w:val="000A2E2C"/>
    <w:pPr>
      <w:spacing w:before="120" w:after="120"/>
      <w:jc w:val="center"/>
    </w:pPr>
    <w:rPr>
      <w:rFonts w:ascii="Calibri" w:hAnsi="Calibri"/>
      <w:b/>
      <w:bCs/>
      <w:iCs/>
      <w:szCs w:val="20"/>
    </w:rPr>
  </w:style>
  <w:style w:type="paragraph" w:styleId="afffffffffffff0">
    <w:name w:val="caption"/>
    <w:basedOn w:val="afff5"/>
    <w:next w:val="afff5"/>
    <w:semiHidden/>
    <w:unhideWhenUsed/>
    <w:qFormat/>
    <w:rsid w:val="000A2E2C"/>
    <w:pPr>
      <w:spacing w:before="152" w:after="160"/>
    </w:pPr>
    <w:rPr>
      <w:rFonts w:ascii="Arial" w:eastAsia="黑体" w:hAnsi="Arial" w:cs="Arial"/>
      <w:sz w:val="20"/>
      <w:szCs w:val="20"/>
    </w:rPr>
  </w:style>
  <w:style w:type="paragraph" w:styleId="afffffffffffff1">
    <w:name w:val="endnote text"/>
    <w:basedOn w:val="afff5"/>
    <w:link w:val="afffffffffffff2"/>
    <w:semiHidden/>
    <w:unhideWhenUsed/>
    <w:qFormat/>
    <w:rsid w:val="000A2E2C"/>
    <w:pPr>
      <w:snapToGrid w:val="0"/>
      <w:jc w:val="left"/>
    </w:pPr>
  </w:style>
  <w:style w:type="character" w:customStyle="1" w:styleId="afffffffffffff2">
    <w:name w:val="尾注文本 字符"/>
    <w:basedOn w:val="afff6"/>
    <w:link w:val="afffffffffffff1"/>
    <w:semiHidden/>
    <w:rsid w:val="000A2E2C"/>
    <w:rPr>
      <w:rFonts w:ascii="Times New Roman" w:hAnsi="Times New Roman"/>
      <w:kern w:val="2"/>
      <w:sz w:val="21"/>
      <w:szCs w:val="24"/>
    </w:rPr>
  </w:style>
  <w:style w:type="paragraph" w:styleId="afffffffffffff3">
    <w:name w:val="Date"/>
    <w:basedOn w:val="afff5"/>
    <w:next w:val="afff5"/>
    <w:link w:val="afffffffffffff4"/>
    <w:semiHidden/>
    <w:unhideWhenUsed/>
    <w:qFormat/>
    <w:rsid w:val="000A2E2C"/>
    <w:pPr>
      <w:tabs>
        <w:tab w:val="left" w:pos="1260"/>
      </w:tabs>
      <w:ind w:leftChars="2500" w:left="100" w:hanging="420"/>
    </w:pPr>
  </w:style>
  <w:style w:type="character" w:customStyle="1" w:styleId="afffffffffffff4">
    <w:name w:val="日期 字符"/>
    <w:basedOn w:val="afff6"/>
    <w:link w:val="afffffffffffff3"/>
    <w:semiHidden/>
    <w:rsid w:val="000A2E2C"/>
    <w:rPr>
      <w:rFonts w:ascii="Times New Roman" w:hAnsi="Times New Roman"/>
      <w:kern w:val="2"/>
      <w:sz w:val="21"/>
      <w:szCs w:val="24"/>
    </w:rPr>
  </w:style>
  <w:style w:type="paragraph" w:styleId="25">
    <w:name w:val="Body Text Indent 2"/>
    <w:basedOn w:val="afff5"/>
    <w:link w:val="26"/>
    <w:semiHidden/>
    <w:unhideWhenUsed/>
    <w:qFormat/>
    <w:rsid w:val="000A2E2C"/>
    <w:pPr>
      <w:spacing w:line="400" w:lineRule="exact"/>
      <w:ind w:firstLineChars="200" w:firstLine="480"/>
    </w:pPr>
    <w:rPr>
      <w:sz w:val="24"/>
    </w:rPr>
  </w:style>
  <w:style w:type="character" w:customStyle="1" w:styleId="26">
    <w:name w:val="正文文本缩进 2 字符"/>
    <w:basedOn w:val="afff6"/>
    <w:link w:val="25"/>
    <w:semiHidden/>
    <w:rsid w:val="000A2E2C"/>
    <w:rPr>
      <w:rFonts w:ascii="Times New Roman" w:hAnsi="Times New Roman"/>
      <w:kern w:val="2"/>
      <w:sz w:val="24"/>
      <w:szCs w:val="24"/>
    </w:rPr>
  </w:style>
  <w:style w:type="paragraph" w:styleId="afffffffffffff5">
    <w:name w:val="Document Map"/>
    <w:basedOn w:val="afff5"/>
    <w:link w:val="afffffffffffff6"/>
    <w:semiHidden/>
    <w:unhideWhenUsed/>
    <w:qFormat/>
    <w:rsid w:val="000A2E2C"/>
    <w:pPr>
      <w:shd w:val="clear" w:color="auto" w:fill="000080"/>
    </w:pPr>
  </w:style>
  <w:style w:type="character" w:customStyle="1" w:styleId="afffffffffffff6">
    <w:name w:val="文档结构图 字符"/>
    <w:basedOn w:val="afff6"/>
    <w:link w:val="afffffffffffff5"/>
    <w:semiHidden/>
    <w:rsid w:val="000A2E2C"/>
    <w:rPr>
      <w:rFonts w:ascii="Times New Roman" w:hAnsi="Times New Roman"/>
      <w:kern w:val="2"/>
      <w:sz w:val="21"/>
      <w:szCs w:val="24"/>
      <w:shd w:val="clear" w:color="auto" w:fill="000080"/>
    </w:rPr>
  </w:style>
  <w:style w:type="paragraph" w:styleId="afffffffffffff7">
    <w:name w:val="Revision"/>
    <w:uiPriority w:val="99"/>
    <w:semiHidden/>
    <w:qFormat/>
    <w:rsid w:val="000A2E2C"/>
    <w:rPr>
      <w:rFonts w:ascii="Times New Roman" w:hAnsi="Times New Roman"/>
      <w:kern w:val="2"/>
      <w:sz w:val="21"/>
      <w:szCs w:val="24"/>
    </w:rPr>
  </w:style>
  <w:style w:type="paragraph" w:styleId="afffffffffffff8">
    <w:name w:val="List Paragraph"/>
    <w:basedOn w:val="afff5"/>
    <w:uiPriority w:val="99"/>
    <w:qFormat/>
    <w:rsid w:val="000A2E2C"/>
    <w:pPr>
      <w:ind w:firstLineChars="200" w:firstLine="420"/>
    </w:pPr>
  </w:style>
  <w:style w:type="character" w:customStyle="1" w:styleId="Char2">
    <w:name w:val="首示例 Char"/>
    <w:link w:val="afffffffffffff9"/>
    <w:qFormat/>
    <w:locked/>
    <w:rsid w:val="000A2E2C"/>
    <w:rPr>
      <w:rFonts w:ascii="宋体" w:hAnsi="宋体"/>
      <w:kern w:val="2"/>
      <w:sz w:val="18"/>
      <w:szCs w:val="18"/>
    </w:rPr>
  </w:style>
  <w:style w:type="paragraph" w:customStyle="1" w:styleId="afffffffffffff9">
    <w:name w:val="首示例"/>
    <w:next w:val="affffd"/>
    <w:link w:val="Char2"/>
    <w:qFormat/>
    <w:rsid w:val="000A2E2C"/>
    <w:pPr>
      <w:tabs>
        <w:tab w:val="left" w:pos="360"/>
      </w:tabs>
    </w:pPr>
    <w:rPr>
      <w:rFonts w:ascii="宋体" w:hAnsi="宋体"/>
      <w:kern w:val="2"/>
      <w:sz w:val="18"/>
      <w:szCs w:val="18"/>
    </w:rPr>
  </w:style>
  <w:style w:type="character" w:customStyle="1" w:styleId="Char3">
    <w:name w:val="附录公式 Char"/>
    <w:basedOn w:val="Char"/>
    <w:link w:val="afffffffffffffa"/>
    <w:qFormat/>
    <w:locked/>
    <w:rsid w:val="000A2E2C"/>
    <w:rPr>
      <w:rFonts w:ascii="宋体" w:hAnsi="宋体"/>
      <w:kern w:val="2"/>
      <w:sz w:val="21"/>
      <w:szCs w:val="22"/>
      <w:lang w:val="en-US" w:eastAsia="zh-CN" w:bidi="ar-SA"/>
    </w:rPr>
  </w:style>
  <w:style w:type="paragraph" w:customStyle="1" w:styleId="afffffffffffffa">
    <w:name w:val="附录公式"/>
    <w:basedOn w:val="affffd"/>
    <w:next w:val="affffd"/>
    <w:link w:val="Char3"/>
    <w:qFormat/>
    <w:rsid w:val="000A2E2C"/>
    <w:pPr>
      <w:tabs>
        <w:tab w:val="center" w:pos="4201"/>
        <w:tab w:val="right" w:leader="dot" w:pos="9298"/>
      </w:tabs>
      <w:ind w:firstLine="420"/>
    </w:pPr>
    <w:rPr>
      <w:rFonts w:hAnsi="宋体"/>
      <w:kern w:val="0"/>
      <w:szCs w:val="20"/>
    </w:rPr>
  </w:style>
  <w:style w:type="paragraph" w:customStyle="1" w:styleId="afffffffffffffb">
    <w:name w:val="示例内容"/>
    <w:qFormat/>
    <w:rsid w:val="000A2E2C"/>
    <w:pPr>
      <w:ind w:firstLineChars="200" w:firstLine="200"/>
    </w:pPr>
    <w:rPr>
      <w:rFonts w:ascii="宋体" w:hAnsi="Times New Roman"/>
      <w:sz w:val="18"/>
      <w:szCs w:val="18"/>
    </w:rPr>
  </w:style>
  <w:style w:type="paragraph" w:customStyle="1" w:styleId="afffffffffffffc">
    <w:name w:val="示例"/>
    <w:next w:val="afffffffffffffb"/>
    <w:qFormat/>
    <w:rsid w:val="000A2E2C"/>
    <w:pPr>
      <w:widowControl w:val="0"/>
      <w:ind w:firstLine="363"/>
      <w:jc w:val="both"/>
    </w:pPr>
    <w:rPr>
      <w:rFonts w:ascii="宋体" w:hAnsi="Times New Roman"/>
      <w:sz w:val="18"/>
      <w:szCs w:val="18"/>
    </w:rPr>
  </w:style>
  <w:style w:type="paragraph" w:customStyle="1" w:styleId="afffffffffffffd">
    <w:name w:val="附录二级条标题"/>
    <w:basedOn w:val="afff5"/>
    <w:next w:val="affffd"/>
    <w:qFormat/>
    <w:rsid w:val="000A2E2C"/>
    <w:pPr>
      <w:widowControl/>
      <w:tabs>
        <w:tab w:val="left" w:pos="360"/>
      </w:tabs>
      <w:wordWrap w:val="0"/>
      <w:overflowPunct w:val="0"/>
      <w:autoSpaceDE w:val="0"/>
      <w:autoSpaceDN w:val="0"/>
      <w:spacing w:beforeLines="50" w:afterLines="50"/>
      <w:outlineLvl w:val="3"/>
    </w:pPr>
    <w:rPr>
      <w:rFonts w:ascii="黑体" w:eastAsia="黑体"/>
      <w:kern w:val="21"/>
      <w:szCs w:val="20"/>
    </w:rPr>
  </w:style>
  <w:style w:type="paragraph" w:customStyle="1" w:styleId="afffffffffffffe">
    <w:name w:val="附录表标号"/>
    <w:basedOn w:val="afff5"/>
    <w:next w:val="affffd"/>
    <w:qFormat/>
    <w:rsid w:val="000A2E2C"/>
    <w:pPr>
      <w:spacing w:line="14" w:lineRule="exact"/>
      <w:ind w:left="811" w:hanging="448"/>
      <w:jc w:val="center"/>
      <w:outlineLvl w:val="0"/>
    </w:pPr>
    <w:rPr>
      <w:color w:val="FFFFFF"/>
    </w:rPr>
  </w:style>
  <w:style w:type="paragraph" w:customStyle="1" w:styleId="affffffffffffff">
    <w:name w:val="标准书眉_奇数页"/>
    <w:next w:val="afff5"/>
    <w:qFormat/>
    <w:rsid w:val="000A2E2C"/>
    <w:pPr>
      <w:tabs>
        <w:tab w:val="center" w:pos="4154"/>
        <w:tab w:val="right" w:pos="8306"/>
      </w:tabs>
      <w:spacing w:after="220"/>
      <w:jc w:val="right"/>
    </w:pPr>
    <w:rPr>
      <w:rFonts w:ascii="黑体" w:eastAsia="黑体" w:hAnsi="Times New Roman"/>
      <w:sz w:val="21"/>
      <w:szCs w:val="21"/>
    </w:rPr>
  </w:style>
  <w:style w:type="paragraph" w:customStyle="1" w:styleId="affffffffffffff0">
    <w:name w:val="附录图标号"/>
    <w:basedOn w:val="afff5"/>
    <w:qFormat/>
    <w:rsid w:val="000A2E2C"/>
    <w:pPr>
      <w:keepNext/>
      <w:pageBreakBefore/>
      <w:widowControl/>
      <w:spacing w:line="14" w:lineRule="exact"/>
      <w:ind w:firstLine="363"/>
      <w:jc w:val="center"/>
      <w:outlineLvl w:val="0"/>
    </w:pPr>
    <w:rPr>
      <w:color w:val="FFFFFF"/>
    </w:rPr>
  </w:style>
  <w:style w:type="paragraph" w:customStyle="1" w:styleId="affffffffffffff1">
    <w:name w:val="附录标题"/>
    <w:basedOn w:val="affffd"/>
    <w:next w:val="affffd"/>
    <w:qFormat/>
    <w:rsid w:val="000A2E2C"/>
    <w:pPr>
      <w:tabs>
        <w:tab w:val="center" w:pos="4201"/>
        <w:tab w:val="right" w:leader="dot" w:pos="9298"/>
      </w:tabs>
      <w:ind w:firstLineChars="0" w:firstLine="0"/>
      <w:jc w:val="center"/>
    </w:pPr>
    <w:rPr>
      <w:rFonts w:ascii="黑体" w:eastAsia="黑体" w:hAnsi="宋体"/>
      <w:kern w:val="0"/>
      <w:szCs w:val="20"/>
    </w:rPr>
  </w:style>
  <w:style w:type="paragraph" w:customStyle="1" w:styleId="affffffffffffff2">
    <w:name w:val="列项——（一级）"/>
    <w:qFormat/>
    <w:rsid w:val="000A2E2C"/>
    <w:pPr>
      <w:widowControl w:val="0"/>
      <w:ind w:left="833" w:hanging="408"/>
      <w:jc w:val="both"/>
    </w:pPr>
    <w:rPr>
      <w:rFonts w:ascii="宋体" w:hAnsi="Times New Roman"/>
      <w:sz w:val="21"/>
    </w:rPr>
  </w:style>
  <w:style w:type="paragraph" w:customStyle="1" w:styleId="affffffffffffff3">
    <w:name w:val="注×：（正文）"/>
    <w:qFormat/>
    <w:rsid w:val="000A2E2C"/>
    <w:pPr>
      <w:ind w:left="811" w:hanging="448"/>
      <w:jc w:val="both"/>
    </w:pPr>
    <w:rPr>
      <w:rFonts w:ascii="宋体" w:hAnsi="Times New Roman"/>
      <w:sz w:val="18"/>
      <w:szCs w:val="18"/>
    </w:rPr>
  </w:style>
  <w:style w:type="paragraph" w:customStyle="1" w:styleId="affffffffffffff4">
    <w:name w:val="附录表标题"/>
    <w:basedOn w:val="afff5"/>
    <w:next w:val="affffd"/>
    <w:qFormat/>
    <w:rsid w:val="000A2E2C"/>
    <w:pPr>
      <w:tabs>
        <w:tab w:val="left" w:pos="180"/>
      </w:tabs>
      <w:spacing w:beforeLines="50" w:afterLines="50"/>
      <w:jc w:val="center"/>
    </w:pPr>
    <w:rPr>
      <w:rFonts w:ascii="黑体" w:eastAsia="黑体"/>
      <w:szCs w:val="21"/>
    </w:rPr>
  </w:style>
  <w:style w:type="paragraph" w:customStyle="1" w:styleId="affffffffffffff5">
    <w:name w:val="注："/>
    <w:next w:val="affffd"/>
    <w:qFormat/>
    <w:rsid w:val="000A2E2C"/>
    <w:pPr>
      <w:widowControl w:val="0"/>
      <w:autoSpaceDE w:val="0"/>
      <w:autoSpaceDN w:val="0"/>
      <w:ind w:left="726" w:hanging="363"/>
      <w:jc w:val="both"/>
    </w:pPr>
    <w:rPr>
      <w:rFonts w:ascii="宋体" w:hAnsi="Times New Roman"/>
      <w:sz w:val="18"/>
      <w:szCs w:val="18"/>
    </w:rPr>
  </w:style>
  <w:style w:type="paragraph" w:customStyle="1" w:styleId="affffffffffffff6">
    <w:name w:val="附录二级无"/>
    <w:basedOn w:val="afffffffffffffd"/>
    <w:qFormat/>
    <w:rsid w:val="000A2E2C"/>
    <w:pPr>
      <w:tabs>
        <w:tab w:val="clear" w:pos="360"/>
      </w:tabs>
      <w:spacing w:beforeLines="0" w:afterLines="0"/>
    </w:pPr>
    <w:rPr>
      <w:rFonts w:ascii="宋体" w:eastAsia="宋体"/>
      <w:szCs w:val="21"/>
    </w:rPr>
  </w:style>
  <w:style w:type="paragraph" w:customStyle="1" w:styleId="affffffffffffff7">
    <w:name w:val="附录图标题"/>
    <w:basedOn w:val="afff5"/>
    <w:next w:val="affffd"/>
    <w:qFormat/>
    <w:rsid w:val="000A2E2C"/>
    <w:pPr>
      <w:tabs>
        <w:tab w:val="left" w:pos="363"/>
      </w:tabs>
      <w:spacing w:beforeLines="50" w:afterLines="50"/>
      <w:jc w:val="center"/>
    </w:pPr>
    <w:rPr>
      <w:rFonts w:ascii="黑体" w:eastAsia="黑体"/>
      <w:szCs w:val="21"/>
    </w:rPr>
  </w:style>
  <w:style w:type="paragraph" w:customStyle="1" w:styleId="affffffffffffff8">
    <w:name w:val="列项◆（三级）"/>
    <w:basedOn w:val="afff5"/>
    <w:qFormat/>
    <w:rsid w:val="000A2E2C"/>
    <w:pPr>
      <w:tabs>
        <w:tab w:val="left" w:pos="1678"/>
      </w:tabs>
      <w:ind w:left="1678" w:hanging="414"/>
    </w:pPr>
    <w:rPr>
      <w:rFonts w:ascii="宋体"/>
      <w:szCs w:val="21"/>
    </w:rPr>
  </w:style>
  <w:style w:type="paragraph" w:customStyle="1" w:styleId="affffffffffffff9">
    <w:name w:val="列项●（二级）"/>
    <w:qFormat/>
    <w:rsid w:val="000A2E2C"/>
    <w:pPr>
      <w:tabs>
        <w:tab w:val="left" w:pos="760"/>
        <w:tab w:val="left" w:pos="840"/>
      </w:tabs>
      <w:ind w:left="1264" w:hanging="413"/>
      <w:jc w:val="both"/>
    </w:pPr>
    <w:rPr>
      <w:rFonts w:ascii="宋体" w:hAnsi="Times New Roman"/>
      <w:sz w:val="21"/>
    </w:rPr>
  </w:style>
  <w:style w:type="paragraph" w:customStyle="1" w:styleId="affffffffffffffa">
    <w:name w:val="编号列项（三级）"/>
    <w:qFormat/>
    <w:rsid w:val="000A2E2C"/>
    <w:pPr>
      <w:tabs>
        <w:tab w:val="left" w:pos="0"/>
      </w:tabs>
      <w:ind w:left="1679" w:hanging="420"/>
    </w:pPr>
    <w:rPr>
      <w:rFonts w:ascii="宋体" w:hAnsi="Times New Roman"/>
      <w:sz w:val="21"/>
    </w:rPr>
  </w:style>
  <w:style w:type="paragraph" w:customStyle="1" w:styleId="affffffffffffffb">
    <w:name w:val="注×："/>
    <w:qFormat/>
    <w:rsid w:val="000A2E2C"/>
    <w:pPr>
      <w:widowControl w:val="0"/>
      <w:autoSpaceDE w:val="0"/>
      <w:autoSpaceDN w:val="0"/>
      <w:ind w:left="811" w:hanging="448"/>
      <w:jc w:val="both"/>
    </w:pPr>
    <w:rPr>
      <w:rFonts w:ascii="宋体" w:hAnsi="Times New Roman"/>
      <w:sz w:val="18"/>
      <w:szCs w:val="18"/>
    </w:rPr>
  </w:style>
  <w:style w:type="paragraph" w:customStyle="1" w:styleId="affffffffffffffc">
    <w:name w:val="标准书眉_偶数页"/>
    <w:basedOn w:val="affffffffffffff"/>
    <w:next w:val="afff5"/>
    <w:qFormat/>
    <w:rsid w:val="000A2E2C"/>
    <w:pPr>
      <w:jc w:val="left"/>
    </w:pPr>
  </w:style>
  <w:style w:type="paragraph" w:customStyle="1" w:styleId="affffffffffffffd">
    <w:name w:val="数字编号列项（二级）"/>
    <w:qFormat/>
    <w:rsid w:val="000A2E2C"/>
    <w:pPr>
      <w:tabs>
        <w:tab w:val="left" w:pos="1260"/>
      </w:tabs>
      <w:ind w:left="1259" w:hanging="419"/>
      <w:jc w:val="both"/>
    </w:pPr>
    <w:rPr>
      <w:rFonts w:ascii="宋体" w:hAnsi="Times New Roman"/>
      <w:sz w:val="21"/>
    </w:rPr>
  </w:style>
  <w:style w:type="paragraph" w:customStyle="1" w:styleId="affffffffffffffe">
    <w:name w:val="参考文献"/>
    <w:basedOn w:val="afff5"/>
    <w:next w:val="affffd"/>
    <w:qFormat/>
    <w:rsid w:val="000A2E2C"/>
    <w:pPr>
      <w:keepNext/>
      <w:pageBreakBefore/>
      <w:widowControl/>
      <w:shd w:val="clear" w:color="auto" w:fill="FFFFFF"/>
      <w:spacing w:before="640" w:after="200"/>
      <w:jc w:val="center"/>
      <w:outlineLvl w:val="0"/>
    </w:pPr>
    <w:rPr>
      <w:rFonts w:ascii="黑体" w:eastAsia="黑体"/>
      <w:kern w:val="0"/>
      <w:szCs w:val="20"/>
    </w:rPr>
  </w:style>
  <w:style w:type="paragraph" w:customStyle="1" w:styleId="afffffffffffffff">
    <w:name w:val="标准书脚_奇数页"/>
    <w:qFormat/>
    <w:rsid w:val="000A2E2C"/>
    <w:pPr>
      <w:spacing w:before="120"/>
      <w:ind w:right="198"/>
      <w:jc w:val="right"/>
    </w:pPr>
    <w:rPr>
      <w:rFonts w:ascii="宋体" w:hAnsi="Times New Roman"/>
      <w:sz w:val="18"/>
      <w:szCs w:val="18"/>
    </w:rPr>
  </w:style>
  <w:style w:type="paragraph" w:customStyle="1" w:styleId="27">
    <w:name w:val="封面标准号2"/>
    <w:qFormat/>
    <w:rsid w:val="000A2E2C"/>
    <w:pPr>
      <w:framePr w:w="9140" w:h="1242" w:hSpace="284" w:wrap="around" w:vAnchor="page" w:hAnchor="page" w:x="1645" w:y="2910" w:anchorLock="1"/>
      <w:spacing w:before="357" w:line="280" w:lineRule="exact"/>
      <w:jc w:val="right"/>
    </w:pPr>
    <w:rPr>
      <w:rFonts w:ascii="黑体" w:eastAsia="黑体" w:hAnsi="Times New Roman"/>
      <w:sz w:val="28"/>
      <w:szCs w:val="28"/>
    </w:rPr>
  </w:style>
  <w:style w:type="paragraph" w:customStyle="1" w:styleId="15">
    <w:name w:val="封面标准号1"/>
    <w:qFormat/>
    <w:rsid w:val="000A2E2C"/>
    <w:pPr>
      <w:widowControl w:val="0"/>
      <w:kinsoku w:val="0"/>
      <w:overflowPunct w:val="0"/>
      <w:autoSpaceDE w:val="0"/>
      <w:autoSpaceDN w:val="0"/>
      <w:spacing w:before="308"/>
      <w:jc w:val="right"/>
    </w:pPr>
    <w:rPr>
      <w:rFonts w:ascii="Times New Roman" w:hAnsi="Times New Roman"/>
      <w:sz w:val="28"/>
    </w:rPr>
  </w:style>
  <w:style w:type="paragraph" w:customStyle="1" w:styleId="afffffffffffffff0">
    <w:name w:val="参考文献、索引标题"/>
    <w:basedOn w:val="afff5"/>
    <w:next w:val="affffd"/>
    <w:qFormat/>
    <w:rsid w:val="000A2E2C"/>
    <w:pPr>
      <w:keepNext/>
      <w:pageBreakBefore/>
      <w:widowControl/>
      <w:shd w:val="clear" w:color="auto" w:fill="FFFFFF"/>
      <w:spacing w:before="640" w:after="200"/>
      <w:jc w:val="center"/>
      <w:outlineLvl w:val="0"/>
    </w:pPr>
    <w:rPr>
      <w:rFonts w:ascii="黑体" w:eastAsia="黑体"/>
      <w:kern w:val="0"/>
      <w:szCs w:val="20"/>
    </w:rPr>
  </w:style>
  <w:style w:type="paragraph" w:customStyle="1" w:styleId="afffffffffffffff1">
    <w:name w:val="标准书脚_偶数页"/>
    <w:qFormat/>
    <w:rsid w:val="000A2E2C"/>
    <w:pPr>
      <w:spacing w:before="120"/>
      <w:ind w:left="221"/>
    </w:pPr>
    <w:rPr>
      <w:rFonts w:ascii="宋体" w:hAnsi="Times New Roman"/>
      <w:sz w:val="18"/>
      <w:szCs w:val="18"/>
    </w:rPr>
  </w:style>
  <w:style w:type="paragraph" w:customStyle="1" w:styleId="afffffffffffffff2">
    <w:name w:val="附录标识"/>
    <w:basedOn w:val="afff5"/>
    <w:next w:val="affffd"/>
    <w:qFormat/>
    <w:rsid w:val="000A2E2C"/>
    <w:pPr>
      <w:keepNext/>
      <w:widowControl/>
      <w:shd w:val="clear" w:color="auto" w:fill="FFFFFF"/>
      <w:tabs>
        <w:tab w:val="left" w:pos="360"/>
        <w:tab w:val="left" w:pos="6405"/>
      </w:tabs>
      <w:spacing w:before="640" w:after="280"/>
      <w:jc w:val="center"/>
      <w:outlineLvl w:val="0"/>
    </w:pPr>
    <w:rPr>
      <w:rFonts w:ascii="黑体" w:eastAsia="黑体"/>
      <w:kern w:val="0"/>
      <w:szCs w:val="20"/>
    </w:rPr>
  </w:style>
  <w:style w:type="paragraph" w:customStyle="1" w:styleId="afffffffffffffff3">
    <w:name w:val="注：（正文）"/>
    <w:basedOn w:val="affffffffffffff5"/>
    <w:next w:val="affffd"/>
    <w:qFormat/>
    <w:rsid w:val="000A2E2C"/>
  </w:style>
  <w:style w:type="paragraph" w:customStyle="1" w:styleId="afffffffffffffff4">
    <w:name w:val="字母编号列项（一级）"/>
    <w:qFormat/>
    <w:rsid w:val="000A2E2C"/>
    <w:pPr>
      <w:tabs>
        <w:tab w:val="left" w:pos="840"/>
      </w:tabs>
      <w:ind w:left="839" w:hanging="419"/>
      <w:jc w:val="both"/>
    </w:pPr>
    <w:rPr>
      <w:rFonts w:ascii="宋体" w:hAnsi="Times New Roman"/>
      <w:sz w:val="21"/>
    </w:rPr>
  </w:style>
  <w:style w:type="paragraph" w:customStyle="1" w:styleId="afffffffffffffff5">
    <w:name w:val="附录公式编号制表符"/>
    <w:basedOn w:val="afff5"/>
    <w:next w:val="affffd"/>
    <w:qFormat/>
    <w:rsid w:val="000A2E2C"/>
    <w:pPr>
      <w:widowControl/>
      <w:tabs>
        <w:tab w:val="center" w:pos="4201"/>
        <w:tab w:val="right" w:leader="dot" w:pos="9298"/>
      </w:tabs>
      <w:autoSpaceDE w:val="0"/>
      <w:autoSpaceDN w:val="0"/>
    </w:pPr>
    <w:rPr>
      <w:rFonts w:ascii="宋体"/>
      <w:kern w:val="0"/>
      <w:szCs w:val="20"/>
    </w:rPr>
  </w:style>
  <w:style w:type="paragraph" w:customStyle="1" w:styleId="afffffffffffffff6">
    <w:name w:val="附录数字编号列项（二级）"/>
    <w:qFormat/>
    <w:rsid w:val="000A2E2C"/>
    <w:pPr>
      <w:tabs>
        <w:tab w:val="left" w:pos="840"/>
      </w:tabs>
      <w:ind w:left="839" w:hanging="419"/>
    </w:pPr>
    <w:rPr>
      <w:rFonts w:ascii="宋体" w:hAnsi="Times New Roman"/>
      <w:sz w:val="21"/>
    </w:rPr>
  </w:style>
  <w:style w:type="paragraph" w:customStyle="1" w:styleId="afffffffffffffff7">
    <w:name w:val="附录章标题"/>
    <w:next w:val="affffd"/>
    <w:qFormat/>
    <w:rsid w:val="000A2E2C"/>
    <w:pPr>
      <w:tabs>
        <w:tab w:val="left" w:pos="360"/>
      </w:tabs>
      <w:wordWrap w:val="0"/>
      <w:overflowPunct w:val="0"/>
      <w:autoSpaceDE w:val="0"/>
      <w:spacing w:beforeLines="100" w:afterLines="100"/>
      <w:jc w:val="both"/>
      <w:outlineLvl w:val="1"/>
    </w:pPr>
    <w:rPr>
      <w:rFonts w:ascii="黑体" w:eastAsia="黑体" w:hAnsi="Times New Roman"/>
      <w:kern w:val="21"/>
      <w:sz w:val="21"/>
    </w:rPr>
  </w:style>
  <w:style w:type="paragraph" w:customStyle="1" w:styleId="afffffffffffffff8">
    <w:name w:val="附录一级条标题"/>
    <w:basedOn w:val="afffffffffffffff7"/>
    <w:next w:val="affffd"/>
    <w:qFormat/>
    <w:rsid w:val="000A2E2C"/>
    <w:pPr>
      <w:autoSpaceDN w:val="0"/>
      <w:spacing w:beforeLines="50" w:afterLines="50"/>
      <w:outlineLvl w:val="2"/>
    </w:pPr>
  </w:style>
  <w:style w:type="paragraph" w:customStyle="1" w:styleId="afffffffffffffff9">
    <w:name w:val="附录一级无"/>
    <w:basedOn w:val="afffffffffffffff8"/>
    <w:qFormat/>
    <w:rsid w:val="000A2E2C"/>
    <w:pPr>
      <w:tabs>
        <w:tab w:val="clear" w:pos="360"/>
      </w:tabs>
      <w:spacing w:beforeLines="0" w:afterLines="0"/>
    </w:pPr>
    <w:rPr>
      <w:rFonts w:ascii="宋体" w:eastAsia="宋体"/>
      <w:szCs w:val="21"/>
    </w:rPr>
  </w:style>
  <w:style w:type="paragraph" w:customStyle="1" w:styleId="afffffffffffffffa">
    <w:name w:val="附录字母编号列项（一级）"/>
    <w:qFormat/>
    <w:rsid w:val="000A2E2C"/>
    <w:pPr>
      <w:tabs>
        <w:tab w:val="left" w:pos="839"/>
      </w:tabs>
      <w:ind w:left="839" w:hanging="419"/>
    </w:pPr>
    <w:rPr>
      <w:rFonts w:ascii="宋体" w:hAnsi="Times New Roman"/>
      <w:sz w:val="21"/>
    </w:rPr>
  </w:style>
  <w:style w:type="paragraph" w:customStyle="1" w:styleId="afffffffffffffffb">
    <w:name w:val="列项说明"/>
    <w:basedOn w:val="afff5"/>
    <w:qFormat/>
    <w:rsid w:val="000A2E2C"/>
    <w:pPr>
      <w:adjustRightInd w:val="0"/>
      <w:spacing w:line="320" w:lineRule="exact"/>
      <w:ind w:leftChars="200" w:left="400" w:hangingChars="200" w:hanging="200"/>
      <w:jc w:val="left"/>
    </w:pPr>
    <w:rPr>
      <w:rFonts w:ascii="宋体"/>
      <w:kern w:val="0"/>
      <w:szCs w:val="20"/>
    </w:rPr>
  </w:style>
  <w:style w:type="paragraph" w:customStyle="1" w:styleId="afffffffffffffffc">
    <w:name w:val="列项说明数字编号"/>
    <w:qFormat/>
    <w:rsid w:val="000A2E2C"/>
    <w:pPr>
      <w:ind w:leftChars="400" w:left="600" w:hangingChars="200" w:hanging="200"/>
    </w:pPr>
    <w:rPr>
      <w:rFonts w:ascii="宋体" w:hAnsi="Times New Roman"/>
      <w:sz w:val="21"/>
    </w:rPr>
  </w:style>
  <w:style w:type="paragraph" w:customStyle="1" w:styleId="afffffffffffffffd">
    <w:name w:val="其他标准标志"/>
    <w:basedOn w:val="afffff4"/>
    <w:qFormat/>
    <w:rsid w:val="000A2E2C"/>
    <w:pPr>
      <w:framePr w:w="6101" w:h="1389" w:hSpace="181" w:vSpace="181" w:wrap="around" w:vAnchor="page" w:hAnchor="page" w:x="4673" w:y="942"/>
    </w:pPr>
    <w:rPr>
      <w:szCs w:val="96"/>
    </w:rPr>
  </w:style>
  <w:style w:type="paragraph" w:customStyle="1" w:styleId="afffffffffffffffe">
    <w:name w:val="图的脚注"/>
    <w:next w:val="affffd"/>
    <w:qFormat/>
    <w:rsid w:val="000A2E2C"/>
    <w:pPr>
      <w:widowControl w:val="0"/>
      <w:ind w:leftChars="200" w:left="840" w:hangingChars="200" w:hanging="420"/>
      <w:jc w:val="both"/>
    </w:pPr>
    <w:rPr>
      <w:rFonts w:ascii="宋体" w:hAnsi="Times New Roman"/>
      <w:sz w:val="18"/>
    </w:rPr>
  </w:style>
  <w:style w:type="paragraph" w:customStyle="1" w:styleId="affffffffffffffff">
    <w:name w:val="示例后文字"/>
    <w:basedOn w:val="affffd"/>
    <w:next w:val="affffd"/>
    <w:qFormat/>
    <w:rsid w:val="000A2E2C"/>
    <w:pPr>
      <w:tabs>
        <w:tab w:val="center" w:pos="4201"/>
        <w:tab w:val="right" w:leader="dot" w:pos="9298"/>
      </w:tabs>
      <w:ind w:firstLine="360"/>
    </w:pPr>
    <w:rPr>
      <w:rFonts w:hAnsi="宋体"/>
      <w:kern w:val="0"/>
      <w:sz w:val="18"/>
      <w:szCs w:val="20"/>
    </w:rPr>
  </w:style>
  <w:style w:type="paragraph" w:customStyle="1" w:styleId="affffffffffffffff0">
    <w:name w:val="条文脚注"/>
    <w:basedOn w:val="afffffff7"/>
    <w:qFormat/>
    <w:rsid w:val="000A2E2C"/>
    <w:pPr>
      <w:tabs>
        <w:tab w:val="left" w:pos="0"/>
      </w:tabs>
      <w:spacing w:line="240" w:lineRule="auto"/>
      <w:ind w:leftChars="0" w:left="0" w:firstLineChars="0" w:firstLine="0"/>
      <w:jc w:val="both"/>
    </w:pPr>
    <w:rPr>
      <w:rFonts w:hAnsi="Times New Roman"/>
    </w:rPr>
  </w:style>
  <w:style w:type="paragraph" w:customStyle="1" w:styleId="affffffffffffffff1">
    <w:name w:val="图标脚注说明"/>
    <w:basedOn w:val="affffd"/>
    <w:qFormat/>
    <w:rsid w:val="000A2E2C"/>
    <w:pPr>
      <w:tabs>
        <w:tab w:val="center" w:pos="4201"/>
        <w:tab w:val="right" w:leader="dot" w:pos="9298"/>
      </w:tabs>
      <w:ind w:left="840" w:firstLineChars="0" w:hanging="420"/>
    </w:pPr>
    <w:rPr>
      <w:rFonts w:hAnsi="宋体"/>
      <w:kern w:val="0"/>
      <w:sz w:val="18"/>
      <w:szCs w:val="18"/>
    </w:rPr>
  </w:style>
  <w:style w:type="paragraph" w:customStyle="1" w:styleId="affffffffffffffff2">
    <w:name w:val="一级无"/>
    <w:basedOn w:val="affd"/>
    <w:qFormat/>
    <w:rsid w:val="000A2E2C"/>
    <w:pPr>
      <w:numPr>
        <w:ilvl w:val="0"/>
        <w:numId w:val="0"/>
      </w:numPr>
    </w:pPr>
    <w:rPr>
      <w:rFonts w:ascii="宋体" w:eastAsia="宋体"/>
      <w:szCs w:val="21"/>
    </w:rPr>
  </w:style>
  <w:style w:type="paragraph" w:customStyle="1" w:styleId="affffffffffffffff3">
    <w:name w:val="正文表标题"/>
    <w:next w:val="affffd"/>
    <w:qFormat/>
    <w:rsid w:val="000A2E2C"/>
    <w:pPr>
      <w:tabs>
        <w:tab w:val="left" w:pos="360"/>
      </w:tabs>
      <w:spacing w:beforeLines="50" w:afterLines="50"/>
      <w:jc w:val="center"/>
    </w:pPr>
    <w:rPr>
      <w:rFonts w:ascii="黑体" w:eastAsia="黑体" w:hAnsi="Times New Roman"/>
      <w:sz w:val="21"/>
    </w:rPr>
  </w:style>
  <w:style w:type="paragraph" w:customStyle="1" w:styleId="28">
    <w:name w:val="封面标准英文名称2"/>
    <w:basedOn w:val="affffffff8"/>
    <w:qFormat/>
    <w:rsid w:val="000A2E2C"/>
    <w:pPr>
      <w:framePr w:w="9639" w:h="6917" w:wrap="around" w:vAnchor="page" w:hAnchor="page" w:xAlign="center" w:y="4469" w:anchorLock="1"/>
      <w:spacing w:before="370" w:line="400" w:lineRule="exact"/>
    </w:pPr>
    <w:rPr>
      <w:rFonts w:eastAsia="黑体"/>
      <w:szCs w:val="28"/>
    </w:rPr>
  </w:style>
  <w:style w:type="paragraph" w:customStyle="1" w:styleId="affffffffffffffff4">
    <w:name w:val="正文公式编号制表符"/>
    <w:basedOn w:val="affffd"/>
    <w:next w:val="affffd"/>
    <w:qFormat/>
    <w:rsid w:val="000A2E2C"/>
    <w:pPr>
      <w:tabs>
        <w:tab w:val="center" w:pos="4201"/>
        <w:tab w:val="right" w:leader="dot" w:pos="9298"/>
      </w:tabs>
      <w:ind w:firstLineChars="0" w:firstLine="0"/>
    </w:pPr>
    <w:rPr>
      <w:rFonts w:hAnsi="宋体"/>
      <w:kern w:val="0"/>
      <w:szCs w:val="20"/>
    </w:rPr>
  </w:style>
  <w:style w:type="paragraph" w:customStyle="1" w:styleId="affffffffffffffff5">
    <w:name w:val="正文图标题"/>
    <w:next w:val="affffd"/>
    <w:qFormat/>
    <w:rsid w:val="000A2E2C"/>
    <w:pPr>
      <w:tabs>
        <w:tab w:val="left" w:pos="360"/>
      </w:tabs>
      <w:spacing w:beforeLines="50" w:afterLines="50"/>
      <w:jc w:val="center"/>
    </w:pPr>
    <w:rPr>
      <w:rFonts w:ascii="黑体" w:eastAsia="黑体" w:hAnsi="Times New Roman"/>
      <w:sz w:val="21"/>
    </w:rPr>
  </w:style>
  <w:style w:type="paragraph" w:customStyle="1" w:styleId="affffffffffffffff6">
    <w:name w:val="终结线"/>
    <w:basedOn w:val="afff5"/>
    <w:qFormat/>
    <w:rsid w:val="000A2E2C"/>
    <w:pPr>
      <w:framePr w:hSpace="181" w:vSpace="181" w:wrap="around" w:vAnchor="text" w:hAnchor="margin" w:xAlign="center" w:y="285"/>
    </w:pPr>
  </w:style>
  <w:style w:type="paragraph" w:customStyle="1" w:styleId="affffffffffffffff7">
    <w:name w:val="段(正文）"/>
    <w:qFormat/>
    <w:rsid w:val="000A2E2C"/>
    <w:pPr>
      <w:autoSpaceDE w:val="0"/>
      <w:autoSpaceDN w:val="0"/>
      <w:ind w:firstLine="420"/>
      <w:jc w:val="both"/>
    </w:pPr>
    <w:rPr>
      <w:rFonts w:ascii="宋体" w:hAnsi="Times New Roman"/>
      <w:sz w:val="21"/>
    </w:rPr>
  </w:style>
  <w:style w:type="paragraph" w:customStyle="1" w:styleId="affffffffffffffff8">
    <w:name w:val="目次"/>
    <w:next w:val="afff5"/>
    <w:qFormat/>
    <w:rsid w:val="000A2E2C"/>
    <w:pPr>
      <w:shd w:val="clear" w:color="auto" w:fill="FFFFFF"/>
      <w:spacing w:before="460" w:after="460"/>
      <w:jc w:val="center"/>
    </w:pPr>
    <w:rPr>
      <w:rFonts w:ascii="黑体" w:eastAsia="黑体" w:hAnsi="Times New Roman"/>
      <w:sz w:val="32"/>
    </w:rPr>
  </w:style>
  <w:style w:type="paragraph" w:customStyle="1" w:styleId="affffffffffffffff9">
    <w:name w:val="图表脚注"/>
    <w:next w:val="affffd"/>
    <w:qFormat/>
    <w:rsid w:val="000A2E2C"/>
    <w:pPr>
      <w:ind w:leftChars="200" w:left="300" w:hangingChars="100" w:hanging="100"/>
      <w:jc w:val="both"/>
    </w:pPr>
    <w:rPr>
      <w:rFonts w:ascii="宋体" w:hAnsi="Times New Roman"/>
      <w:sz w:val="18"/>
    </w:rPr>
  </w:style>
  <w:style w:type="character" w:customStyle="1" w:styleId="MTDisplayEquationChar">
    <w:name w:val="MTDisplayEquation Char"/>
    <w:basedOn w:val="affff0"/>
    <w:locked/>
    <w:rsid w:val="000A2E2C"/>
    <w:rPr>
      <w:rFonts w:ascii="宋体" w:eastAsia="宋体" w:hAnsi="Courier New" w:cs="Times New Roman"/>
      <w:kern w:val="2"/>
      <w:sz w:val="21"/>
      <w:szCs w:val="21"/>
    </w:rPr>
  </w:style>
  <w:style w:type="paragraph" w:customStyle="1" w:styleId="16">
    <w:name w:val="1"/>
    <w:next w:val="TOC1"/>
    <w:autoRedefine/>
    <w:qFormat/>
    <w:rsid w:val="000A2E2C"/>
    <w:pPr>
      <w:jc w:val="both"/>
    </w:pPr>
    <w:rPr>
      <w:rFonts w:ascii="宋体" w:hAnsi="Times New Roman"/>
      <w:kern w:val="2"/>
      <w:sz w:val="21"/>
      <w:szCs w:val="21"/>
    </w:rPr>
  </w:style>
  <w:style w:type="paragraph" w:customStyle="1" w:styleId="CharCharCharChar">
    <w:name w:val="Char Char Char Char"/>
    <w:basedOn w:val="afff5"/>
    <w:qFormat/>
    <w:rsid w:val="000A2E2C"/>
    <w:pPr>
      <w:widowControl/>
      <w:spacing w:after="160" w:line="240" w:lineRule="exact"/>
      <w:jc w:val="left"/>
    </w:pPr>
    <w:rPr>
      <w:szCs w:val="20"/>
    </w:rPr>
  </w:style>
  <w:style w:type="character" w:styleId="affffffffffffffffa">
    <w:name w:val="endnote reference"/>
    <w:semiHidden/>
    <w:unhideWhenUsed/>
    <w:qFormat/>
    <w:rsid w:val="000A2E2C"/>
    <w:rPr>
      <w:vertAlign w:val="superscript"/>
    </w:rPr>
  </w:style>
  <w:style w:type="character" w:customStyle="1" w:styleId="CharChar">
    <w:name w:val="段 Char Char"/>
    <w:qFormat/>
    <w:rsid w:val="000A2E2C"/>
    <w:rPr>
      <w:rFonts w:ascii="宋体" w:eastAsia="宋体" w:hAnsi="宋体" w:hint="eastAsia"/>
      <w:sz w:val="21"/>
      <w:lang w:val="en-US" w:eastAsia="zh-CN" w:bidi="ar-SA"/>
    </w:rPr>
  </w:style>
  <w:style w:type="character" w:customStyle="1" w:styleId="apple-converted-space">
    <w:name w:val="apple-converted-space"/>
    <w:basedOn w:val="afff6"/>
    <w:qFormat/>
    <w:rsid w:val="000A2E2C"/>
  </w:style>
  <w:style w:type="character" w:customStyle="1" w:styleId="content">
    <w:name w:val="content"/>
    <w:basedOn w:val="afff6"/>
    <w:rsid w:val="000A2E2C"/>
  </w:style>
  <w:style w:type="character" w:customStyle="1" w:styleId="Char4">
    <w:name w:val="页脚 Char"/>
    <w:rsid w:val="000A2E2C"/>
    <w:rPr>
      <w:kern w:val="2"/>
      <w:sz w:val="18"/>
      <w:szCs w:val="18"/>
    </w:rPr>
  </w:style>
  <w:style w:type="character" w:customStyle="1" w:styleId="Char5">
    <w:name w:val="页眉 Char"/>
    <w:rsid w:val="000A2E2C"/>
    <w:rPr>
      <w:kern w:val="2"/>
      <w:sz w:val="18"/>
      <w:szCs w:val="18"/>
    </w:rPr>
  </w:style>
  <w:style w:type="character" w:customStyle="1" w:styleId="Char6">
    <w:name w:val="批注框文本 Char"/>
    <w:rsid w:val="000A2E2C"/>
    <w:rPr>
      <w:kern w:val="2"/>
      <w:sz w:val="18"/>
      <w:szCs w:val="18"/>
    </w:rPr>
  </w:style>
  <w:style w:type="table" w:customStyle="1" w:styleId="17">
    <w:name w:val="网格型1"/>
    <w:basedOn w:val="afff7"/>
    <w:next w:val="affffa"/>
    <w:qFormat/>
    <w:rsid w:val="000A2E2C"/>
    <w:rPr>
      <w:rFonts w:ascii="宋体" w:hAnsi="Times New Roman"/>
      <w:sz w:val="18"/>
      <w:szCs w:val="18"/>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fffffffb">
    <w:name w:val="示例×："/>
    <w:basedOn w:val="affc"/>
    <w:qFormat/>
    <w:rsid w:val="000A2E2C"/>
    <w:pPr>
      <w:numPr>
        <w:ilvl w:val="0"/>
        <w:numId w:val="0"/>
      </w:numPr>
      <w:spacing w:beforeLines="0" w:afterLines="0"/>
      <w:ind w:firstLine="363"/>
      <w:outlineLvl w:val="9"/>
    </w:pPr>
    <w:rPr>
      <w:rFonts w:ascii="宋体" w:eastAsia="宋体"/>
      <w:sz w:val="18"/>
      <w:szCs w:val="18"/>
    </w:rPr>
  </w:style>
  <w:style w:type="paragraph" w:customStyle="1" w:styleId="affffffffffffffffc">
    <w:name w:val="附录三级条标题"/>
    <w:basedOn w:val="afffffffffffffd"/>
    <w:next w:val="affffd"/>
    <w:rsid w:val="000A2E2C"/>
    <w:pPr>
      <w:outlineLvl w:val="4"/>
    </w:pPr>
  </w:style>
  <w:style w:type="paragraph" w:customStyle="1" w:styleId="29">
    <w:name w:val="封面标准名称2"/>
    <w:basedOn w:val="affffc"/>
    <w:qFormat/>
    <w:rsid w:val="000A2E2C"/>
    <w:pPr>
      <w:framePr w:w="9639" w:h="6917" w:wrap="around" w:vAnchor="page" w:hAnchor="page" w:y="4469"/>
      <w:spacing w:beforeLines="630"/>
      <w:textAlignment w:val="auto"/>
    </w:pPr>
  </w:style>
  <w:style w:type="paragraph" w:customStyle="1" w:styleId="affffffffffffffffd">
    <w:name w:val="二级无"/>
    <w:basedOn w:val="affe"/>
    <w:rsid w:val="000A2E2C"/>
    <w:pPr>
      <w:numPr>
        <w:ilvl w:val="0"/>
        <w:numId w:val="0"/>
      </w:numPr>
      <w:spacing w:before="50" w:after="50"/>
    </w:pPr>
    <w:rPr>
      <w:rFonts w:ascii="宋体" w:eastAsia="宋体"/>
      <w:szCs w:val="21"/>
    </w:rPr>
  </w:style>
  <w:style w:type="paragraph" w:customStyle="1" w:styleId="affffffffffffffffe">
    <w:name w:val="附录三级无"/>
    <w:basedOn w:val="affffffffffffffffc"/>
    <w:rsid w:val="000A2E2C"/>
    <w:pPr>
      <w:tabs>
        <w:tab w:val="clear" w:pos="360"/>
      </w:tabs>
      <w:spacing w:beforeLines="0" w:afterLines="0"/>
    </w:pPr>
    <w:rPr>
      <w:rFonts w:ascii="宋体" w:eastAsia="宋体"/>
      <w:szCs w:val="21"/>
    </w:rPr>
  </w:style>
  <w:style w:type="paragraph" w:customStyle="1" w:styleId="2a">
    <w:name w:val="封面一致性程度标识2"/>
    <w:basedOn w:val="affffffff9"/>
    <w:rsid w:val="000A2E2C"/>
    <w:pPr>
      <w:framePr w:w="9639" w:h="6917" w:wrap="around" w:vAnchor="page" w:hAnchor="page" w:xAlign="center" w:y="4469" w:anchorLock="1"/>
      <w:widowControl w:val="0"/>
      <w:spacing w:line="400" w:lineRule="exact"/>
    </w:pPr>
    <w:rPr>
      <w:rFonts w:ascii="宋体"/>
      <w:szCs w:val="28"/>
    </w:rPr>
  </w:style>
  <w:style w:type="paragraph" w:customStyle="1" w:styleId="afffffffffffffffff">
    <w:name w:val="附录四级条标题"/>
    <w:basedOn w:val="affffffffffffffffc"/>
    <w:next w:val="affffd"/>
    <w:rsid w:val="000A2E2C"/>
    <w:pPr>
      <w:outlineLvl w:val="5"/>
    </w:pPr>
  </w:style>
  <w:style w:type="paragraph" w:customStyle="1" w:styleId="afffffffffffffffff0">
    <w:name w:val="附录四级无"/>
    <w:basedOn w:val="afffffffffffffffff"/>
    <w:rsid w:val="000A2E2C"/>
    <w:pPr>
      <w:tabs>
        <w:tab w:val="clear" w:pos="360"/>
      </w:tabs>
      <w:spacing w:beforeLines="0" w:afterLines="0"/>
    </w:pPr>
    <w:rPr>
      <w:rFonts w:ascii="宋体" w:eastAsia="宋体"/>
      <w:szCs w:val="21"/>
    </w:rPr>
  </w:style>
  <w:style w:type="paragraph" w:customStyle="1" w:styleId="afffffffffffffffff1">
    <w:name w:val="附录五级条标题"/>
    <w:basedOn w:val="afffffffffffffffff"/>
    <w:next w:val="affffd"/>
    <w:qFormat/>
    <w:rsid w:val="000A2E2C"/>
    <w:pPr>
      <w:outlineLvl w:val="6"/>
    </w:pPr>
  </w:style>
  <w:style w:type="paragraph" w:customStyle="1" w:styleId="afffffffffffffffff2">
    <w:name w:val="附录五级无"/>
    <w:basedOn w:val="afffffffffffffffff1"/>
    <w:rsid w:val="000A2E2C"/>
    <w:pPr>
      <w:tabs>
        <w:tab w:val="clear" w:pos="360"/>
      </w:tabs>
      <w:spacing w:beforeLines="0" w:afterLines="0"/>
    </w:pPr>
    <w:rPr>
      <w:rFonts w:ascii="宋体" w:eastAsia="宋体"/>
      <w:szCs w:val="21"/>
    </w:rPr>
  </w:style>
  <w:style w:type="paragraph" w:customStyle="1" w:styleId="2b">
    <w:name w:val="封面标准文稿编辑信息2"/>
    <w:basedOn w:val="affffffff6"/>
    <w:rsid w:val="000A2E2C"/>
    <w:pPr>
      <w:framePr w:w="9639" w:h="6917" w:wrap="around" w:vAnchor="page" w:hAnchor="page" w:xAlign="center" w:y="4469" w:anchorLock="1"/>
      <w:widowControl w:val="0"/>
      <w:spacing w:after="160"/>
    </w:pPr>
    <w:rPr>
      <w:szCs w:val="28"/>
    </w:rPr>
  </w:style>
  <w:style w:type="paragraph" w:customStyle="1" w:styleId="afffffffffffffffff3">
    <w:name w:val="三级无"/>
    <w:basedOn w:val="afff"/>
    <w:rsid w:val="000A2E2C"/>
    <w:pPr>
      <w:numPr>
        <w:ilvl w:val="0"/>
        <w:numId w:val="0"/>
      </w:numPr>
      <w:spacing w:before="50" w:after="50"/>
    </w:pPr>
    <w:rPr>
      <w:rFonts w:ascii="宋体" w:eastAsia="宋体"/>
      <w:szCs w:val="21"/>
    </w:rPr>
  </w:style>
  <w:style w:type="paragraph" w:customStyle="1" w:styleId="afffffffffffffffff4">
    <w:name w:val="四级无"/>
    <w:basedOn w:val="afff0"/>
    <w:rsid w:val="000A2E2C"/>
    <w:pPr>
      <w:numPr>
        <w:ilvl w:val="0"/>
        <w:numId w:val="0"/>
      </w:numPr>
      <w:spacing w:before="50" w:after="50"/>
    </w:pPr>
    <w:rPr>
      <w:rFonts w:ascii="宋体" w:eastAsia="宋体"/>
      <w:szCs w:val="21"/>
    </w:rPr>
  </w:style>
  <w:style w:type="paragraph" w:customStyle="1" w:styleId="afffffffffffffffff5">
    <w:name w:val="五级无"/>
    <w:basedOn w:val="afff1"/>
    <w:rsid w:val="000A2E2C"/>
    <w:pPr>
      <w:numPr>
        <w:ilvl w:val="0"/>
        <w:numId w:val="0"/>
      </w:numPr>
      <w:spacing w:before="50" w:after="50"/>
    </w:pPr>
    <w:rPr>
      <w:rFonts w:ascii="宋体" w:eastAsia="宋体"/>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154336">
      <w:bodyDiv w:val="1"/>
      <w:marLeft w:val="0"/>
      <w:marRight w:val="0"/>
      <w:marTop w:val="0"/>
      <w:marBottom w:val="0"/>
      <w:divBdr>
        <w:top w:val="none" w:sz="0" w:space="0" w:color="auto"/>
        <w:left w:val="none" w:sz="0" w:space="0" w:color="auto"/>
        <w:bottom w:val="none" w:sz="0" w:space="0" w:color="auto"/>
        <w:right w:val="none" w:sz="0" w:space="0" w:color="auto"/>
      </w:divBdr>
    </w:div>
    <w:div w:id="312107899">
      <w:bodyDiv w:val="1"/>
      <w:marLeft w:val="0"/>
      <w:marRight w:val="0"/>
      <w:marTop w:val="0"/>
      <w:marBottom w:val="0"/>
      <w:divBdr>
        <w:top w:val="none" w:sz="0" w:space="0" w:color="auto"/>
        <w:left w:val="none" w:sz="0" w:space="0" w:color="auto"/>
        <w:bottom w:val="none" w:sz="0" w:space="0" w:color="auto"/>
        <w:right w:val="none" w:sz="0" w:space="0" w:color="auto"/>
      </w:divBdr>
    </w:div>
    <w:div w:id="480270442">
      <w:bodyDiv w:val="1"/>
      <w:marLeft w:val="0"/>
      <w:marRight w:val="0"/>
      <w:marTop w:val="0"/>
      <w:marBottom w:val="0"/>
      <w:divBdr>
        <w:top w:val="none" w:sz="0" w:space="0" w:color="auto"/>
        <w:left w:val="none" w:sz="0" w:space="0" w:color="auto"/>
        <w:bottom w:val="none" w:sz="0" w:space="0" w:color="auto"/>
        <w:right w:val="none" w:sz="0" w:space="0" w:color="auto"/>
      </w:divBdr>
    </w:div>
    <w:div w:id="889196535">
      <w:bodyDiv w:val="1"/>
      <w:marLeft w:val="0"/>
      <w:marRight w:val="0"/>
      <w:marTop w:val="0"/>
      <w:marBottom w:val="0"/>
      <w:divBdr>
        <w:top w:val="none" w:sz="0" w:space="0" w:color="auto"/>
        <w:left w:val="none" w:sz="0" w:space="0" w:color="auto"/>
        <w:bottom w:val="none" w:sz="0" w:space="0" w:color="auto"/>
        <w:right w:val="none" w:sz="0" w:space="0" w:color="auto"/>
      </w:divBdr>
    </w:div>
    <w:div w:id="1240290984">
      <w:bodyDiv w:val="1"/>
      <w:marLeft w:val="0"/>
      <w:marRight w:val="0"/>
      <w:marTop w:val="0"/>
      <w:marBottom w:val="0"/>
      <w:divBdr>
        <w:top w:val="none" w:sz="0" w:space="0" w:color="auto"/>
        <w:left w:val="none" w:sz="0" w:space="0" w:color="auto"/>
        <w:bottom w:val="none" w:sz="0" w:space="0" w:color="auto"/>
        <w:right w:val="none" w:sz="0" w:space="0" w:color="auto"/>
      </w:divBdr>
    </w:div>
    <w:div w:id="1297225120">
      <w:bodyDiv w:val="1"/>
      <w:marLeft w:val="0"/>
      <w:marRight w:val="0"/>
      <w:marTop w:val="0"/>
      <w:marBottom w:val="0"/>
      <w:divBdr>
        <w:top w:val="none" w:sz="0" w:space="0" w:color="auto"/>
        <w:left w:val="none" w:sz="0" w:space="0" w:color="auto"/>
        <w:bottom w:val="none" w:sz="0" w:space="0" w:color="auto"/>
        <w:right w:val="none" w:sz="0" w:space="0" w:color="auto"/>
      </w:divBdr>
    </w:div>
    <w:div w:id="1413090440">
      <w:bodyDiv w:val="1"/>
      <w:marLeft w:val="0"/>
      <w:marRight w:val="0"/>
      <w:marTop w:val="0"/>
      <w:marBottom w:val="0"/>
      <w:divBdr>
        <w:top w:val="none" w:sz="0" w:space="0" w:color="auto"/>
        <w:left w:val="none" w:sz="0" w:space="0" w:color="auto"/>
        <w:bottom w:val="none" w:sz="0" w:space="0" w:color="auto"/>
        <w:right w:val="none" w:sz="0" w:space="0" w:color="auto"/>
      </w:divBdr>
      <w:divsChild>
        <w:div w:id="2049256190">
          <w:marLeft w:val="0"/>
          <w:marRight w:val="0"/>
          <w:marTop w:val="0"/>
          <w:marBottom w:val="225"/>
          <w:divBdr>
            <w:top w:val="none" w:sz="0" w:space="0" w:color="auto"/>
            <w:left w:val="none" w:sz="0" w:space="0" w:color="auto"/>
            <w:bottom w:val="none" w:sz="0" w:space="0" w:color="auto"/>
            <w:right w:val="none" w:sz="0" w:space="0" w:color="auto"/>
          </w:divBdr>
        </w:div>
      </w:divsChild>
    </w:div>
    <w:div w:id="1646935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161"/>
    <customShpInfo spid="_x0000_s1159"/>
    <customShpInfo spid="_x0000_s1160"/>
    <customShpInfo spid="_x0000_s1158"/>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A4DFA0-BC3D-4435-A860-C1DCDC600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2576</Words>
  <Characters>14689</Characters>
  <Application>Microsoft Office Word</Application>
  <DocSecurity>0</DocSecurity>
  <Lines>122</Lines>
  <Paragraphs>34</Paragraphs>
  <ScaleCrop>false</ScaleCrop>
  <Company/>
  <LinksUpToDate>false</LinksUpToDate>
  <CharactersWithSpaces>17231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zbc</cp:lastModifiedBy>
  <cp:revision>4</cp:revision>
  <cp:lastPrinted>2021-07-01T08:09:00Z</cp:lastPrinted>
  <dcterms:created xsi:type="dcterms:W3CDTF">2021-10-11T08:40:00Z</dcterms:created>
  <dcterms:modified xsi:type="dcterms:W3CDTF">2021-10-12T08:10:00Z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2052-10.8.0.5715</vt:lpwstr>
  </property>
</Properties>
</file>